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63C3A" w14:textId="77777777" w:rsidR="007C4F57" w:rsidRPr="00360C0B" w:rsidRDefault="007C4F57" w:rsidP="00360C0B">
      <w:pPr>
        <w:rPr>
          <w:rFonts w:ascii="Aptos" w:hAnsi="Aptos"/>
          <w:sz w:val="24"/>
          <w:szCs w:val="24"/>
        </w:rPr>
      </w:pPr>
    </w:p>
    <w:p w14:paraId="270151D1" w14:textId="0B46261B" w:rsidR="007C4F57" w:rsidRPr="00360C0B" w:rsidRDefault="1AEA021A" w:rsidP="00360C0B">
      <w:pPr>
        <w:jc w:val="center"/>
        <w:rPr>
          <w:rFonts w:ascii="Aptos" w:hAnsi="Aptos"/>
          <w:sz w:val="48"/>
          <w:szCs w:val="48"/>
        </w:rPr>
      </w:pPr>
      <w:r w:rsidRPr="00360C0B">
        <w:rPr>
          <w:rFonts w:ascii="Aptos" w:hAnsi="Aptos"/>
          <w:noProof/>
          <w:sz w:val="48"/>
          <w:szCs w:val="48"/>
        </w:rPr>
        <w:drawing>
          <wp:inline distT="0" distB="0" distL="0" distR="0" wp14:anchorId="4A98B45B" wp14:editId="4F57E8E3">
            <wp:extent cx="3142034" cy="2318890"/>
            <wp:effectExtent l="0" t="0" r="1270" b="5715"/>
            <wp:docPr id="967369278" name="Picture 9673692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69278" name="Picture 967369278">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7788" cy="2330517"/>
                    </a:xfrm>
                    <a:prstGeom prst="rect">
                      <a:avLst/>
                    </a:prstGeom>
                  </pic:spPr>
                </pic:pic>
              </a:graphicData>
            </a:graphic>
          </wp:inline>
        </w:drawing>
      </w:r>
    </w:p>
    <w:p w14:paraId="78AC831B" w14:textId="77777777" w:rsidR="007C4F57" w:rsidRPr="00360C0B" w:rsidRDefault="007C4F57" w:rsidP="00360C0B">
      <w:pPr>
        <w:jc w:val="center"/>
        <w:rPr>
          <w:rFonts w:ascii="Aptos" w:hAnsi="Aptos"/>
          <w:sz w:val="48"/>
          <w:szCs w:val="48"/>
        </w:rPr>
      </w:pPr>
    </w:p>
    <w:p w14:paraId="0D2EAE41" w14:textId="77777777" w:rsidR="007C4F57" w:rsidRPr="00360C0B" w:rsidRDefault="007C4F57" w:rsidP="00360C0B">
      <w:pPr>
        <w:jc w:val="center"/>
        <w:rPr>
          <w:rFonts w:ascii="Aptos" w:hAnsi="Aptos"/>
          <w:sz w:val="48"/>
          <w:szCs w:val="48"/>
        </w:rPr>
      </w:pPr>
    </w:p>
    <w:p w14:paraId="6D3CBE25" w14:textId="77777777" w:rsidR="00737D54" w:rsidRPr="00360C0B" w:rsidRDefault="00737D54" w:rsidP="00360C0B">
      <w:pPr>
        <w:jc w:val="center"/>
        <w:rPr>
          <w:rFonts w:ascii="Aptos" w:hAnsi="Aptos"/>
          <w:sz w:val="48"/>
          <w:szCs w:val="48"/>
        </w:rPr>
      </w:pPr>
    </w:p>
    <w:p w14:paraId="694DACB2" w14:textId="77777777" w:rsidR="006B06E4" w:rsidRPr="00360C0B" w:rsidRDefault="006B06E4" w:rsidP="00360C0B">
      <w:pPr>
        <w:jc w:val="center"/>
        <w:rPr>
          <w:rFonts w:ascii="Aptos" w:hAnsi="Aptos"/>
          <w:sz w:val="48"/>
          <w:szCs w:val="48"/>
        </w:rPr>
      </w:pPr>
    </w:p>
    <w:p w14:paraId="0EB22D2E" w14:textId="67CCE54F" w:rsidR="00737D54" w:rsidRPr="00360C0B" w:rsidRDefault="3E206500" w:rsidP="00360C0B">
      <w:pPr>
        <w:jc w:val="center"/>
        <w:rPr>
          <w:rFonts w:ascii="Aptos" w:hAnsi="Aptos" w:cs="Arial"/>
          <w:b/>
          <w:bCs/>
          <w:color w:val="17365D" w:themeColor="text2" w:themeShade="BF"/>
          <w:sz w:val="48"/>
          <w:szCs w:val="48"/>
        </w:rPr>
      </w:pPr>
      <w:r w:rsidRPr="00360C0B">
        <w:rPr>
          <w:rFonts w:ascii="Aptos" w:hAnsi="Aptos" w:cs="Arial"/>
          <w:b/>
          <w:bCs/>
          <w:color w:val="17365D" w:themeColor="text2" w:themeShade="BF"/>
          <w:sz w:val="48"/>
          <w:szCs w:val="48"/>
        </w:rPr>
        <w:t>Practice</w:t>
      </w:r>
      <w:r w:rsidR="781D0866" w:rsidRPr="00360C0B">
        <w:rPr>
          <w:rFonts w:ascii="Aptos" w:hAnsi="Aptos" w:cs="Arial"/>
          <w:b/>
          <w:bCs/>
          <w:color w:val="17365D" w:themeColor="text2" w:themeShade="BF"/>
          <w:sz w:val="48"/>
          <w:szCs w:val="48"/>
        </w:rPr>
        <w:t xml:space="preserve"> Based Learning</w:t>
      </w:r>
    </w:p>
    <w:p w14:paraId="02452B96" w14:textId="77777777" w:rsidR="00737D54" w:rsidRPr="00360C0B" w:rsidRDefault="00737D54" w:rsidP="00360C0B">
      <w:pPr>
        <w:jc w:val="center"/>
        <w:rPr>
          <w:rFonts w:ascii="Aptos" w:hAnsi="Aptos" w:cs="Arial"/>
          <w:b/>
          <w:bCs/>
          <w:color w:val="17365D" w:themeColor="text2" w:themeShade="BF"/>
          <w:sz w:val="48"/>
          <w:szCs w:val="48"/>
        </w:rPr>
      </w:pPr>
    </w:p>
    <w:p w14:paraId="52D51E1E" w14:textId="7A1104DC" w:rsidR="006B06E4" w:rsidRPr="00360C0B" w:rsidRDefault="00C00918" w:rsidP="00360C0B">
      <w:pPr>
        <w:jc w:val="center"/>
        <w:rPr>
          <w:rFonts w:ascii="Aptos" w:hAnsi="Aptos" w:cs="Arial"/>
          <w:b/>
          <w:bCs/>
          <w:color w:val="17365D" w:themeColor="text2" w:themeShade="BF"/>
          <w:sz w:val="48"/>
          <w:szCs w:val="48"/>
        </w:rPr>
      </w:pPr>
      <w:r w:rsidRPr="00360C0B">
        <w:rPr>
          <w:rFonts w:ascii="Aptos" w:hAnsi="Aptos" w:cs="Arial"/>
          <w:b/>
          <w:bCs/>
          <w:color w:val="17365D" w:themeColor="text2" w:themeShade="BF"/>
          <w:sz w:val="48"/>
          <w:szCs w:val="48"/>
        </w:rPr>
        <w:t xml:space="preserve">Physiotherapy Appendix to </w:t>
      </w:r>
      <w:r w:rsidR="00737D54" w:rsidRPr="00360C0B">
        <w:rPr>
          <w:rFonts w:ascii="Aptos" w:hAnsi="Aptos" w:cs="Arial"/>
          <w:b/>
          <w:bCs/>
          <w:color w:val="17365D" w:themeColor="text2" w:themeShade="BF"/>
          <w:sz w:val="48"/>
          <w:szCs w:val="48"/>
        </w:rPr>
        <w:t xml:space="preserve">Core </w:t>
      </w:r>
      <w:r w:rsidR="3E206500" w:rsidRPr="00360C0B">
        <w:rPr>
          <w:rFonts w:ascii="Aptos" w:hAnsi="Aptos" w:cs="Arial"/>
          <w:b/>
          <w:bCs/>
          <w:color w:val="17365D" w:themeColor="text2" w:themeShade="BF"/>
          <w:sz w:val="48"/>
          <w:szCs w:val="48"/>
        </w:rPr>
        <w:t>Handbook</w:t>
      </w:r>
    </w:p>
    <w:p w14:paraId="54F13D9D" w14:textId="77777777" w:rsidR="006B06E4" w:rsidRPr="00360C0B" w:rsidRDefault="006B06E4" w:rsidP="00360C0B">
      <w:pPr>
        <w:jc w:val="center"/>
        <w:rPr>
          <w:rFonts w:ascii="Aptos" w:hAnsi="Aptos" w:cs="Arial"/>
          <w:b/>
          <w:bCs/>
          <w:color w:val="17365D" w:themeColor="text2" w:themeShade="BF"/>
          <w:sz w:val="48"/>
          <w:szCs w:val="48"/>
        </w:rPr>
      </w:pPr>
    </w:p>
    <w:p w14:paraId="2C7323E9" w14:textId="3E2C10FF" w:rsidR="006B06E4" w:rsidRPr="00360C0B" w:rsidRDefault="781D0866" w:rsidP="00360C0B">
      <w:pPr>
        <w:jc w:val="center"/>
        <w:rPr>
          <w:rFonts w:ascii="Aptos" w:hAnsi="Aptos" w:cs="Arial"/>
          <w:b/>
          <w:bCs/>
          <w:color w:val="17365D" w:themeColor="text2" w:themeShade="BF"/>
          <w:sz w:val="48"/>
          <w:szCs w:val="48"/>
        </w:rPr>
      </w:pPr>
      <w:r w:rsidRPr="00360C0B">
        <w:rPr>
          <w:rFonts w:ascii="Aptos" w:hAnsi="Aptos" w:cs="Arial"/>
          <w:b/>
          <w:bCs/>
          <w:color w:val="17365D" w:themeColor="text2" w:themeShade="BF"/>
          <w:sz w:val="48"/>
          <w:szCs w:val="48"/>
        </w:rPr>
        <w:t>School of Health Sciences</w:t>
      </w:r>
    </w:p>
    <w:p w14:paraId="3B94CDE5" w14:textId="7BA004C9" w:rsidR="00897299" w:rsidRPr="00360C0B" w:rsidRDefault="00897299" w:rsidP="00360C0B">
      <w:pPr>
        <w:jc w:val="center"/>
        <w:rPr>
          <w:rFonts w:ascii="Aptos" w:hAnsi="Aptos" w:cs="Arial"/>
          <w:b/>
          <w:bCs/>
          <w:color w:val="17365D" w:themeColor="text2" w:themeShade="BF"/>
          <w:sz w:val="48"/>
          <w:szCs w:val="48"/>
        </w:rPr>
      </w:pPr>
    </w:p>
    <w:p w14:paraId="44E48D27" w14:textId="061D82EF" w:rsidR="00897299" w:rsidRPr="00360C0B" w:rsidRDefault="781D0866" w:rsidP="00360C0B">
      <w:pPr>
        <w:jc w:val="center"/>
        <w:rPr>
          <w:rFonts w:ascii="Aptos" w:hAnsi="Aptos" w:cs="Arial"/>
          <w:b/>
          <w:bCs/>
          <w:color w:val="17365D" w:themeColor="text2" w:themeShade="BF"/>
          <w:sz w:val="48"/>
          <w:szCs w:val="48"/>
        </w:rPr>
      </w:pPr>
      <w:r w:rsidRPr="00360C0B">
        <w:rPr>
          <w:rFonts w:ascii="Aptos" w:hAnsi="Aptos" w:cs="Arial"/>
          <w:b/>
          <w:bCs/>
          <w:color w:val="17365D" w:themeColor="text2" w:themeShade="BF"/>
          <w:sz w:val="48"/>
          <w:szCs w:val="48"/>
        </w:rPr>
        <w:t>202</w:t>
      </w:r>
      <w:r w:rsidR="00E46FE1" w:rsidRPr="00360C0B">
        <w:rPr>
          <w:rFonts w:ascii="Aptos" w:hAnsi="Aptos" w:cs="Arial"/>
          <w:b/>
          <w:bCs/>
          <w:color w:val="17365D" w:themeColor="text2" w:themeShade="BF"/>
          <w:sz w:val="48"/>
          <w:szCs w:val="48"/>
        </w:rPr>
        <w:t>5</w:t>
      </w:r>
    </w:p>
    <w:p w14:paraId="10037102" w14:textId="410F087C" w:rsidR="00897299" w:rsidRPr="00360C0B" w:rsidRDefault="00897299" w:rsidP="00360C0B">
      <w:pPr>
        <w:rPr>
          <w:rFonts w:ascii="Aptos" w:hAnsi="Aptos"/>
          <w:b/>
          <w:bCs/>
          <w:sz w:val="24"/>
          <w:szCs w:val="24"/>
        </w:rPr>
      </w:pPr>
    </w:p>
    <w:p w14:paraId="79311058" w14:textId="2E529710" w:rsidR="00BF50FE" w:rsidRPr="00360C0B" w:rsidRDefault="00BF50FE" w:rsidP="00360C0B">
      <w:pPr>
        <w:rPr>
          <w:rFonts w:ascii="Aptos" w:hAnsi="Aptos"/>
          <w:b/>
          <w:bCs/>
          <w:sz w:val="24"/>
          <w:szCs w:val="24"/>
        </w:rPr>
      </w:pPr>
    </w:p>
    <w:p w14:paraId="3F399965" w14:textId="6B7C5A59" w:rsidR="001C404D" w:rsidRPr="00360C0B" w:rsidRDefault="001C404D" w:rsidP="00360C0B">
      <w:pPr>
        <w:rPr>
          <w:rFonts w:ascii="Aptos" w:hAnsi="Aptos"/>
          <w:b/>
          <w:bCs/>
          <w:color w:val="FF0000"/>
          <w:sz w:val="24"/>
          <w:szCs w:val="24"/>
        </w:rPr>
      </w:pPr>
    </w:p>
    <w:p w14:paraId="28D1D46E" w14:textId="4F1169D9" w:rsidR="00E46FE1" w:rsidRPr="000F56F1" w:rsidRDefault="00AE77D1" w:rsidP="000F56F1">
      <w:pPr>
        <w:rPr>
          <w:rFonts w:ascii="Aptos" w:hAnsi="Aptos"/>
          <w:b/>
          <w:sz w:val="24"/>
          <w:szCs w:val="24"/>
        </w:rPr>
      </w:pPr>
      <w:r w:rsidRPr="00360C0B">
        <w:rPr>
          <w:rFonts w:ascii="Aptos" w:hAnsi="Aptos"/>
          <w:b/>
          <w:sz w:val="24"/>
          <w:szCs w:val="24"/>
        </w:rPr>
        <w:br w:type="page"/>
      </w:r>
    </w:p>
    <w:sdt>
      <w:sdtPr>
        <w:rPr>
          <w:rFonts w:ascii="Arial" w:eastAsiaTheme="minorHAnsi" w:hAnsi="Arial" w:cstheme="minorBidi"/>
          <w:color w:val="auto"/>
          <w:sz w:val="22"/>
          <w:szCs w:val="22"/>
        </w:rPr>
        <w:id w:val="599686808"/>
        <w:docPartObj>
          <w:docPartGallery w:val="Table of Contents"/>
          <w:docPartUnique/>
        </w:docPartObj>
      </w:sdtPr>
      <w:sdtEndPr>
        <w:rPr>
          <w:b/>
          <w:bCs/>
        </w:rPr>
      </w:sdtEndPr>
      <w:sdtContent>
        <w:p w14:paraId="1EED7E79" w14:textId="22774262" w:rsidR="000F56F1" w:rsidRDefault="000F56F1">
          <w:pPr>
            <w:pStyle w:val="TOCHeading"/>
          </w:pPr>
          <w:r>
            <w:t>Contents</w:t>
          </w:r>
        </w:p>
        <w:p w14:paraId="36C44A4A" w14:textId="040518D9" w:rsidR="00C62741" w:rsidRDefault="000F56F1">
          <w:pPr>
            <w:pStyle w:val="TOC1"/>
            <w:rPr>
              <w:rFonts w:asciiTheme="minorHAnsi" w:eastAsiaTheme="minorEastAsia" w:hAnsiTheme="minorHAnsi"/>
              <w:b w:val="0"/>
              <w:bCs w:val="0"/>
              <w:noProof/>
              <w:kern w:val="2"/>
              <w:sz w:val="24"/>
              <w:szCs w:val="24"/>
              <w:lang w:eastAsia="en-GB"/>
              <w14:ligatures w14:val="standardContextual"/>
            </w:rPr>
          </w:pPr>
          <w:r>
            <w:fldChar w:fldCharType="begin"/>
          </w:r>
          <w:r>
            <w:instrText xml:space="preserve"> TOC \o "1-3" \h \z \u </w:instrText>
          </w:r>
          <w:r>
            <w:fldChar w:fldCharType="separate"/>
          </w:r>
          <w:hyperlink w:anchor="_Toc208302585" w:history="1">
            <w:r w:rsidR="00C62741" w:rsidRPr="00A67E36">
              <w:rPr>
                <w:rStyle w:val="Hyperlink"/>
                <w:rFonts w:ascii="Aptos" w:hAnsi="Aptos" w:cstheme="minorHAnsi"/>
                <w:noProof/>
                <w:lang w:val="en-US"/>
              </w:rPr>
              <w:t>1.</w:t>
            </w:r>
            <w:r w:rsidR="00C62741">
              <w:rPr>
                <w:rFonts w:asciiTheme="minorHAnsi" w:eastAsiaTheme="minorEastAsia" w:hAnsiTheme="minorHAnsi"/>
                <w:b w:val="0"/>
                <w:bCs w:val="0"/>
                <w:noProof/>
                <w:kern w:val="2"/>
                <w:sz w:val="24"/>
                <w:szCs w:val="24"/>
                <w:lang w:eastAsia="en-GB"/>
                <w14:ligatures w14:val="standardContextual"/>
              </w:rPr>
              <w:tab/>
            </w:r>
            <w:r w:rsidR="00C62741" w:rsidRPr="00A67E36">
              <w:rPr>
                <w:rStyle w:val="Hyperlink"/>
                <w:noProof/>
              </w:rPr>
              <w:t>Introduction</w:t>
            </w:r>
            <w:r w:rsidR="00C62741">
              <w:rPr>
                <w:noProof/>
                <w:webHidden/>
              </w:rPr>
              <w:tab/>
            </w:r>
            <w:r w:rsidR="00C62741">
              <w:rPr>
                <w:noProof/>
                <w:webHidden/>
              </w:rPr>
              <w:fldChar w:fldCharType="begin"/>
            </w:r>
            <w:r w:rsidR="00C62741">
              <w:rPr>
                <w:noProof/>
                <w:webHidden/>
              </w:rPr>
              <w:instrText xml:space="preserve"> PAGEREF _Toc208302585 \h </w:instrText>
            </w:r>
            <w:r w:rsidR="00C62741">
              <w:rPr>
                <w:noProof/>
                <w:webHidden/>
              </w:rPr>
            </w:r>
            <w:r w:rsidR="00C62741">
              <w:rPr>
                <w:noProof/>
                <w:webHidden/>
              </w:rPr>
              <w:fldChar w:fldCharType="separate"/>
            </w:r>
            <w:r w:rsidR="00C62741">
              <w:rPr>
                <w:noProof/>
                <w:webHidden/>
              </w:rPr>
              <w:t>2</w:t>
            </w:r>
            <w:r w:rsidR="00C62741">
              <w:rPr>
                <w:noProof/>
                <w:webHidden/>
              </w:rPr>
              <w:fldChar w:fldCharType="end"/>
            </w:r>
          </w:hyperlink>
        </w:p>
        <w:p w14:paraId="2362D13A" w14:textId="046B4569"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86" w:history="1">
            <w:r w:rsidRPr="00A67E36">
              <w:rPr>
                <w:rStyle w:val="Hyperlink"/>
                <w:noProof/>
              </w:rPr>
              <w:t>2.</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Practice Based Learning Team (PBL)</w:t>
            </w:r>
            <w:r>
              <w:rPr>
                <w:noProof/>
                <w:webHidden/>
              </w:rPr>
              <w:tab/>
            </w:r>
            <w:r>
              <w:rPr>
                <w:noProof/>
                <w:webHidden/>
              </w:rPr>
              <w:fldChar w:fldCharType="begin"/>
            </w:r>
            <w:r>
              <w:rPr>
                <w:noProof/>
                <w:webHidden/>
              </w:rPr>
              <w:instrText xml:space="preserve"> PAGEREF _Toc208302586 \h </w:instrText>
            </w:r>
            <w:r>
              <w:rPr>
                <w:noProof/>
                <w:webHidden/>
              </w:rPr>
            </w:r>
            <w:r>
              <w:rPr>
                <w:noProof/>
                <w:webHidden/>
              </w:rPr>
              <w:fldChar w:fldCharType="separate"/>
            </w:r>
            <w:r>
              <w:rPr>
                <w:noProof/>
                <w:webHidden/>
              </w:rPr>
              <w:t>3</w:t>
            </w:r>
            <w:r>
              <w:rPr>
                <w:noProof/>
                <w:webHidden/>
              </w:rPr>
              <w:fldChar w:fldCharType="end"/>
            </w:r>
          </w:hyperlink>
        </w:p>
        <w:p w14:paraId="21015778" w14:textId="5295E000"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87" w:history="1">
            <w:r w:rsidRPr="00A67E36">
              <w:rPr>
                <w:rStyle w:val="Hyperlink"/>
                <w:rFonts w:eastAsia="Times New Roman" w:cs="Arial"/>
                <w:noProof/>
                <w:lang w:eastAsia="en-GB"/>
              </w:rPr>
              <w:t>3.</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Protecting Vulnerable Groups scheme (PVG scheme)</w:t>
            </w:r>
            <w:r w:rsidRPr="00A67E36">
              <w:rPr>
                <w:rStyle w:val="Hyperlink"/>
                <w:rFonts w:eastAsia="Times New Roman" w:cs="Arial"/>
                <w:noProof/>
                <w:lang w:eastAsia="en-GB"/>
              </w:rPr>
              <w:t> </w:t>
            </w:r>
            <w:r>
              <w:rPr>
                <w:noProof/>
                <w:webHidden/>
              </w:rPr>
              <w:tab/>
            </w:r>
            <w:r>
              <w:rPr>
                <w:noProof/>
                <w:webHidden/>
              </w:rPr>
              <w:fldChar w:fldCharType="begin"/>
            </w:r>
            <w:r>
              <w:rPr>
                <w:noProof/>
                <w:webHidden/>
              </w:rPr>
              <w:instrText xml:space="preserve"> PAGEREF _Toc208302587 \h </w:instrText>
            </w:r>
            <w:r>
              <w:rPr>
                <w:noProof/>
                <w:webHidden/>
              </w:rPr>
            </w:r>
            <w:r>
              <w:rPr>
                <w:noProof/>
                <w:webHidden/>
              </w:rPr>
              <w:fldChar w:fldCharType="separate"/>
            </w:r>
            <w:r>
              <w:rPr>
                <w:noProof/>
                <w:webHidden/>
              </w:rPr>
              <w:t>3</w:t>
            </w:r>
            <w:r>
              <w:rPr>
                <w:noProof/>
                <w:webHidden/>
              </w:rPr>
              <w:fldChar w:fldCharType="end"/>
            </w:r>
          </w:hyperlink>
        </w:p>
        <w:p w14:paraId="4B854F50" w14:textId="77D81F38"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88" w:history="1">
            <w:r w:rsidRPr="00A67E36">
              <w:rPr>
                <w:rStyle w:val="Hyperlink"/>
                <w:noProof/>
              </w:rPr>
              <w:t>4.</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Uniform</w:t>
            </w:r>
            <w:r>
              <w:rPr>
                <w:noProof/>
                <w:webHidden/>
              </w:rPr>
              <w:tab/>
            </w:r>
            <w:r>
              <w:rPr>
                <w:noProof/>
                <w:webHidden/>
              </w:rPr>
              <w:fldChar w:fldCharType="begin"/>
            </w:r>
            <w:r>
              <w:rPr>
                <w:noProof/>
                <w:webHidden/>
              </w:rPr>
              <w:instrText xml:space="preserve"> PAGEREF _Toc208302588 \h </w:instrText>
            </w:r>
            <w:r>
              <w:rPr>
                <w:noProof/>
                <w:webHidden/>
              </w:rPr>
            </w:r>
            <w:r>
              <w:rPr>
                <w:noProof/>
                <w:webHidden/>
              </w:rPr>
              <w:fldChar w:fldCharType="separate"/>
            </w:r>
            <w:r>
              <w:rPr>
                <w:noProof/>
                <w:webHidden/>
              </w:rPr>
              <w:t>3</w:t>
            </w:r>
            <w:r>
              <w:rPr>
                <w:noProof/>
                <w:webHidden/>
              </w:rPr>
              <w:fldChar w:fldCharType="end"/>
            </w:r>
          </w:hyperlink>
        </w:p>
        <w:p w14:paraId="54409D28" w14:textId="660AC659"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89" w:history="1">
            <w:r w:rsidRPr="00A67E36">
              <w:rPr>
                <w:rStyle w:val="Hyperlink"/>
                <w:noProof/>
              </w:rPr>
              <w:t>5.</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ILPs</w:t>
            </w:r>
            <w:r>
              <w:rPr>
                <w:noProof/>
                <w:webHidden/>
              </w:rPr>
              <w:tab/>
            </w:r>
            <w:r>
              <w:rPr>
                <w:noProof/>
                <w:webHidden/>
              </w:rPr>
              <w:fldChar w:fldCharType="begin"/>
            </w:r>
            <w:r>
              <w:rPr>
                <w:noProof/>
                <w:webHidden/>
              </w:rPr>
              <w:instrText xml:space="preserve"> PAGEREF _Toc208302589 \h </w:instrText>
            </w:r>
            <w:r>
              <w:rPr>
                <w:noProof/>
                <w:webHidden/>
              </w:rPr>
            </w:r>
            <w:r>
              <w:rPr>
                <w:noProof/>
                <w:webHidden/>
              </w:rPr>
              <w:fldChar w:fldCharType="separate"/>
            </w:r>
            <w:r>
              <w:rPr>
                <w:noProof/>
                <w:webHidden/>
              </w:rPr>
              <w:t>5</w:t>
            </w:r>
            <w:r>
              <w:rPr>
                <w:noProof/>
                <w:webHidden/>
              </w:rPr>
              <w:fldChar w:fldCharType="end"/>
            </w:r>
          </w:hyperlink>
        </w:p>
        <w:p w14:paraId="4DD9F35A" w14:textId="25BE941D"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90" w:history="1">
            <w:r w:rsidRPr="00A67E36">
              <w:rPr>
                <w:rStyle w:val="Hyperlink"/>
                <w:noProof/>
              </w:rPr>
              <w:t>6.</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Disability and health related issues</w:t>
            </w:r>
            <w:r>
              <w:rPr>
                <w:noProof/>
                <w:webHidden/>
              </w:rPr>
              <w:tab/>
            </w:r>
            <w:r>
              <w:rPr>
                <w:noProof/>
                <w:webHidden/>
              </w:rPr>
              <w:fldChar w:fldCharType="begin"/>
            </w:r>
            <w:r>
              <w:rPr>
                <w:noProof/>
                <w:webHidden/>
              </w:rPr>
              <w:instrText xml:space="preserve"> PAGEREF _Toc208302590 \h </w:instrText>
            </w:r>
            <w:r>
              <w:rPr>
                <w:noProof/>
                <w:webHidden/>
              </w:rPr>
            </w:r>
            <w:r>
              <w:rPr>
                <w:noProof/>
                <w:webHidden/>
              </w:rPr>
              <w:fldChar w:fldCharType="separate"/>
            </w:r>
            <w:r>
              <w:rPr>
                <w:noProof/>
                <w:webHidden/>
              </w:rPr>
              <w:t>5</w:t>
            </w:r>
            <w:r>
              <w:rPr>
                <w:noProof/>
                <w:webHidden/>
              </w:rPr>
              <w:fldChar w:fldCharType="end"/>
            </w:r>
          </w:hyperlink>
        </w:p>
        <w:p w14:paraId="3D59AC25" w14:textId="3A8AEDA6"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91" w:history="1">
            <w:r w:rsidRPr="00A67E36">
              <w:rPr>
                <w:rStyle w:val="Hyperlink"/>
                <w:noProof/>
                <w:lang w:eastAsia="en-GB"/>
              </w:rPr>
              <w:t>7.</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lang w:eastAsia="en-GB"/>
              </w:rPr>
              <w:t>Placement information</w:t>
            </w:r>
            <w:r>
              <w:rPr>
                <w:noProof/>
                <w:webHidden/>
              </w:rPr>
              <w:tab/>
            </w:r>
            <w:r>
              <w:rPr>
                <w:noProof/>
                <w:webHidden/>
              </w:rPr>
              <w:fldChar w:fldCharType="begin"/>
            </w:r>
            <w:r>
              <w:rPr>
                <w:noProof/>
                <w:webHidden/>
              </w:rPr>
              <w:instrText xml:space="preserve"> PAGEREF _Toc208302591 \h </w:instrText>
            </w:r>
            <w:r>
              <w:rPr>
                <w:noProof/>
                <w:webHidden/>
              </w:rPr>
            </w:r>
            <w:r>
              <w:rPr>
                <w:noProof/>
                <w:webHidden/>
              </w:rPr>
              <w:fldChar w:fldCharType="separate"/>
            </w:r>
            <w:r>
              <w:rPr>
                <w:noProof/>
                <w:webHidden/>
              </w:rPr>
              <w:t>6</w:t>
            </w:r>
            <w:r>
              <w:rPr>
                <w:noProof/>
                <w:webHidden/>
              </w:rPr>
              <w:fldChar w:fldCharType="end"/>
            </w:r>
          </w:hyperlink>
        </w:p>
        <w:p w14:paraId="342DE939" w14:textId="6CE5DECF"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92" w:history="1">
            <w:r w:rsidRPr="00A67E36">
              <w:rPr>
                <w:rStyle w:val="Hyperlink"/>
                <w:noProof/>
              </w:rPr>
              <w:t>8.</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Placement models</w:t>
            </w:r>
            <w:r>
              <w:rPr>
                <w:noProof/>
                <w:webHidden/>
              </w:rPr>
              <w:tab/>
            </w:r>
            <w:r>
              <w:rPr>
                <w:noProof/>
                <w:webHidden/>
              </w:rPr>
              <w:fldChar w:fldCharType="begin"/>
            </w:r>
            <w:r>
              <w:rPr>
                <w:noProof/>
                <w:webHidden/>
              </w:rPr>
              <w:instrText xml:space="preserve"> PAGEREF _Toc208302592 \h </w:instrText>
            </w:r>
            <w:r>
              <w:rPr>
                <w:noProof/>
                <w:webHidden/>
              </w:rPr>
            </w:r>
            <w:r>
              <w:rPr>
                <w:noProof/>
                <w:webHidden/>
              </w:rPr>
              <w:fldChar w:fldCharType="separate"/>
            </w:r>
            <w:r>
              <w:rPr>
                <w:noProof/>
                <w:webHidden/>
              </w:rPr>
              <w:t>6</w:t>
            </w:r>
            <w:r>
              <w:rPr>
                <w:noProof/>
                <w:webHidden/>
              </w:rPr>
              <w:fldChar w:fldCharType="end"/>
            </w:r>
          </w:hyperlink>
        </w:p>
        <w:p w14:paraId="60590B1E" w14:textId="57D7FB95"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93" w:history="1">
            <w:r w:rsidRPr="00A67E36">
              <w:rPr>
                <w:rStyle w:val="Hyperlink"/>
                <w:noProof/>
              </w:rPr>
              <w:t>9.</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Support during placement</w:t>
            </w:r>
            <w:r>
              <w:rPr>
                <w:noProof/>
                <w:webHidden/>
              </w:rPr>
              <w:tab/>
            </w:r>
            <w:r>
              <w:rPr>
                <w:noProof/>
                <w:webHidden/>
              </w:rPr>
              <w:fldChar w:fldCharType="begin"/>
            </w:r>
            <w:r>
              <w:rPr>
                <w:noProof/>
                <w:webHidden/>
              </w:rPr>
              <w:instrText xml:space="preserve"> PAGEREF _Toc208302593 \h </w:instrText>
            </w:r>
            <w:r>
              <w:rPr>
                <w:noProof/>
                <w:webHidden/>
              </w:rPr>
            </w:r>
            <w:r>
              <w:rPr>
                <w:noProof/>
                <w:webHidden/>
              </w:rPr>
              <w:fldChar w:fldCharType="separate"/>
            </w:r>
            <w:r>
              <w:rPr>
                <w:noProof/>
                <w:webHidden/>
              </w:rPr>
              <w:t>7</w:t>
            </w:r>
            <w:r>
              <w:rPr>
                <w:noProof/>
                <w:webHidden/>
              </w:rPr>
              <w:fldChar w:fldCharType="end"/>
            </w:r>
          </w:hyperlink>
        </w:p>
        <w:p w14:paraId="530C6ED1" w14:textId="61370B84"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94" w:history="1">
            <w:r w:rsidRPr="00A67E36">
              <w:rPr>
                <w:rStyle w:val="Hyperlink"/>
                <w:noProof/>
              </w:rPr>
              <w:t>10.</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The student and Practice Educator</w:t>
            </w:r>
            <w:r>
              <w:rPr>
                <w:noProof/>
                <w:webHidden/>
              </w:rPr>
              <w:tab/>
            </w:r>
            <w:r>
              <w:rPr>
                <w:noProof/>
                <w:webHidden/>
              </w:rPr>
              <w:fldChar w:fldCharType="begin"/>
            </w:r>
            <w:r>
              <w:rPr>
                <w:noProof/>
                <w:webHidden/>
              </w:rPr>
              <w:instrText xml:space="preserve"> PAGEREF _Toc208302594 \h </w:instrText>
            </w:r>
            <w:r>
              <w:rPr>
                <w:noProof/>
                <w:webHidden/>
              </w:rPr>
            </w:r>
            <w:r>
              <w:rPr>
                <w:noProof/>
                <w:webHidden/>
              </w:rPr>
              <w:fldChar w:fldCharType="separate"/>
            </w:r>
            <w:r>
              <w:rPr>
                <w:noProof/>
                <w:webHidden/>
              </w:rPr>
              <w:t>7</w:t>
            </w:r>
            <w:r>
              <w:rPr>
                <w:noProof/>
                <w:webHidden/>
              </w:rPr>
              <w:fldChar w:fldCharType="end"/>
            </w:r>
          </w:hyperlink>
        </w:p>
        <w:p w14:paraId="1F041781" w14:textId="7ADAB68F"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95" w:history="1">
            <w:r w:rsidRPr="00A67E36">
              <w:rPr>
                <w:rStyle w:val="Hyperlink"/>
                <w:noProof/>
              </w:rPr>
              <w:t>11.</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Assessment of Professional Practice</w:t>
            </w:r>
            <w:r>
              <w:rPr>
                <w:noProof/>
                <w:webHidden/>
              </w:rPr>
              <w:tab/>
            </w:r>
            <w:r>
              <w:rPr>
                <w:noProof/>
                <w:webHidden/>
              </w:rPr>
              <w:fldChar w:fldCharType="begin"/>
            </w:r>
            <w:r>
              <w:rPr>
                <w:noProof/>
                <w:webHidden/>
              </w:rPr>
              <w:instrText xml:space="preserve"> PAGEREF _Toc208302595 \h </w:instrText>
            </w:r>
            <w:r>
              <w:rPr>
                <w:noProof/>
                <w:webHidden/>
              </w:rPr>
            </w:r>
            <w:r>
              <w:rPr>
                <w:noProof/>
                <w:webHidden/>
              </w:rPr>
              <w:fldChar w:fldCharType="separate"/>
            </w:r>
            <w:r>
              <w:rPr>
                <w:noProof/>
                <w:webHidden/>
              </w:rPr>
              <w:t>8</w:t>
            </w:r>
            <w:r>
              <w:rPr>
                <w:noProof/>
                <w:webHidden/>
              </w:rPr>
              <w:fldChar w:fldCharType="end"/>
            </w:r>
          </w:hyperlink>
        </w:p>
        <w:p w14:paraId="7B065F97" w14:textId="4CB19276"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96" w:history="1">
            <w:r w:rsidRPr="00A67E36">
              <w:rPr>
                <w:rStyle w:val="Hyperlink"/>
                <w:noProof/>
              </w:rPr>
              <w:t>12.</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Student’s evaluation of placement experience</w:t>
            </w:r>
            <w:r>
              <w:rPr>
                <w:noProof/>
                <w:webHidden/>
              </w:rPr>
              <w:tab/>
            </w:r>
            <w:r>
              <w:rPr>
                <w:noProof/>
                <w:webHidden/>
              </w:rPr>
              <w:fldChar w:fldCharType="begin"/>
            </w:r>
            <w:r>
              <w:rPr>
                <w:noProof/>
                <w:webHidden/>
              </w:rPr>
              <w:instrText xml:space="preserve"> PAGEREF _Toc208302596 \h </w:instrText>
            </w:r>
            <w:r>
              <w:rPr>
                <w:noProof/>
                <w:webHidden/>
              </w:rPr>
            </w:r>
            <w:r>
              <w:rPr>
                <w:noProof/>
                <w:webHidden/>
              </w:rPr>
              <w:fldChar w:fldCharType="separate"/>
            </w:r>
            <w:r>
              <w:rPr>
                <w:noProof/>
                <w:webHidden/>
              </w:rPr>
              <w:t>9</w:t>
            </w:r>
            <w:r>
              <w:rPr>
                <w:noProof/>
                <w:webHidden/>
              </w:rPr>
              <w:fldChar w:fldCharType="end"/>
            </w:r>
          </w:hyperlink>
        </w:p>
        <w:p w14:paraId="3E8E18BE" w14:textId="3C6592C3"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97" w:history="1">
            <w:r w:rsidRPr="00A67E36">
              <w:rPr>
                <w:rStyle w:val="Hyperlink"/>
                <w:noProof/>
              </w:rPr>
              <w:t>13.</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Placement hours</w:t>
            </w:r>
            <w:r>
              <w:rPr>
                <w:noProof/>
                <w:webHidden/>
              </w:rPr>
              <w:tab/>
            </w:r>
            <w:r>
              <w:rPr>
                <w:noProof/>
                <w:webHidden/>
              </w:rPr>
              <w:fldChar w:fldCharType="begin"/>
            </w:r>
            <w:r>
              <w:rPr>
                <w:noProof/>
                <w:webHidden/>
              </w:rPr>
              <w:instrText xml:space="preserve"> PAGEREF _Toc208302597 \h </w:instrText>
            </w:r>
            <w:r>
              <w:rPr>
                <w:noProof/>
                <w:webHidden/>
              </w:rPr>
            </w:r>
            <w:r>
              <w:rPr>
                <w:noProof/>
                <w:webHidden/>
              </w:rPr>
              <w:fldChar w:fldCharType="separate"/>
            </w:r>
            <w:r>
              <w:rPr>
                <w:noProof/>
                <w:webHidden/>
              </w:rPr>
              <w:t>9</w:t>
            </w:r>
            <w:r>
              <w:rPr>
                <w:noProof/>
                <w:webHidden/>
              </w:rPr>
              <w:fldChar w:fldCharType="end"/>
            </w:r>
          </w:hyperlink>
        </w:p>
        <w:p w14:paraId="6C5818A6" w14:textId="0D717EB9"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98" w:history="1">
            <w:r w:rsidRPr="00A67E36">
              <w:rPr>
                <w:rStyle w:val="Hyperlink"/>
                <w:noProof/>
              </w:rPr>
              <w:t>14.</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Meeting religious and cultural practices of students</w:t>
            </w:r>
            <w:r>
              <w:rPr>
                <w:noProof/>
                <w:webHidden/>
              </w:rPr>
              <w:tab/>
            </w:r>
            <w:r>
              <w:rPr>
                <w:noProof/>
                <w:webHidden/>
              </w:rPr>
              <w:fldChar w:fldCharType="begin"/>
            </w:r>
            <w:r>
              <w:rPr>
                <w:noProof/>
                <w:webHidden/>
              </w:rPr>
              <w:instrText xml:space="preserve"> PAGEREF _Toc208302598 \h </w:instrText>
            </w:r>
            <w:r>
              <w:rPr>
                <w:noProof/>
                <w:webHidden/>
              </w:rPr>
            </w:r>
            <w:r>
              <w:rPr>
                <w:noProof/>
                <w:webHidden/>
              </w:rPr>
              <w:fldChar w:fldCharType="separate"/>
            </w:r>
            <w:r>
              <w:rPr>
                <w:noProof/>
                <w:webHidden/>
              </w:rPr>
              <w:t>10</w:t>
            </w:r>
            <w:r>
              <w:rPr>
                <w:noProof/>
                <w:webHidden/>
              </w:rPr>
              <w:fldChar w:fldCharType="end"/>
            </w:r>
          </w:hyperlink>
        </w:p>
        <w:p w14:paraId="0AB67A2A" w14:textId="55C6354D"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599" w:history="1">
            <w:r w:rsidRPr="00A67E36">
              <w:rPr>
                <w:rStyle w:val="Hyperlink"/>
                <w:noProof/>
              </w:rPr>
              <w:t>15.</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Record keeping</w:t>
            </w:r>
            <w:r>
              <w:rPr>
                <w:noProof/>
                <w:webHidden/>
              </w:rPr>
              <w:tab/>
            </w:r>
            <w:r>
              <w:rPr>
                <w:noProof/>
                <w:webHidden/>
              </w:rPr>
              <w:fldChar w:fldCharType="begin"/>
            </w:r>
            <w:r>
              <w:rPr>
                <w:noProof/>
                <w:webHidden/>
              </w:rPr>
              <w:instrText xml:space="preserve"> PAGEREF _Toc208302599 \h </w:instrText>
            </w:r>
            <w:r>
              <w:rPr>
                <w:noProof/>
                <w:webHidden/>
              </w:rPr>
            </w:r>
            <w:r>
              <w:rPr>
                <w:noProof/>
                <w:webHidden/>
              </w:rPr>
              <w:fldChar w:fldCharType="separate"/>
            </w:r>
            <w:r>
              <w:rPr>
                <w:noProof/>
                <w:webHidden/>
              </w:rPr>
              <w:t>11</w:t>
            </w:r>
            <w:r>
              <w:rPr>
                <w:noProof/>
                <w:webHidden/>
              </w:rPr>
              <w:fldChar w:fldCharType="end"/>
            </w:r>
          </w:hyperlink>
        </w:p>
        <w:p w14:paraId="1579596E" w14:textId="4D18531A"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600" w:history="1">
            <w:r w:rsidRPr="00A67E36">
              <w:rPr>
                <w:rStyle w:val="Hyperlink"/>
                <w:noProof/>
                <w:lang w:eastAsia="en-GB"/>
              </w:rPr>
              <w:t>16.</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lang w:eastAsia="en-GB"/>
              </w:rPr>
              <w:t>Social media</w:t>
            </w:r>
            <w:r>
              <w:rPr>
                <w:noProof/>
                <w:webHidden/>
              </w:rPr>
              <w:tab/>
            </w:r>
            <w:r>
              <w:rPr>
                <w:noProof/>
                <w:webHidden/>
              </w:rPr>
              <w:fldChar w:fldCharType="begin"/>
            </w:r>
            <w:r>
              <w:rPr>
                <w:noProof/>
                <w:webHidden/>
              </w:rPr>
              <w:instrText xml:space="preserve"> PAGEREF _Toc208302600 \h </w:instrText>
            </w:r>
            <w:r>
              <w:rPr>
                <w:noProof/>
                <w:webHidden/>
              </w:rPr>
            </w:r>
            <w:r>
              <w:rPr>
                <w:noProof/>
                <w:webHidden/>
              </w:rPr>
              <w:fldChar w:fldCharType="separate"/>
            </w:r>
            <w:r>
              <w:rPr>
                <w:noProof/>
                <w:webHidden/>
              </w:rPr>
              <w:t>11</w:t>
            </w:r>
            <w:r>
              <w:rPr>
                <w:noProof/>
                <w:webHidden/>
              </w:rPr>
              <w:fldChar w:fldCharType="end"/>
            </w:r>
          </w:hyperlink>
        </w:p>
        <w:p w14:paraId="6B687EF7" w14:textId="56AAF2E8"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601" w:history="1">
            <w:r w:rsidRPr="00A67E36">
              <w:rPr>
                <w:rStyle w:val="Hyperlink"/>
                <w:noProof/>
              </w:rPr>
              <w:t>17.</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Professional conduct</w:t>
            </w:r>
            <w:r>
              <w:rPr>
                <w:noProof/>
                <w:webHidden/>
              </w:rPr>
              <w:tab/>
            </w:r>
            <w:r>
              <w:rPr>
                <w:noProof/>
                <w:webHidden/>
              </w:rPr>
              <w:fldChar w:fldCharType="begin"/>
            </w:r>
            <w:r>
              <w:rPr>
                <w:noProof/>
                <w:webHidden/>
              </w:rPr>
              <w:instrText xml:space="preserve"> PAGEREF _Toc208302601 \h </w:instrText>
            </w:r>
            <w:r>
              <w:rPr>
                <w:noProof/>
                <w:webHidden/>
              </w:rPr>
            </w:r>
            <w:r>
              <w:rPr>
                <w:noProof/>
                <w:webHidden/>
              </w:rPr>
              <w:fldChar w:fldCharType="separate"/>
            </w:r>
            <w:r>
              <w:rPr>
                <w:noProof/>
                <w:webHidden/>
              </w:rPr>
              <w:t>11</w:t>
            </w:r>
            <w:r>
              <w:rPr>
                <w:noProof/>
                <w:webHidden/>
              </w:rPr>
              <w:fldChar w:fldCharType="end"/>
            </w:r>
          </w:hyperlink>
        </w:p>
        <w:p w14:paraId="22DBB7CD" w14:textId="5D1B2EC4"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602" w:history="1">
            <w:r w:rsidRPr="00A67E36">
              <w:rPr>
                <w:rStyle w:val="Hyperlink"/>
                <w:noProof/>
              </w:rPr>
              <w:t>18.</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Points of Guidance for failure and/or early termination of placement.</w:t>
            </w:r>
            <w:r>
              <w:rPr>
                <w:noProof/>
                <w:webHidden/>
              </w:rPr>
              <w:tab/>
            </w:r>
            <w:r>
              <w:rPr>
                <w:noProof/>
                <w:webHidden/>
              </w:rPr>
              <w:fldChar w:fldCharType="begin"/>
            </w:r>
            <w:r>
              <w:rPr>
                <w:noProof/>
                <w:webHidden/>
              </w:rPr>
              <w:instrText xml:space="preserve"> PAGEREF _Toc208302602 \h </w:instrText>
            </w:r>
            <w:r>
              <w:rPr>
                <w:noProof/>
                <w:webHidden/>
              </w:rPr>
            </w:r>
            <w:r>
              <w:rPr>
                <w:noProof/>
                <w:webHidden/>
              </w:rPr>
              <w:fldChar w:fldCharType="separate"/>
            </w:r>
            <w:r>
              <w:rPr>
                <w:noProof/>
                <w:webHidden/>
              </w:rPr>
              <w:t>12</w:t>
            </w:r>
            <w:r>
              <w:rPr>
                <w:noProof/>
                <w:webHidden/>
              </w:rPr>
              <w:fldChar w:fldCharType="end"/>
            </w:r>
          </w:hyperlink>
        </w:p>
        <w:p w14:paraId="622706DE" w14:textId="3E64256C"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603" w:history="1">
            <w:r w:rsidRPr="00A67E36">
              <w:rPr>
                <w:rStyle w:val="Hyperlink"/>
                <w:noProof/>
                <w:lang w:val="en-US"/>
              </w:rPr>
              <w:t>19.</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lang w:val="en-US"/>
              </w:rPr>
              <w:t>Discontinuation of placement</w:t>
            </w:r>
            <w:r>
              <w:rPr>
                <w:noProof/>
                <w:webHidden/>
              </w:rPr>
              <w:tab/>
            </w:r>
            <w:r>
              <w:rPr>
                <w:noProof/>
                <w:webHidden/>
              </w:rPr>
              <w:fldChar w:fldCharType="begin"/>
            </w:r>
            <w:r>
              <w:rPr>
                <w:noProof/>
                <w:webHidden/>
              </w:rPr>
              <w:instrText xml:space="preserve"> PAGEREF _Toc208302603 \h </w:instrText>
            </w:r>
            <w:r>
              <w:rPr>
                <w:noProof/>
                <w:webHidden/>
              </w:rPr>
            </w:r>
            <w:r>
              <w:rPr>
                <w:noProof/>
                <w:webHidden/>
              </w:rPr>
              <w:fldChar w:fldCharType="separate"/>
            </w:r>
            <w:r>
              <w:rPr>
                <w:noProof/>
                <w:webHidden/>
              </w:rPr>
              <w:t>13</w:t>
            </w:r>
            <w:r>
              <w:rPr>
                <w:noProof/>
                <w:webHidden/>
              </w:rPr>
              <w:fldChar w:fldCharType="end"/>
            </w:r>
          </w:hyperlink>
        </w:p>
        <w:p w14:paraId="0E3F52DC" w14:textId="4B3478F4"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604" w:history="1">
            <w:r w:rsidRPr="00A67E36">
              <w:rPr>
                <w:rStyle w:val="Hyperlink"/>
                <w:noProof/>
              </w:rPr>
              <w:t>20.</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Roles and responsibilities</w:t>
            </w:r>
            <w:r>
              <w:rPr>
                <w:noProof/>
                <w:webHidden/>
              </w:rPr>
              <w:tab/>
            </w:r>
            <w:r>
              <w:rPr>
                <w:noProof/>
                <w:webHidden/>
              </w:rPr>
              <w:fldChar w:fldCharType="begin"/>
            </w:r>
            <w:r>
              <w:rPr>
                <w:noProof/>
                <w:webHidden/>
              </w:rPr>
              <w:instrText xml:space="preserve"> PAGEREF _Toc208302604 \h </w:instrText>
            </w:r>
            <w:r>
              <w:rPr>
                <w:noProof/>
                <w:webHidden/>
              </w:rPr>
            </w:r>
            <w:r>
              <w:rPr>
                <w:noProof/>
                <w:webHidden/>
              </w:rPr>
              <w:fldChar w:fldCharType="separate"/>
            </w:r>
            <w:r>
              <w:rPr>
                <w:noProof/>
                <w:webHidden/>
              </w:rPr>
              <w:t>14</w:t>
            </w:r>
            <w:r>
              <w:rPr>
                <w:noProof/>
                <w:webHidden/>
              </w:rPr>
              <w:fldChar w:fldCharType="end"/>
            </w:r>
          </w:hyperlink>
        </w:p>
        <w:p w14:paraId="2E5A7E17" w14:textId="227C3BA7"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605" w:history="1">
            <w:r w:rsidRPr="00A67E36">
              <w:rPr>
                <w:rStyle w:val="Hyperlink"/>
                <w:noProof/>
              </w:rPr>
              <w:t>21.</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rPr>
              <w:t>Placement costs</w:t>
            </w:r>
            <w:r>
              <w:rPr>
                <w:noProof/>
                <w:webHidden/>
              </w:rPr>
              <w:tab/>
            </w:r>
            <w:r>
              <w:rPr>
                <w:noProof/>
                <w:webHidden/>
              </w:rPr>
              <w:fldChar w:fldCharType="begin"/>
            </w:r>
            <w:r>
              <w:rPr>
                <w:noProof/>
                <w:webHidden/>
              </w:rPr>
              <w:instrText xml:space="preserve"> PAGEREF _Toc208302605 \h </w:instrText>
            </w:r>
            <w:r>
              <w:rPr>
                <w:noProof/>
                <w:webHidden/>
              </w:rPr>
            </w:r>
            <w:r>
              <w:rPr>
                <w:noProof/>
                <w:webHidden/>
              </w:rPr>
              <w:fldChar w:fldCharType="separate"/>
            </w:r>
            <w:r>
              <w:rPr>
                <w:noProof/>
                <w:webHidden/>
              </w:rPr>
              <w:t>18</w:t>
            </w:r>
            <w:r>
              <w:rPr>
                <w:noProof/>
                <w:webHidden/>
              </w:rPr>
              <w:fldChar w:fldCharType="end"/>
            </w:r>
          </w:hyperlink>
        </w:p>
        <w:p w14:paraId="60A40CB9" w14:textId="61D83DF9" w:rsidR="00C62741" w:rsidRDefault="00C62741">
          <w:pPr>
            <w:pStyle w:val="TOC1"/>
            <w:rPr>
              <w:rFonts w:asciiTheme="minorHAnsi" w:eastAsiaTheme="minorEastAsia" w:hAnsiTheme="minorHAnsi"/>
              <w:b w:val="0"/>
              <w:bCs w:val="0"/>
              <w:noProof/>
              <w:kern w:val="2"/>
              <w:sz w:val="24"/>
              <w:szCs w:val="24"/>
              <w:lang w:eastAsia="en-GB"/>
              <w14:ligatures w14:val="standardContextual"/>
            </w:rPr>
          </w:pPr>
          <w:hyperlink w:anchor="_Toc208302606" w:history="1">
            <w:r w:rsidRPr="00A67E36">
              <w:rPr>
                <w:rStyle w:val="Hyperlink"/>
                <w:noProof/>
                <w:lang w:val="en-US"/>
              </w:rPr>
              <w:t>22.</w:t>
            </w:r>
            <w:r>
              <w:rPr>
                <w:rFonts w:asciiTheme="minorHAnsi" w:eastAsiaTheme="minorEastAsia" w:hAnsiTheme="minorHAnsi"/>
                <w:b w:val="0"/>
                <w:bCs w:val="0"/>
                <w:noProof/>
                <w:kern w:val="2"/>
                <w:sz w:val="24"/>
                <w:szCs w:val="24"/>
                <w:lang w:eastAsia="en-GB"/>
                <w14:ligatures w14:val="standardContextual"/>
              </w:rPr>
              <w:tab/>
            </w:r>
            <w:r w:rsidRPr="00A67E36">
              <w:rPr>
                <w:rStyle w:val="Hyperlink"/>
                <w:noProof/>
                <w:lang w:val="en-US"/>
              </w:rPr>
              <w:t>Withdrawal from placement</w:t>
            </w:r>
            <w:r>
              <w:rPr>
                <w:noProof/>
                <w:webHidden/>
              </w:rPr>
              <w:tab/>
            </w:r>
            <w:r>
              <w:rPr>
                <w:noProof/>
                <w:webHidden/>
              </w:rPr>
              <w:fldChar w:fldCharType="begin"/>
            </w:r>
            <w:r>
              <w:rPr>
                <w:noProof/>
                <w:webHidden/>
              </w:rPr>
              <w:instrText xml:space="preserve"> PAGEREF _Toc208302606 \h </w:instrText>
            </w:r>
            <w:r>
              <w:rPr>
                <w:noProof/>
                <w:webHidden/>
              </w:rPr>
            </w:r>
            <w:r>
              <w:rPr>
                <w:noProof/>
                <w:webHidden/>
              </w:rPr>
              <w:fldChar w:fldCharType="separate"/>
            </w:r>
            <w:r>
              <w:rPr>
                <w:noProof/>
                <w:webHidden/>
              </w:rPr>
              <w:t>19</w:t>
            </w:r>
            <w:r>
              <w:rPr>
                <w:noProof/>
                <w:webHidden/>
              </w:rPr>
              <w:fldChar w:fldCharType="end"/>
            </w:r>
          </w:hyperlink>
        </w:p>
        <w:p w14:paraId="18199CA2" w14:textId="10890348" w:rsidR="000F56F1" w:rsidRDefault="000F56F1">
          <w:r>
            <w:rPr>
              <w:b/>
              <w:bCs/>
            </w:rPr>
            <w:fldChar w:fldCharType="end"/>
          </w:r>
        </w:p>
      </w:sdtContent>
    </w:sdt>
    <w:p w14:paraId="3928E63A" w14:textId="77777777" w:rsidR="004F08CA" w:rsidRPr="00360C0B" w:rsidRDefault="004F08CA" w:rsidP="00360C0B">
      <w:pPr>
        <w:rPr>
          <w:rFonts w:ascii="Aptos" w:hAnsi="Aptos"/>
          <w:sz w:val="24"/>
          <w:szCs w:val="24"/>
        </w:rPr>
      </w:pPr>
    </w:p>
    <w:p w14:paraId="48C5037D" w14:textId="77777777" w:rsidR="000F56F1" w:rsidRDefault="000F56F1" w:rsidP="000F56F1">
      <w:pPr>
        <w:pStyle w:val="Heading1"/>
        <w:rPr>
          <w:rFonts w:ascii="Aptos" w:hAnsi="Aptos" w:cstheme="minorHAnsi"/>
          <w:lang w:val="en-US"/>
        </w:rPr>
      </w:pPr>
      <w:bookmarkStart w:id="0" w:name="_Toc154341456"/>
      <w:bookmarkStart w:id="1" w:name="_Toc207712345"/>
      <w:bookmarkStart w:id="2" w:name="_Toc208302585"/>
      <w:r w:rsidRPr="00360C0B">
        <w:t>Introduction</w:t>
      </w:r>
      <w:bookmarkEnd w:id="0"/>
      <w:bookmarkEnd w:id="1"/>
      <w:bookmarkEnd w:id="2"/>
      <w:r w:rsidRPr="00360C0B">
        <w:rPr>
          <w:rFonts w:ascii="Aptos" w:hAnsi="Aptos" w:cstheme="minorHAnsi"/>
          <w:lang w:val="en-US"/>
        </w:rPr>
        <w:t xml:space="preserve"> </w:t>
      </w:r>
    </w:p>
    <w:p w14:paraId="320DD791" w14:textId="3BFF35F0" w:rsidR="004F08CA" w:rsidRDefault="004F08CA" w:rsidP="00360C0B">
      <w:pPr>
        <w:rPr>
          <w:rFonts w:ascii="Aptos" w:hAnsi="Aptos" w:cstheme="minorHAnsi"/>
          <w:sz w:val="24"/>
          <w:szCs w:val="24"/>
          <w:lang w:val="en-US"/>
        </w:rPr>
      </w:pPr>
      <w:r w:rsidRPr="00360C0B">
        <w:rPr>
          <w:rFonts w:ascii="Aptos" w:hAnsi="Aptos" w:cstheme="minorHAnsi"/>
          <w:sz w:val="24"/>
          <w:szCs w:val="24"/>
          <w:lang w:val="en-US"/>
        </w:rPr>
        <w:t>Canvas plays a crucial role in the support of students’ learning and in the storage of relevant information.  There is one generic practice-based learning Canvas site which must be read in conjunction with th</w:t>
      </w:r>
      <w:r w:rsidR="00360C0B">
        <w:rPr>
          <w:rFonts w:ascii="Aptos" w:hAnsi="Aptos" w:cstheme="minorHAnsi"/>
          <w:sz w:val="24"/>
          <w:szCs w:val="24"/>
          <w:lang w:val="en-US"/>
        </w:rPr>
        <w:t>e School of Health Sciences Core Handbook and this Physiotherapy specific appendix</w:t>
      </w:r>
      <w:r w:rsidRPr="00360C0B">
        <w:rPr>
          <w:rFonts w:ascii="Aptos" w:hAnsi="Aptos" w:cstheme="minorHAnsi"/>
          <w:sz w:val="24"/>
          <w:szCs w:val="24"/>
          <w:lang w:val="en-US"/>
        </w:rPr>
        <w:t>.</w:t>
      </w:r>
    </w:p>
    <w:p w14:paraId="31545332" w14:textId="77777777" w:rsidR="00360C0B" w:rsidRPr="00360C0B" w:rsidRDefault="00360C0B" w:rsidP="00360C0B">
      <w:pPr>
        <w:rPr>
          <w:rFonts w:ascii="Aptos" w:hAnsi="Aptos" w:cstheme="minorHAnsi"/>
          <w:sz w:val="24"/>
          <w:szCs w:val="24"/>
          <w:lang w:val="en-US"/>
        </w:rPr>
      </w:pPr>
    </w:p>
    <w:p w14:paraId="24556325" w14:textId="4A23F320" w:rsidR="00360C0B" w:rsidRPr="000333A1" w:rsidRDefault="004F08CA" w:rsidP="00360C0B">
      <w:pPr>
        <w:rPr>
          <w:rFonts w:ascii="Aptos" w:hAnsi="Aptos" w:cstheme="minorHAnsi"/>
          <w:sz w:val="24"/>
          <w:szCs w:val="24"/>
          <w:lang w:val="en-US"/>
        </w:rPr>
      </w:pPr>
      <w:bookmarkStart w:id="3" w:name="_Toc207712346"/>
      <w:r w:rsidRPr="00360C0B">
        <w:rPr>
          <w:rFonts w:ascii="Aptos" w:hAnsi="Aptos" w:cstheme="minorHAnsi"/>
          <w:sz w:val="24"/>
          <w:szCs w:val="24"/>
          <w:lang w:val="en-US"/>
        </w:rPr>
        <w:t xml:space="preserve">Information on the geographical location of specific </w:t>
      </w:r>
      <w:proofErr w:type="gramStart"/>
      <w:r w:rsidRPr="00360C0B">
        <w:rPr>
          <w:rFonts w:ascii="Aptos" w:hAnsi="Aptos" w:cstheme="minorHAnsi"/>
          <w:sz w:val="24"/>
          <w:szCs w:val="24"/>
          <w:lang w:val="en-US"/>
        </w:rPr>
        <w:t>placements</w:t>
      </w:r>
      <w:proofErr w:type="gramEnd"/>
      <w:r w:rsidRPr="00360C0B">
        <w:rPr>
          <w:rFonts w:ascii="Aptos" w:hAnsi="Aptos" w:cstheme="minorHAnsi"/>
          <w:sz w:val="24"/>
          <w:szCs w:val="24"/>
          <w:lang w:val="en-US"/>
        </w:rPr>
        <w:t xml:space="preserve"> is not included in this handbook but can be accessed via Canvas alongside copies of the relevant placement assessment forms and details of any additional assessment or university-based activities. Due to the large number of placements required each year students undertake placements in locations in all regions of Scotland. Placements cover as wide a range of learning opportunities as possible</w:t>
      </w:r>
      <w:r w:rsidR="000333A1">
        <w:rPr>
          <w:rFonts w:ascii="Aptos" w:hAnsi="Aptos" w:cstheme="minorHAnsi"/>
          <w:sz w:val="24"/>
          <w:szCs w:val="24"/>
          <w:lang w:val="en-US"/>
        </w:rPr>
        <w:t xml:space="preserve"> covering all pillars of practice; Clinical, Education, Research and Leadership</w:t>
      </w:r>
      <w:r w:rsidRPr="00360C0B">
        <w:rPr>
          <w:rFonts w:ascii="Aptos" w:hAnsi="Aptos" w:cstheme="minorHAnsi"/>
          <w:sz w:val="24"/>
          <w:szCs w:val="24"/>
          <w:lang w:val="en-US"/>
        </w:rPr>
        <w:t xml:space="preserve">. All students are expected to undertake </w:t>
      </w:r>
      <w:r w:rsidRPr="00360C0B">
        <w:rPr>
          <w:rFonts w:ascii="Aptos" w:hAnsi="Aptos" w:cstheme="minorHAnsi"/>
          <w:sz w:val="24"/>
          <w:szCs w:val="24"/>
          <w:lang w:val="en-US"/>
        </w:rPr>
        <w:lastRenderedPageBreak/>
        <w:t>placements involving significant travel across Scotland and/or moving into temporary accommodation.</w:t>
      </w:r>
      <w:bookmarkEnd w:id="3"/>
    </w:p>
    <w:p w14:paraId="03922B8A" w14:textId="77777777" w:rsidR="004F08CA" w:rsidRPr="00360C0B" w:rsidRDefault="004F08CA" w:rsidP="00360C0B">
      <w:pPr>
        <w:pStyle w:val="Heading1"/>
      </w:pPr>
      <w:bookmarkStart w:id="4" w:name="_Toc207712347"/>
      <w:bookmarkStart w:id="5" w:name="_Toc208302586"/>
      <w:r w:rsidRPr="00360C0B">
        <w:t>Practice Based Learning Team (PBL)</w:t>
      </w:r>
      <w:bookmarkEnd w:id="4"/>
      <w:bookmarkEnd w:id="5"/>
    </w:p>
    <w:p w14:paraId="199CF3A6"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The QMU PBL team comprises of Academic Module Coordinators, </w:t>
      </w:r>
      <w:r w:rsidRPr="00360C0B">
        <w:rPr>
          <w:rFonts w:ascii="Aptos" w:hAnsi="Aptos" w:cstheme="minorHAnsi"/>
          <w:b/>
          <w:bCs/>
          <w:sz w:val="24"/>
          <w:szCs w:val="24"/>
        </w:rPr>
        <w:t>Janet Thomas</w:t>
      </w:r>
      <w:r w:rsidRPr="00360C0B">
        <w:rPr>
          <w:rFonts w:ascii="Aptos" w:hAnsi="Aptos" w:cstheme="minorHAnsi"/>
          <w:sz w:val="24"/>
          <w:szCs w:val="24"/>
        </w:rPr>
        <w:t xml:space="preserve"> and </w:t>
      </w:r>
      <w:r w:rsidRPr="00360C0B">
        <w:rPr>
          <w:rFonts w:ascii="Aptos" w:hAnsi="Aptos" w:cstheme="minorHAnsi"/>
          <w:b/>
          <w:bCs/>
          <w:sz w:val="24"/>
          <w:szCs w:val="24"/>
        </w:rPr>
        <w:t>Fiona Crook</w:t>
      </w:r>
      <w:r w:rsidRPr="00360C0B">
        <w:rPr>
          <w:rFonts w:ascii="Aptos" w:hAnsi="Aptos" w:cstheme="minorHAnsi"/>
          <w:sz w:val="24"/>
          <w:szCs w:val="24"/>
        </w:rPr>
        <w:t>,</w:t>
      </w:r>
      <w:r w:rsidRPr="00360C0B">
        <w:rPr>
          <w:rFonts w:ascii="Aptos" w:hAnsi="Aptos" w:cstheme="minorHAnsi"/>
          <w:b/>
          <w:sz w:val="24"/>
          <w:szCs w:val="24"/>
        </w:rPr>
        <w:t xml:space="preserve"> </w:t>
      </w:r>
      <w:r w:rsidRPr="00360C0B">
        <w:rPr>
          <w:rFonts w:ascii="Aptos" w:hAnsi="Aptos" w:cstheme="minorHAnsi"/>
          <w:sz w:val="24"/>
          <w:szCs w:val="24"/>
        </w:rPr>
        <w:t xml:space="preserve">Placement Administrator, </w:t>
      </w:r>
      <w:r w:rsidRPr="00360C0B">
        <w:rPr>
          <w:rFonts w:ascii="Aptos" w:hAnsi="Aptos" w:cstheme="minorHAnsi"/>
          <w:b/>
          <w:sz w:val="24"/>
          <w:szCs w:val="24"/>
        </w:rPr>
        <w:t xml:space="preserve">Trisha O’Neill, </w:t>
      </w:r>
      <w:r w:rsidRPr="00360C0B">
        <w:rPr>
          <w:rFonts w:ascii="Aptos" w:hAnsi="Aptos" w:cstheme="minorHAnsi"/>
          <w:sz w:val="24"/>
          <w:szCs w:val="24"/>
        </w:rPr>
        <w:t xml:space="preserve">and the </w:t>
      </w:r>
      <w:r w:rsidRPr="00360C0B">
        <w:rPr>
          <w:rFonts w:ascii="Aptos" w:hAnsi="Aptos" w:cstheme="minorHAnsi"/>
          <w:b/>
          <w:sz w:val="24"/>
          <w:szCs w:val="24"/>
        </w:rPr>
        <w:t>Physiotherapy Programme Team</w:t>
      </w:r>
      <w:r w:rsidRPr="00360C0B">
        <w:rPr>
          <w:rFonts w:ascii="Aptos" w:hAnsi="Aptos" w:cstheme="minorHAnsi"/>
          <w:sz w:val="24"/>
          <w:szCs w:val="24"/>
        </w:rPr>
        <w:t xml:space="preserve"> as Personal Academic Tutors (PATs).</w:t>
      </w:r>
    </w:p>
    <w:p w14:paraId="353BE8B8" w14:textId="77777777" w:rsidR="004F08CA" w:rsidRPr="00360C0B" w:rsidRDefault="004F08CA" w:rsidP="00360C0B">
      <w:pPr>
        <w:rPr>
          <w:rFonts w:ascii="Aptos" w:hAnsi="Aptos" w:cstheme="minorHAnsi"/>
          <w:sz w:val="24"/>
          <w:szCs w:val="24"/>
        </w:rPr>
      </w:pPr>
    </w:p>
    <w:p w14:paraId="565BA446"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The module coordinators are responsible for the day to day running of placements and have considerable clinical, educational, and practice-based learning experience.</w:t>
      </w:r>
    </w:p>
    <w:p w14:paraId="14B9EB92" w14:textId="77777777" w:rsidR="004F08CA" w:rsidRPr="00360C0B" w:rsidRDefault="004F08CA" w:rsidP="00360C0B">
      <w:pPr>
        <w:rPr>
          <w:rFonts w:ascii="Aptos" w:hAnsi="Aptos" w:cstheme="minorHAnsi"/>
          <w:sz w:val="24"/>
          <w:szCs w:val="24"/>
        </w:rPr>
      </w:pPr>
    </w:p>
    <w:p w14:paraId="3B8F0739"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If students have any concerns or points of discussion that they feel they cannot discuss with their practice educator, then they should contact QMU.  The first line of contact will be either through</w:t>
      </w:r>
      <w:r w:rsidRPr="00360C0B">
        <w:rPr>
          <w:rFonts w:ascii="Aptos" w:hAnsi="Aptos" w:cstheme="minorHAnsi"/>
          <w:bCs/>
          <w:sz w:val="24"/>
          <w:szCs w:val="24"/>
        </w:rPr>
        <w:t xml:space="preserve"> the</w:t>
      </w:r>
      <w:r w:rsidRPr="00360C0B">
        <w:rPr>
          <w:rFonts w:ascii="Aptos" w:hAnsi="Aptos" w:cstheme="minorHAnsi"/>
          <w:sz w:val="24"/>
          <w:szCs w:val="24"/>
        </w:rPr>
        <w:t xml:space="preserve"> placement administrator, who will pass the student to the required person or alternatively, contact your Personal Academic Tutor.</w:t>
      </w:r>
    </w:p>
    <w:p w14:paraId="7914DE9C" w14:textId="77777777" w:rsidR="004F08CA" w:rsidRPr="00360C0B" w:rsidRDefault="004F08CA" w:rsidP="00360C0B">
      <w:pPr>
        <w:rPr>
          <w:rFonts w:ascii="Aptos" w:hAnsi="Aptos" w:cstheme="minorHAnsi"/>
          <w:sz w:val="24"/>
          <w:szCs w:val="24"/>
        </w:rPr>
      </w:pPr>
    </w:p>
    <w:p w14:paraId="644F12C0" w14:textId="0C533118" w:rsidR="004F08CA" w:rsidRPr="00360C0B" w:rsidRDefault="004F08CA" w:rsidP="00360C0B">
      <w:pPr>
        <w:rPr>
          <w:rFonts w:ascii="Aptos" w:hAnsi="Aptos" w:cstheme="minorHAnsi"/>
          <w:sz w:val="24"/>
          <w:szCs w:val="24"/>
        </w:rPr>
      </w:pPr>
      <w:r w:rsidRPr="00360C0B">
        <w:rPr>
          <w:rFonts w:ascii="Aptos" w:hAnsi="Aptos" w:cstheme="minorHAnsi"/>
          <w:b/>
          <w:sz w:val="24"/>
          <w:szCs w:val="24"/>
        </w:rPr>
        <w:t>Trisha O’Neill is</w:t>
      </w:r>
      <w:r w:rsidRPr="00360C0B">
        <w:rPr>
          <w:rFonts w:ascii="Aptos" w:hAnsi="Aptos" w:cstheme="minorHAnsi"/>
          <w:sz w:val="24"/>
          <w:szCs w:val="24"/>
        </w:rPr>
        <w:t xml:space="preserve"> the Placement administrator for Physiotherapy</w:t>
      </w:r>
    </w:p>
    <w:p w14:paraId="488F3880"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Contact: </w:t>
      </w:r>
      <w:hyperlink r:id="rId12" w:history="1">
        <w:r w:rsidRPr="00360C0B">
          <w:rPr>
            <w:rFonts w:ascii="Aptos" w:hAnsi="Aptos" w:cstheme="minorHAnsi"/>
            <w:b/>
            <w:bCs/>
            <w:sz w:val="24"/>
            <w:szCs w:val="24"/>
          </w:rPr>
          <w:t>PhysiotherapyPlacements@qmu.ac.uk</w:t>
        </w:r>
      </w:hyperlink>
    </w:p>
    <w:p w14:paraId="39775DCB" w14:textId="77777777" w:rsidR="004F08CA" w:rsidRPr="00360C0B" w:rsidRDefault="004F08CA" w:rsidP="00360C0B">
      <w:pPr>
        <w:rPr>
          <w:rFonts w:ascii="Aptos" w:hAnsi="Aptos" w:cstheme="minorHAnsi"/>
          <w:sz w:val="24"/>
          <w:szCs w:val="24"/>
        </w:rPr>
      </w:pPr>
    </w:p>
    <w:p w14:paraId="3355FFAD" w14:textId="77777777" w:rsidR="004F08CA" w:rsidRPr="00360C0B" w:rsidRDefault="004F08CA" w:rsidP="00360C0B">
      <w:pPr>
        <w:rPr>
          <w:rFonts w:ascii="Aptos" w:hAnsi="Aptos" w:cstheme="minorHAnsi"/>
          <w:sz w:val="24"/>
          <w:szCs w:val="24"/>
        </w:rPr>
      </w:pPr>
      <w:r w:rsidRPr="00360C0B">
        <w:rPr>
          <w:rFonts w:ascii="Aptos" w:hAnsi="Aptos" w:cstheme="minorHAnsi"/>
          <w:b/>
          <w:sz w:val="24"/>
          <w:szCs w:val="24"/>
        </w:rPr>
        <w:t xml:space="preserve">Janet Thomas </w:t>
      </w:r>
      <w:r w:rsidRPr="00360C0B">
        <w:rPr>
          <w:rFonts w:ascii="Aptos" w:hAnsi="Aptos" w:cstheme="minorHAnsi"/>
          <w:sz w:val="24"/>
          <w:szCs w:val="24"/>
        </w:rPr>
        <w:t>is the academic placement co-ordinator for MPhys and BSc (Hons) students and works at QMU on Tuesday and Friday.</w:t>
      </w:r>
    </w:p>
    <w:p w14:paraId="053E5BE7"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Contact: </w:t>
      </w:r>
      <w:hyperlink r:id="rId13" w:history="1">
        <w:r w:rsidRPr="00360C0B">
          <w:rPr>
            <w:rFonts w:ascii="Aptos" w:hAnsi="Aptos" w:cstheme="minorHAnsi"/>
            <w:sz w:val="24"/>
            <w:szCs w:val="24"/>
          </w:rPr>
          <w:t>jthomas@qmu.ac.uk</w:t>
        </w:r>
      </w:hyperlink>
    </w:p>
    <w:p w14:paraId="44586E68" w14:textId="77777777" w:rsidR="004F08CA" w:rsidRPr="00360C0B" w:rsidRDefault="004F08CA" w:rsidP="00360C0B">
      <w:pPr>
        <w:rPr>
          <w:rFonts w:ascii="Aptos" w:hAnsi="Aptos" w:cstheme="minorHAnsi"/>
          <w:sz w:val="24"/>
          <w:szCs w:val="24"/>
        </w:rPr>
      </w:pPr>
    </w:p>
    <w:p w14:paraId="0F905C2F" w14:textId="77777777" w:rsidR="004F08CA" w:rsidRPr="00360C0B" w:rsidRDefault="004F08CA" w:rsidP="00360C0B">
      <w:pPr>
        <w:rPr>
          <w:rFonts w:ascii="Aptos" w:hAnsi="Aptos" w:cstheme="minorHAnsi"/>
          <w:sz w:val="24"/>
          <w:szCs w:val="24"/>
        </w:rPr>
      </w:pPr>
      <w:r w:rsidRPr="00360C0B">
        <w:rPr>
          <w:rFonts w:ascii="Aptos" w:hAnsi="Aptos" w:cstheme="minorHAnsi"/>
          <w:b/>
          <w:bCs/>
          <w:sz w:val="24"/>
          <w:szCs w:val="24"/>
        </w:rPr>
        <w:t>Fiona Crook</w:t>
      </w:r>
      <w:r w:rsidRPr="00360C0B">
        <w:rPr>
          <w:rFonts w:ascii="Aptos" w:hAnsi="Aptos" w:cstheme="minorHAnsi"/>
          <w:sz w:val="24"/>
          <w:szCs w:val="24"/>
        </w:rPr>
        <w:t xml:space="preserve"> is the academic placement coordinator for MSc pre-reg students and works full time in QMU. Contact: fcrook@qmu.ac.uk</w:t>
      </w:r>
    </w:p>
    <w:p w14:paraId="302D26BB" w14:textId="77777777" w:rsidR="004F08CA" w:rsidRPr="00360C0B" w:rsidRDefault="004F08CA" w:rsidP="00360C0B">
      <w:pPr>
        <w:rPr>
          <w:rFonts w:ascii="Aptos" w:hAnsi="Aptos" w:cstheme="minorHAnsi"/>
          <w:bCs/>
          <w:sz w:val="24"/>
          <w:szCs w:val="24"/>
        </w:rPr>
      </w:pPr>
    </w:p>
    <w:p w14:paraId="7E8574B8" w14:textId="1408C1B8" w:rsidR="00395F34" w:rsidRPr="00416D1D" w:rsidRDefault="004F08CA" w:rsidP="00360C0B">
      <w:pPr>
        <w:rPr>
          <w:rFonts w:ascii="Aptos" w:hAnsi="Aptos"/>
          <w:sz w:val="24"/>
          <w:szCs w:val="24"/>
        </w:rPr>
      </w:pPr>
      <w:r w:rsidRPr="00360C0B">
        <w:rPr>
          <w:rFonts w:ascii="Aptos" w:hAnsi="Aptos" w:cstheme="minorHAnsi"/>
          <w:b/>
          <w:sz w:val="24"/>
          <w:szCs w:val="24"/>
        </w:rPr>
        <w:t>The School Office</w:t>
      </w:r>
      <w:r w:rsidRPr="00360C0B">
        <w:rPr>
          <w:rFonts w:ascii="Aptos" w:hAnsi="Aptos" w:cstheme="minorHAnsi"/>
          <w:bCs/>
          <w:sz w:val="24"/>
          <w:szCs w:val="24"/>
        </w:rPr>
        <w:t xml:space="preserve"> deals with pre-placement issues such as Health Clearance checks, PVG, uniform and mandatory preplacement requirements such as professional body membership for professional liability insurance. Please contact them directly if your query relates to these issues</w:t>
      </w:r>
    </w:p>
    <w:p w14:paraId="59E27727" w14:textId="77777777" w:rsidR="004F08CA" w:rsidRPr="00360C0B" w:rsidRDefault="0616C980" w:rsidP="00360C0B">
      <w:pPr>
        <w:pStyle w:val="Heading1"/>
        <w:rPr>
          <w:rFonts w:eastAsia="Times New Roman" w:cs="Arial"/>
          <w:lang w:eastAsia="en-GB"/>
        </w:rPr>
      </w:pPr>
      <w:bookmarkStart w:id="6" w:name="_Toc1074185943"/>
      <w:bookmarkStart w:id="7" w:name="_Toc207712348"/>
      <w:bookmarkStart w:id="8" w:name="_Toc208302587"/>
      <w:r w:rsidRPr="00360C0B">
        <w:t>Protecting Vulnerable Groups scheme (PVG scheme)</w:t>
      </w:r>
      <w:bookmarkStart w:id="9" w:name="_Toc600230653"/>
      <w:bookmarkEnd w:id="6"/>
      <w:r w:rsidR="00FD12E5" w:rsidRPr="00360C0B">
        <w:rPr>
          <w:rFonts w:eastAsia="Times New Roman" w:cs="Arial"/>
          <w:lang w:eastAsia="en-GB"/>
        </w:rPr>
        <w:t> </w:t>
      </w:r>
      <w:bookmarkEnd w:id="8"/>
      <w:r w:rsidR="00FD12E5" w:rsidRPr="00360C0B">
        <w:rPr>
          <w:rFonts w:eastAsia="Times New Roman" w:cs="Aptos"/>
          <w:lang w:eastAsia="en-GB"/>
        </w:rPr>
        <w:t> </w:t>
      </w:r>
    </w:p>
    <w:p w14:paraId="22A55110" w14:textId="720B7A4A" w:rsidR="009C42CB" w:rsidRPr="00360C0B" w:rsidRDefault="004F08CA" w:rsidP="00360C0B">
      <w:pPr>
        <w:rPr>
          <w:rFonts w:ascii="Aptos" w:hAnsi="Aptos" w:cstheme="minorHAnsi"/>
          <w:sz w:val="24"/>
          <w:szCs w:val="24"/>
          <w:lang w:val="en-US"/>
        </w:rPr>
      </w:pPr>
      <w:r w:rsidRPr="00360C0B">
        <w:rPr>
          <w:rFonts w:ascii="Aptos" w:hAnsi="Aptos" w:cstheme="minorHAnsi"/>
          <w:sz w:val="24"/>
          <w:szCs w:val="24"/>
          <w:lang w:val="en-US"/>
        </w:rPr>
        <w:t xml:space="preserve">Some placement providers will require additional background checks and make this known to the University when making placement offers. If the student has not got a PVG certificate prior to their foundation placement then they will not be allowed to go onto the placement and it will be deemed a non-submission of that section of the assessment, requiring a Diet 2 assessment for that section of the module. Students should not be required to present their PVG certificate to the practice educator on the first day of placement. It is a confidential document and only </w:t>
      </w:r>
      <w:proofErr w:type="spellStart"/>
      <w:r w:rsidRPr="00360C0B">
        <w:rPr>
          <w:rFonts w:ascii="Aptos" w:hAnsi="Aptos" w:cstheme="minorHAnsi"/>
          <w:sz w:val="24"/>
          <w:szCs w:val="24"/>
          <w:lang w:val="en-US"/>
        </w:rPr>
        <w:t>authorised</w:t>
      </w:r>
      <w:proofErr w:type="spellEnd"/>
      <w:r w:rsidRPr="00360C0B">
        <w:rPr>
          <w:rFonts w:ascii="Aptos" w:hAnsi="Aptos" w:cstheme="minorHAnsi"/>
          <w:sz w:val="24"/>
          <w:szCs w:val="24"/>
          <w:lang w:val="en-US"/>
        </w:rPr>
        <w:t xml:space="preserve"> staff members within QMU, and the NHS trusts are allowed to view a PVG certificate</w:t>
      </w:r>
      <w:bookmarkEnd w:id="7"/>
    </w:p>
    <w:p w14:paraId="42C9F1B5" w14:textId="6480FC6A" w:rsidR="004F08CA" w:rsidRPr="00360C0B" w:rsidRDefault="004F08CA" w:rsidP="00360C0B">
      <w:pPr>
        <w:pStyle w:val="Heading1"/>
      </w:pPr>
      <w:bookmarkStart w:id="10" w:name="_Toc424221888"/>
      <w:bookmarkStart w:id="11" w:name="_Toc208302588"/>
      <w:bookmarkEnd w:id="9"/>
      <w:r w:rsidRPr="00360C0B">
        <w:t>Uniform</w:t>
      </w:r>
      <w:bookmarkEnd w:id="11"/>
    </w:p>
    <w:p w14:paraId="584A8FA8" w14:textId="77777777" w:rsidR="004F08CA" w:rsidRPr="00360C0B" w:rsidRDefault="004F08CA" w:rsidP="00360C0B">
      <w:pPr>
        <w:rPr>
          <w:rFonts w:ascii="Aptos" w:hAnsi="Aptos" w:cstheme="minorHAnsi"/>
          <w:b/>
          <w:bCs/>
          <w:sz w:val="24"/>
          <w:szCs w:val="24"/>
        </w:rPr>
      </w:pPr>
    </w:p>
    <w:p w14:paraId="3F76173E"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Whilst on placement, students are expected to demonstrate appropriate standards of dress, which, in the majority of placements, involves wearing the uniform </w:t>
      </w:r>
      <w:proofErr w:type="gramStart"/>
      <w:r w:rsidRPr="00360C0B">
        <w:rPr>
          <w:rFonts w:ascii="Aptos" w:hAnsi="Aptos" w:cstheme="minorHAnsi"/>
          <w:sz w:val="24"/>
          <w:szCs w:val="24"/>
        </w:rPr>
        <w:t>provided;</w:t>
      </w:r>
      <w:proofErr w:type="gramEnd"/>
      <w:r w:rsidRPr="00360C0B">
        <w:rPr>
          <w:rFonts w:ascii="Aptos" w:hAnsi="Aptos" w:cstheme="minorHAnsi"/>
          <w:sz w:val="24"/>
          <w:szCs w:val="24"/>
        </w:rPr>
        <w:t xml:space="preserve"> student tunic, navy blue trousers, black or blue shoes, or in some centres, clean </w:t>
      </w:r>
      <w:r w:rsidRPr="00360C0B">
        <w:rPr>
          <w:rFonts w:ascii="Aptos" w:hAnsi="Aptos" w:cstheme="minorHAnsi"/>
          <w:sz w:val="24"/>
          <w:szCs w:val="24"/>
        </w:rPr>
        <w:lastRenderedPageBreak/>
        <w:t xml:space="preserve">trainers. For student’s own comfort and safety, they are advised to wear comfortable soft-soled shoes. In most situations long sleeved tops are not worn in the patient contact environment. </w:t>
      </w:r>
    </w:p>
    <w:p w14:paraId="30667EFD" w14:textId="77777777" w:rsidR="004F08CA" w:rsidRPr="00360C0B" w:rsidRDefault="004F08CA" w:rsidP="00360C0B">
      <w:pPr>
        <w:rPr>
          <w:rFonts w:ascii="Aptos" w:hAnsi="Aptos" w:cstheme="minorHAnsi"/>
          <w:sz w:val="24"/>
          <w:szCs w:val="24"/>
        </w:rPr>
      </w:pPr>
    </w:p>
    <w:p w14:paraId="6722851A"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All students are required to wear a name badge, and in many </w:t>
      </w:r>
      <w:proofErr w:type="gramStart"/>
      <w:r w:rsidRPr="00360C0B">
        <w:rPr>
          <w:rFonts w:ascii="Aptos" w:hAnsi="Aptos" w:cstheme="minorHAnsi"/>
          <w:sz w:val="24"/>
          <w:szCs w:val="24"/>
        </w:rPr>
        <w:t>centres</w:t>
      </w:r>
      <w:proofErr w:type="gramEnd"/>
      <w:r w:rsidRPr="00360C0B">
        <w:rPr>
          <w:rFonts w:ascii="Aptos" w:hAnsi="Aptos" w:cstheme="minorHAnsi"/>
          <w:sz w:val="24"/>
          <w:szCs w:val="24"/>
        </w:rPr>
        <w:t xml:space="preserve"> you may be asked to wear a hospital security pass. Please also ensure that all hospital passes (and locker keys) are returned before leaving the site at the end of the placement – some sites may charge a deposit for these at the start of the placement, redeemable on return of key and/or pass. </w:t>
      </w:r>
    </w:p>
    <w:p w14:paraId="32592471" w14:textId="77777777" w:rsidR="004F08CA" w:rsidRPr="00360C0B" w:rsidRDefault="004F08CA" w:rsidP="00360C0B">
      <w:pPr>
        <w:rPr>
          <w:rFonts w:ascii="Aptos" w:hAnsi="Aptos" w:cstheme="minorHAnsi"/>
          <w:sz w:val="24"/>
          <w:szCs w:val="24"/>
        </w:rPr>
      </w:pPr>
    </w:p>
    <w:p w14:paraId="20D7CF68"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Most hospitals will have a strict policy regarding the wearing of jewellery. This again is for students’ own safety as well as that of the patient. This policy usually involves </w:t>
      </w:r>
      <w:r w:rsidRPr="00360C0B">
        <w:rPr>
          <w:rFonts w:ascii="Aptos" w:hAnsi="Aptos" w:cstheme="minorHAnsi"/>
          <w:b/>
          <w:bCs/>
          <w:sz w:val="24"/>
          <w:szCs w:val="24"/>
        </w:rPr>
        <w:t>no rings other than a single plain band,</w:t>
      </w:r>
      <w:r w:rsidRPr="00360C0B">
        <w:rPr>
          <w:rFonts w:ascii="Aptos" w:hAnsi="Aptos" w:cstheme="minorHAnsi"/>
          <w:sz w:val="24"/>
          <w:szCs w:val="24"/>
        </w:rPr>
        <w:t xml:space="preserve"> </w:t>
      </w:r>
      <w:r w:rsidRPr="00360C0B">
        <w:rPr>
          <w:rFonts w:ascii="Aptos" w:hAnsi="Aptos" w:cstheme="minorHAnsi"/>
          <w:b/>
          <w:sz w:val="24"/>
          <w:szCs w:val="24"/>
        </w:rPr>
        <w:t>no earrings other than small "studs", and no necklaces or bracelets. Watches must be removed when treating patients</w:t>
      </w:r>
      <w:r w:rsidRPr="00360C0B">
        <w:rPr>
          <w:rFonts w:ascii="Aptos" w:hAnsi="Aptos" w:cstheme="minorHAnsi"/>
          <w:sz w:val="24"/>
          <w:szCs w:val="24"/>
        </w:rPr>
        <w:t xml:space="preserve"> so avoid wearing a prized or expensive watch. </w:t>
      </w:r>
      <w:r w:rsidRPr="00360C0B">
        <w:rPr>
          <w:rFonts w:ascii="Aptos" w:hAnsi="Aptos" w:cstheme="minorHAnsi"/>
          <w:b/>
          <w:sz w:val="24"/>
          <w:szCs w:val="24"/>
        </w:rPr>
        <w:t>Hair must be worn off the collar.</w:t>
      </w:r>
      <w:r w:rsidRPr="00360C0B">
        <w:rPr>
          <w:rFonts w:ascii="Aptos" w:hAnsi="Aptos" w:cstheme="minorHAnsi"/>
          <w:sz w:val="24"/>
          <w:szCs w:val="24"/>
        </w:rPr>
        <w:t xml:space="preserve"> Hair falling over the face during practical work is not acceptable and would require appropriate action. As in many instances students will be working in close personal proximity to patients, personal hygiene is also an important consideration.</w:t>
      </w:r>
    </w:p>
    <w:p w14:paraId="123C7FC8" w14:textId="77777777" w:rsidR="004F08CA" w:rsidRPr="00360C0B" w:rsidRDefault="004F08CA" w:rsidP="00360C0B">
      <w:pPr>
        <w:rPr>
          <w:rFonts w:ascii="Aptos" w:hAnsi="Aptos" w:cstheme="minorHAnsi"/>
          <w:b/>
          <w:sz w:val="24"/>
          <w:szCs w:val="24"/>
        </w:rPr>
      </w:pPr>
    </w:p>
    <w:p w14:paraId="35FEDB92" w14:textId="77777777" w:rsidR="004F08CA" w:rsidRPr="00360C0B" w:rsidRDefault="004F08CA" w:rsidP="00360C0B">
      <w:pPr>
        <w:rPr>
          <w:rFonts w:ascii="Aptos" w:hAnsi="Aptos" w:cstheme="minorHAnsi"/>
          <w:b/>
          <w:sz w:val="24"/>
          <w:szCs w:val="24"/>
        </w:rPr>
      </w:pPr>
      <w:r w:rsidRPr="00360C0B">
        <w:rPr>
          <w:rFonts w:ascii="Aptos" w:hAnsi="Aptos" w:cstheme="minorHAnsi"/>
          <w:b/>
          <w:sz w:val="24"/>
          <w:szCs w:val="24"/>
        </w:rPr>
        <w:t>The Scottish Government Health Directorates have produced guidance on the NHS Scotland Dress Code based on Evidence-based Principles to inform local policies for Staff. The key points are summarised below.</w:t>
      </w:r>
    </w:p>
    <w:p w14:paraId="0D3A478F" w14:textId="77777777" w:rsidR="004F08CA" w:rsidRPr="00360C0B" w:rsidRDefault="004F08CA" w:rsidP="00360C0B">
      <w:pPr>
        <w:rPr>
          <w:rFonts w:ascii="Aptos" w:hAnsi="Aptos" w:cstheme="minorHAnsi"/>
          <w:sz w:val="24"/>
          <w:szCs w:val="24"/>
        </w:rPr>
      </w:pPr>
    </w:p>
    <w:p w14:paraId="0FD7F26C" w14:textId="77777777" w:rsidR="004F08CA" w:rsidRPr="00360C0B" w:rsidRDefault="004F08CA" w:rsidP="00C10957">
      <w:pPr>
        <w:pStyle w:val="ListParagraph"/>
        <w:numPr>
          <w:ilvl w:val="0"/>
          <w:numId w:val="3"/>
        </w:numPr>
        <w:rPr>
          <w:rFonts w:ascii="Aptos" w:hAnsi="Aptos" w:cstheme="minorHAnsi"/>
          <w:sz w:val="24"/>
          <w:szCs w:val="24"/>
        </w:rPr>
      </w:pPr>
      <w:r w:rsidRPr="00360C0B">
        <w:rPr>
          <w:rFonts w:ascii="Aptos" w:hAnsi="Aptos" w:cstheme="minorHAnsi"/>
          <w:sz w:val="24"/>
          <w:szCs w:val="24"/>
        </w:rPr>
        <w:t>Staff should dress in a manner which is likely to inspire public confidence; for example: in clean uniform (where uniform is a requirement), with hair tied back off the collar, with nails kept short and clean.</w:t>
      </w:r>
    </w:p>
    <w:p w14:paraId="6A7BD8EC" w14:textId="77777777" w:rsidR="004F08CA" w:rsidRPr="00360C0B" w:rsidRDefault="004F08CA" w:rsidP="00C10957">
      <w:pPr>
        <w:pStyle w:val="ListParagraph"/>
        <w:numPr>
          <w:ilvl w:val="0"/>
          <w:numId w:val="3"/>
        </w:numPr>
        <w:rPr>
          <w:rFonts w:ascii="Aptos" w:hAnsi="Aptos" w:cstheme="minorHAnsi"/>
          <w:sz w:val="24"/>
          <w:szCs w:val="24"/>
        </w:rPr>
      </w:pPr>
      <w:r w:rsidRPr="00360C0B">
        <w:rPr>
          <w:rFonts w:ascii="Aptos" w:hAnsi="Aptos" w:cstheme="minorHAnsi"/>
          <w:sz w:val="24"/>
          <w:szCs w:val="24"/>
        </w:rPr>
        <w:t>Wear clear identifiers, (e.g. badges etc.)</w:t>
      </w:r>
    </w:p>
    <w:p w14:paraId="2C3DBEB6" w14:textId="77777777" w:rsidR="004F08CA" w:rsidRPr="00360C0B" w:rsidRDefault="004F08CA" w:rsidP="00C10957">
      <w:pPr>
        <w:pStyle w:val="ListParagraph"/>
        <w:numPr>
          <w:ilvl w:val="0"/>
          <w:numId w:val="3"/>
        </w:numPr>
        <w:rPr>
          <w:rFonts w:ascii="Aptos" w:hAnsi="Aptos" w:cstheme="minorHAnsi"/>
          <w:sz w:val="24"/>
          <w:szCs w:val="24"/>
        </w:rPr>
      </w:pPr>
      <w:r w:rsidRPr="00360C0B">
        <w:rPr>
          <w:rFonts w:ascii="Aptos" w:hAnsi="Aptos" w:cstheme="minorHAnsi"/>
          <w:sz w:val="24"/>
          <w:szCs w:val="24"/>
        </w:rPr>
        <w:t>Where changing facilities are available, staff should change into and out of uniform at work.  In any case, staff should avoid undertaking activities in public, such as shopping, whilst wearing their uniform, except where such activities form an integral part of their work duties.</w:t>
      </w:r>
    </w:p>
    <w:p w14:paraId="57CA11F3" w14:textId="77777777" w:rsidR="004F08CA" w:rsidRPr="00360C0B" w:rsidRDefault="004F08CA" w:rsidP="00C10957">
      <w:pPr>
        <w:pStyle w:val="ListParagraph"/>
        <w:numPr>
          <w:ilvl w:val="0"/>
          <w:numId w:val="3"/>
        </w:numPr>
        <w:rPr>
          <w:rFonts w:ascii="Aptos" w:hAnsi="Aptos" w:cstheme="minorHAnsi"/>
          <w:sz w:val="24"/>
          <w:szCs w:val="24"/>
        </w:rPr>
      </w:pPr>
      <w:r w:rsidRPr="00360C0B">
        <w:rPr>
          <w:rFonts w:ascii="Aptos" w:hAnsi="Aptos" w:cstheme="minorHAnsi"/>
          <w:sz w:val="24"/>
          <w:szCs w:val="24"/>
        </w:rPr>
        <w:t>Appropriate steps should be taken to minimise the risks of infections and cross contamination for patients and the public; for example: staff should wear short-sleeved shirts/blouses and avoid wearing white coats or neck ties when providing patient care.</w:t>
      </w:r>
    </w:p>
    <w:p w14:paraId="7E1F7C34" w14:textId="77777777" w:rsidR="004F08CA" w:rsidRPr="00360C0B" w:rsidRDefault="004F08CA" w:rsidP="00C10957">
      <w:pPr>
        <w:pStyle w:val="ListParagraph"/>
        <w:numPr>
          <w:ilvl w:val="0"/>
          <w:numId w:val="3"/>
        </w:numPr>
        <w:rPr>
          <w:rFonts w:ascii="Aptos" w:hAnsi="Aptos" w:cstheme="minorHAnsi"/>
          <w:sz w:val="24"/>
          <w:szCs w:val="24"/>
        </w:rPr>
      </w:pPr>
      <w:r w:rsidRPr="00360C0B">
        <w:rPr>
          <w:rFonts w:ascii="Aptos" w:hAnsi="Aptos" w:cstheme="minorHAnsi"/>
          <w:sz w:val="24"/>
          <w:szCs w:val="24"/>
        </w:rPr>
        <w:t xml:space="preserve">Staff should not wear false nails and nail </w:t>
      </w:r>
      <w:proofErr w:type="gramStart"/>
      <w:r w:rsidRPr="00360C0B">
        <w:rPr>
          <w:rFonts w:ascii="Aptos" w:hAnsi="Aptos" w:cstheme="minorHAnsi"/>
          <w:sz w:val="24"/>
          <w:szCs w:val="24"/>
        </w:rPr>
        <w:t>jewellery</w:t>
      </w:r>
      <w:proofErr w:type="gramEnd"/>
      <w:r w:rsidRPr="00360C0B">
        <w:rPr>
          <w:rFonts w:ascii="Aptos" w:hAnsi="Aptos" w:cstheme="minorHAnsi"/>
          <w:sz w:val="24"/>
          <w:szCs w:val="24"/>
        </w:rPr>
        <w:t xml:space="preserve"> or nail art is not permissible. Wrist watches can be worn but should be removed prior to any hands-on patient care or moving and handling. (Rings must be small enough to allow the use of gloves with no risk of tearing gloves when providing patient care.</w:t>
      </w:r>
    </w:p>
    <w:p w14:paraId="18ECCA6F" w14:textId="77777777" w:rsidR="004F08CA" w:rsidRPr="00360C0B" w:rsidRDefault="004F08CA" w:rsidP="00C10957">
      <w:pPr>
        <w:pStyle w:val="ListParagraph"/>
        <w:numPr>
          <w:ilvl w:val="0"/>
          <w:numId w:val="3"/>
        </w:numPr>
        <w:rPr>
          <w:rFonts w:ascii="Aptos" w:hAnsi="Aptos" w:cstheme="minorHAnsi"/>
          <w:sz w:val="24"/>
          <w:szCs w:val="24"/>
        </w:rPr>
      </w:pPr>
      <w:r w:rsidRPr="00360C0B">
        <w:rPr>
          <w:rFonts w:ascii="Aptos" w:hAnsi="Aptos" w:cstheme="minorHAnsi"/>
          <w:sz w:val="24"/>
          <w:szCs w:val="24"/>
        </w:rPr>
        <w:t xml:space="preserve">All appropriate health and safety requirements for staff should be met for example: Staff should not wear excessive jewellery, such as necklaces, visible piercings and multiple earrings.  </w:t>
      </w:r>
    </w:p>
    <w:p w14:paraId="4F1EBB65" w14:textId="77777777" w:rsidR="004F08CA" w:rsidRPr="00360C0B" w:rsidRDefault="004F08CA" w:rsidP="00C10957">
      <w:pPr>
        <w:pStyle w:val="ListParagraph"/>
        <w:numPr>
          <w:ilvl w:val="0"/>
          <w:numId w:val="3"/>
        </w:numPr>
        <w:rPr>
          <w:rFonts w:ascii="Aptos" w:hAnsi="Aptos" w:cstheme="minorHAnsi"/>
          <w:sz w:val="24"/>
          <w:szCs w:val="24"/>
        </w:rPr>
      </w:pPr>
      <w:r w:rsidRPr="00360C0B">
        <w:rPr>
          <w:rFonts w:ascii="Aptos" w:hAnsi="Aptos" w:cstheme="minorHAnsi"/>
          <w:sz w:val="24"/>
          <w:szCs w:val="24"/>
        </w:rPr>
        <w:t>Inappropriate tattoos must be covered at all times. What is inappropriate will be determined by the manager.</w:t>
      </w:r>
    </w:p>
    <w:p w14:paraId="6907FEEF" w14:textId="148D9317" w:rsidR="004F08CA" w:rsidRPr="00360C0B" w:rsidRDefault="004F08CA" w:rsidP="00C10957">
      <w:pPr>
        <w:pStyle w:val="ListParagraph"/>
        <w:numPr>
          <w:ilvl w:val="0"/>
          <w:numId w:val="3"/>
        </w:numPr>
        <w:rPr>
          <w:rFonts w:ascii="Aptos" w:hAnsi="Aptos" w:cstheme="minorHAnsi"/>
          <w:sz w:val="24"/>
          <w:szCs w:val="24"/>
        </w:rPr>
      </w:pPr>
      <w:r w:rsidRPr="00360C0B">
        <w:rPr>
          <w:rFonts w:ascii="Aptos" w:hAnsi="Aptos" w:cstheme="minorHAnsi"/>
          <w:sz w:val="24"/>
          <w:szCs w:val="24"/>
        </w:rPr>
        <w:t xml:space="preserve">Where a headscarf or veil is worn you must ensure that the flow of the garment </w:t>
      </w:r>
      <w:r w:rsidR="000333A1">
        <w:rPr>
          <w:rFonts w:ascii="Aptos" w:hAnsi="Aptos" w:cstheme="minorHAnsi"/>
          <w:sz w:val="24"/>
          <w:szCs w:val="24"/>
        </w:rPr>
        <w:t xml:space="preserve">does </w:t>
      </w:r>
      <w:r w:rsidRPr="00360C0B">
        <w:rPr>
          <w:rFonts w:ascii="Aptos" w:hAnsi="Aptos" w:cstheme="minorHAnsi"/>
          <w:sz w:val="24"/>
          <w:szCs w:val="24"/>
        </w:rPr>
        <w:t>not interfere with work practice.</w:t>
      </w:r>
    </w:p>
    <w:p w14:paraId="58CD6727" w14:textId="77777777" w:rsidR="004F08CA" w:rsidRPr="00360C0B" w:rsidRDefault="004F08CA" w:rsidP="00360C0B">
      <w:pPr>
        <w:pStyle w:val="Heading1"/>
      </w:pPr>
      <w:bookmarkStart w:id="12" w:name="_Toc207712350"/>
      <w:bookmarkStart w:id="13" w:name="_Toc208302589"/>
      <w:bookmarkEnd w:id="10"/>
      <w:r w:rsidRPr="00360C0B">
        <w:lastRenderedPageBreak/>
        <w:t>ILPs</w:t>
      </w:r>
      <w:bookmarkEnd w:id="12"/>
      <w:bookmarkEnd w:id="13"/>
    </w:p>
    <w:p w14:paraId="5AFB362E" w14:textId="77777777" w:rsidR="004F08CA" w:rsidRPr="00360C0B" w:rsidRDefault="004F08CA" w:rsidP="00360C0B">
      <w:pPr>
        <w:rPr>
          <w:rFonts w:ascii="Aptos" w:hAnsi="Aptos" w:cstheme="minorHAnsi"/>
          <w:sz w:val="24"/>
          <w:szCs w:val="24"/>
          <w:lang w:val="en-US"/>
        </w:rPr>
      </w:pPr>
      <w:r w:rsidRPr="00360C0B">
        <w:rPr>
          <w:rFonts w:ascii="Aptos" w:eastAsia="Arial Unicode MS" w:hAnsi="Aptos" w:cstheme="minorHAnsi"/>
          <w:sz w:val="24"/>
          <w:szCs w:val="24"/>
        </w:rPr>
        <w:t xml:space="preserve">Students who have a disability, a learning difficulty or who have </w:t>
      </w:r>
      <w:proofErr w:type="gramStart"/>
      <w:r w:rsidRPr="00360C0B">
        <w:rPr>
          <w:rFonts w:ascii="Aptos" w:eastAsia="Arial Unicode MS" w:hAnsi="Aptos" w:cstheme="minorHAnsi"/>
          <w:sz w:val="24"/>
          <w:szCs w:val="24"/>
        </w:rPr>
        <w:t>physical</w:t>
      </w:r>
      <w:proofErr w:type="gramEnd"/>
      <w:r w:rsidRPr="00360C0B">
        <w:rPr>
          <w:rFonts w:ascii="Aptos" w:eastAsia="Arial Unicode MS" w:hAnsi="Aptos" w:cstheme="minorHAnsi"/>
          <w:sz w:val="24"/>
          <w:szCs w:val="24"/>
        </w:rPr>
        <w:t xml:space="preserve"> or mental health issues may have an </w:t>
      </w:r>
      <w:r w:rsidRPr="00360C0B">
        <w:rPr>
          <w:rFonts w:ascii="Aptos" w:eastAsia="Arial Unicode MS" w:hAnsi="Aptos" w:cstheme="minorHAnsi"/>
          <w:b/>
          <w:sz w:val="24"/>
          <w:szCs w:val="24"/>
        </w:rPr>
        <w:t>‘Individual Learning plan’ (ILP)</w:t>
      </w:r>
      <w:r w:rsidRPr="00360C0B">
        <w:rPr>
          <w:rFonts w:ascii="Aptos" w:eastAsia="Arial Unicode MS" w:hAnsi="Aptos" w:cstheme="minorHAnsi"/>
          <w:sz w:val="24"/>
          <w:szCs w:val="24"/>
        </w:rPr>
        <w:t xml:space="preserve"> in place.</w:t>
      </w:r>
      <w:r w:rsidRPr="00360C0B">
        <w:rPr>
          <w:rFonts w:ascii="Aptos" w:hAnsi="Aptos" w:cstheme="minorHAnsi"/>
          <w:sz w:val="24"/>
          <w:szCs w:val="24"/>
          <w:lang w:val="en-US"/>
        </w:rPr>
        <w:t xml:space="preserve"> This is an assessed statement of any additional learning needs you may have. Practice education sites have a legal responsibility to make ‘reasonable adjustments’ to allow a student with difficulties to participate fully in education and practice-based learning without substantial disadvantage. </w:t>
      </w:r>
    </w:p>
    <w:p w14:paraId="725A7BF1" w14:textId="77777777" w:rsidR="004F08CA" w:rsidRPr="00360C0B" w:rsidRDefault="004F08CA" w:rsidP="00360C0B">
      <w:pPr>
        <w:rPr>
          <w:rFonts w:ascii="Aptos" w:hAnsi="Aptos" w:cstheme="minorHAnsi"/>
          <w:sz w:val="24"/>
          <w:szCs w:val="24"/>
          <w:lang w:val="en-US"/>
        </w:rPr>
      </w:pPr>
    </w:p>
    <w:p w14:paraId="1451C8B6" w14:textId="77777777" w:rsidR="004F08CA" w:rsidRPr="00360C0B" w:rsidRDefault="004F08CA" w:rsidP="00360C0B">
      <w:pPr>
        <w:rPr>
          <w:rFonts w:ascii="Aptos" w:hAnsi="Aptos" w:cstheme="minorHAnsi"/>
          <w:b/>
          <w:bCs/>
          <w:sz w:val="24"/>
          <w:szCs w:val="24"/>
          <w:lang w:val="en-US"/>
        </w:rPr>
      </w:pPr>
      <w:r w:rsidRPr="00360C0B">
        <w:rPr>
          <w:rFonts w:ascii="Aptos" w:hAnsi="Aptos" w:cstheme="minorHAnsi"/>
          <w:b/>
          <w:bCs/>
          <w:sz w:val="24"/>
          <w:szCs w:val="24"/>
          <w:lang w:val="en-US"/>
        </w:rPr>
        <w:t>If you have an ILP then you should ensure that</w:t>
      </w:r>
      <w:r w:rsidRPr="00360C0B">
        <w:rPr>
          <w:rFonts w:ascii="Aptos" w:hAnsi="Aptos" w:cstheme="minorHAnsi"/>
          <w:sz w:val="24"/>
          <w:szCs w:val="24"/>
          <w:lang w:val="en-US"/>
        </w:rPr>
        <w:t xml:space="preserve"> </w:t>
      </w:r>
      <w:r w:rsidRPr="00360C0B">
        <w:rPr>
          <w:rFonts w:ascii="Aptos" w:hAnsi="Aptos" w:cstheme="minorHAnsi"/>
          <w:b/>
          <w:bCs/>
          <w:sz w:val="24"/>
          <w:szCs w:val="24"/>
          <w:lang w:val="en-US"/>
        </w:rPr>
        <w:t>you have met with your PAT prior to placement.</w:t>
      </w:r>
    </w:p>
    <w:p w14:paraId="208DA0D9" w14:textId="77777777" w:rsidR="004F08CA" w:rsidRPr="00360C0B" w:rsidRDefault="004F08CA" w:rsidP="00360C0B">
      <w:pPr>
        <w:rPr>
          <w:rFonts w:ascii="Aptos" w:hAnsi="Aptos" w:cstheme="minorHAnsi"/>
          <w:b/>
          <w:bCs/>
          <w:sz w:val="24"/>
          <w:szCs w:val="24"/>
          <w:lang w:val="en-US"/>
        </w:rPr>
      </w:pPr>
    </w:p>
    <w:p w14:paraId="33FB604E" w14:textId="2EFC5E73" w:rsidR="002173BD" w:rsidRPr="00416D1D" w:rsidRDefault="004F08CA" w:rsidP="00360C0B">
      <w:pPr>
        <w:rPr>
          <w:rFonts w:ascii="Aptos" w:hAnsi="Aptos" w:cstheme="minorHAnsi"/>
          <w:b/>
          <w:bCs/>
          <w:sz w:val="24"/>
          <w:szCs w:val="24"/>
          <w:lang w:val="en-US"/>
        </w:rPr>
      </w:pPr>
      <w:r w:rsidRPr="00360C0B">
        <w:rPr>
          <w:rFonts w:ascii="Aptos" w:hAnsi="Aptos" w:cstheme="minorHAnsi"/>
          <w:b/>
          <w:bCs/>
          <w:sz w:val="24"/>
          <w:szCs w:val="24"/>
          <w:lang w:val="en-US"/>
        </w:rPr>
        <w:t xml:space="preserve"> </w:t>
      </w:r>
      <w:r w:rsidRPr="00360C0B">
        <w:rPr>
          <w:rFonts w:ascii="Aptos" w:hAnsi="Aptos" w:cstheme="minorHAnsi"/>
          <w:sz w:val="24"/>
          <w:szCs w:val="24"/>
          <w:lang w:val="en-US"/>
        </w:rPr>
        <w:t xml:space="preserve">Students who have an ILP (and who have agreed to disclose this to their Practice Educator) are asked to </w:t>
      </w:r>
      <w:proofErr w:type="gramStart"/>
      <w:r w:rsidRPr="00360C0B">
        <w:rPr>
          <w:rFonts w:ascii="Aptos" w:hAnsi="Aptos" w:cstheme="minorHAnsi"/>
          <w:sz w:val="24"/>
          <w:szCs w:val="24"/>
          <w:lang w:val="en-US"/>
        </w:rPr>
        <w:t>make contact with</w:t>
      </w:r>
      <w:proofErr w:type="gramEnd"/>
      <w:r w:rsidRPr="00360C0B">
        <w:rPr>
          <w:rFonts w:ascii="Aptos" w:hAnsi="Aptos" w:cstheme="minorHAnsi"/>
          <w:sz w:val="24"/>
          <w:szCs w:val="24"/>
          <w:lang w:val="en-US"/>
        </w:rPr>
        <w:t xml:space="preserve"> their placement site at least </w:t>
      </w:r>
      <w:r w:rsidRPr="00360C0B">
        <w:rPr>
          <w:rFonts w:ascii="Aptos" w:hAnsi="Aptos" w:cstheme="minorHAnsi"/>
          <w:b/>
          <w:sz w:val="24"/>
          <w:szCs w:val="24"/>
          <w:lang w:val="en-US"/>
        </w:rPr>
        <w:t>4 weeks</w:t>
      </w:r>
      <w:r w:rsidRPr="00360C0B">
        <w:rPr>
          <w:rFonts w:ascii="Aptos" w:hAnsi="Aptos" w:cstheme="minorHAnsi"/>
          <w:sz w:val="24"/>
          <w:szCs w:val="24"/>
          <w:lang w:val="en-US"/>
        </w:rPr>
        <w:t xml:space="preserve"> prior to placement </w:t>
      </w:r>
      <w:proofErr w:type="gramStart"/>
      <w:r w:rsidRPr="00360C0B">
        <w:rPr>
          <w:rFonts w:ascii="Aptos" w:hAnsi="Aptos" w:cstheme="minorHAnsi"/>
          <w:sz w:val="24"/>
          <w:szCs w:val="24"/>
          <w:lang w:val="en-US"/>
        </w:rPr>
        <w:t>in order to</w:t>
      </w:r>
      <w:proofErr w:type="gramEnd"/>
      <w:r w:rsidRPr="00360C0B">
        <w:rPr>
          <w:rFonts w:ascii="Aptos" w:hAnsi="Aptos" w:cstheme="minorHAnsi"/>
          <w:sz w:val="24"/>
          <w:szCs w:val="24"/>
          <w:lang w:val="en-US"/>
        </w:rPr>
        <w:t xml:space="preserve"> pass on details of their learning needs. You (or in some circumstances your PAT) will communicate with the educator prior to placement with information about the specific difficulty you may have; examples of how this may </w:t>
      </w:r>
      <w:proofErr w:type="gramStart"/>
      <w:r w:rsidRPr="00360C0B">
        <w:rPr>
          <w:rFonts w:ascii="Aptos" w:hAnsi="Aptos" w:cstheme="minorHAnsi"/>
          <w:sz w:val="24"/>
          <w:szCs w:val="24"/>
          <w:lang w:val="en-US"/>
        </w:rPr>
        <w:t>impact on</w:t>
      </w:r>
      <w:proofErr w:type="gramEnd"/>
      <w:r w:rsidRPr="00360C0B">
        <w:rPr>
          <w:rFonts w:ascii="Aptos" w:hAnsi="Aptos" w:cstheme="minorHAnsi"/>
          <w:sz w:val="24"/>
          <w:szCs w:val="24"/>
          <w:lang w:val="en-US"/>
        </w:rPr>
        <w:t xml:space="preserve"> placement and the recommendations about adjustments that the placement site may make to support the student. </w:t>
      </w:r>
    </w:p>
    <w:p w14:paraId="60204ED6" w14:textId="77777777" w:rsidR="004F08CA" w:rsidRPr="00360C0B" w:rsidRDefault="004F08CA" w:rsidP="00360C0B">
      <w:pPr>
        <w:pStyle w:val="Heading1"/>
      </w:pPr>
      <w:bookmarkStart w:id="14" w:name="_Toc207712349"/>
      <w:bookmarkStart w:id="15" w:name="_Toc208302590"/>
      <w:r w:rsidRPr="00360C0B">
        <w:t>Disability and health related issues</w:t>
      </w:r>
      <w:bookmarkEnd w:id="14"/>
      <w:bookmarkEnd w:id="15"/>
    </w:p>
    <w:p w14:paraId="2D044360" w14:textId="1650A2B7" w:rsidR="004F08CA" w:rsidRPr="00360C0B"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t>Students may present with a range of health issues.  Below are examples of the issues that may warrant a referral to a medical practitioner for an assessment.</w:t>
      </w:r>
    </w:p>
    <w:p w14:paraId="17998F4C" w14:textId="77777777" w:rsidR="004F08CA" w:rsidRPr="00360C0B" w:rsidRDefault="004F08CA" w:rsidP="00C10957">
      <w:pPr>
        <w:pStyle w:val="ListParagraph"/>
        <w:numPr>
          <w:ilvl w:val="0"/>
          <w:numId w:val="4"/>
        </w:numPr>
        <w:rPr>
          <w:rFonts w:ascii="Aptos" w:eastAsia="Arial Unicode MS" w:hAnsi="Aptos" w:cstheme="minorHAnsi"/>
          <w:sz w:val="24"/>
          <w:szCs w:val="24"/>
        </w:rPr>
      </w:pPr>
      <w:r w:rsidRPr="00360C0B">
        <w:rPr>
          <w:rFonts w:ascii="Aptos" w:eastAsia="Arial Unicode MS" w:hAnsi="Aptos" w:cstheme="minorHAnsi"/>
          <w:sz w:val="24"/>
          <w:szCs w:val="24"/>
        </w:rPr>
        <w:t xml:space="preserve">The student is regularly unable to work a full-time week whilst on placement </w:t>
      </w:r>
    </w:p>
    <w:p w14:paraId="791B0CC8" w14:textId="77777777" w:rsidR="004F08CA" w:rsidRPr="00360C0B" w:rsidRDefault="004F08CA" w:rsidP="00C10957">
      <w:pPr>
        <w:pStyle w:val="ListParagraph"/>
        <w:numPr>
          <w:ilvl w:val="0"/>
          <w:numId w:val="4"/>
        </w:numPr>
        <w:rPr>
          <w:rFonts w:ascii="Aptos" w:eastAsia="Arial Unicode MS" w:hAnsi="Aptos" w:cstheme="minorHAnsi"/>
          <w:sz w:val="24"/>
          <w:szCs w:val="24"/>
        </w:rPr>
      </w:pPr>
      <w:r w:rsidRPr="00360C0B">
        <w:rPr>
          <w:rFonts w:ascii="Aptos" w:eastAsia="Arial Unicode MS" w:hAnsi="Aptos" w:cstheme="minorHAnsi"/>
          <w:sz w:val="24"/>
          <w:szCs w:val="24"/>
        </w:rPr>
        <w:t>The student is unable to engage in all/some manual handling activities</w:t>
      </w:r>
    </w:p>
    <w:p w14:paraId="1DC63B03" w14:textId="77777777" w:rsidR="004F08CA" w:rsidRPr="00360C0B" w:rsidRDefault="004F08CA" w:rsidP="00C10957">
      <w:pPr>
        <w:pStyle w:val="ListParagraph"/>
        <w:numPr>
          <w:ilvl w:val="0"/>
          <w:numId w:val="4"/>
        </w:numPr>
        <w:rPr>
          <w:rFonts w:ascii="Aptos" w:eastAsia="Arial Unicode MS" w:hAnsi="Aptos" w:cstheme="minorHAnsi"/>
          <w:sz w:val="24"/>
          <w:szCs w:val="24"/>
        </w:rPr>
      </w:pPr>
      <w:r w:rsidRPr="00360C0B">
        <w:rPr>
          <w:rFonts w:ascii="Aptos" w:eastAsia="Arial Unicode MS" w:hAnsi="Aptos" w:cstheme="minorHAnsi"/>
          <w:sz w:val="24"/>
          <w:szCs w:val="24"/>
        </w:rPr>
        <w:t>The student’s potential performance on placement is significantly compromised</w:t>
      </w:r>
    </w:p>
    <w:p w14:paraId="58D29A5C" w14:textId="77777777" w:rsidR="004F08CA" w:rsidRPr="00360C0B" w:rsidRDefault="004F08CA" w:rsidP="00C10957">
      <w:pPr>
        <w:pStyle w:val="ListParagraph"/>
        <w:numPr>
          <w:ilvl w:val="0"/>
          <w:numId w:val="4"/>
        </w:numPr>
        <w:rPr>
          <w:rFonts w:ascii="Aptos" w:eastAsia="Arial Unicode MS" w:hAnsi="Aptos" w:cstheme="minorHAnsi"/>
          <w:sz w:val="24"/>
          <w:szCs w:val="24"/>
        </w:rPr>
      </w:pPr>
      <w:r w:rsidRPr="00360C0B">
        <w:rPr>
          <w:rFonts w:ascii="Aptos" w:eastAsia="Arial Unicode MS" w:hAnsi="Aptos" w:cstheme="minorHAnsi"/>
          <w:sz w:val="24"/>
          <w:szCs w:val="24"/>
        </w:rPr>
        <w:t>The student’s health issue poses a potential risk either to patients, service delivery, to colleagues/staff members, or the student themselves, whilst on placement</w:t>
      </w:r>
    </w:p>
    <w:p w14:paraId="2278A513" w14:textId="77777777" w:rsidR="004F08CA" w:rsidRPr="00360C0B" w:rsidRDefault="004F08CA" w:rsidP="00360C0B">
      <w:pPr>
        <w:rPr>
          <w:rFonts w:ascii="Aptos" w:eastAsia="Arial Unicode MS" w:hAnsi="Aptos" w:cstheme="minorHAnsi"/>
          <w:sz w:val="24"/>
          <w:szCs w:val="24"/>
        </w:rPr>
      </w:pPr>
    </w:p>
    <w:p w14:paraId="096181BA" w14:textId="2F62B36D" w:rsidR="004F08CA" w:rsidRPr="00360C0B"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t>Any student experiencing health and/or personal issues prior to commencing a placement should make an appointment to meet with their Personal Academic Tutor (PAT). The PAT and student may collaborate to develop a course of action in order that appropriate support measures and/or reasonable adjustments are in place for the duration of the placement.   This may involve the Programme Leader, the Physiotherapy subject area learning plan co-ordinator, the Student Coun</w:t>
      </w:r>
      <w:r w:rsidR="000333A1">
        <w:rPr>
          <w:rFonts w:ascii="Aptos" w:eastAsia="Arial Unicode MS" w:hAnsi="Aptos" w:cstheme="minorHAnsi"/>
          <w:sz w:val="24"/>
          <w:szCs w:val="24"/>
        </w:rPr>
        <w:t>sellor</w:t>
      </w:r>
      <w:r w:rsidRPr="00360C0B">
        <w:rPr>
          <w:rFonts w:ascii="Aptos" w:eastAsia="Arial Unicode MS" w:hAnsi="Aptos" w:cstheme="minorHAnsi"/>
          <w:sz w:val="24"/>
          <w:szCs w:val="24"/>
        </w:rPr>
        <w:t xml:space="preserve">, and the placement site as required.     </w:t>
      </w:r>
    </w:p>
    <w:p w14:paraId="7CBA7C68" w14:textId="77777777" w:rsidR="004F08CA" w:rsidRPr="00360C0B" w:rsidRDefault="004F08CA" w:rsidP="00360C0B">
      <w:pPr>
        <w:rPr>
          <w:rFonts w:ascii="Aptos" w:eastAsia="Arial Unicode MS" w:hAnsi="Aptos" w:cstheme="minorHAnsi"/>
          <w:sz w:val="24"/>
          <w:szCs w:val="24"/>
        </w:rPr>
      </w:pPr>
    </w:p>
    <w:p w14:paraId="194398B2" w14:textId="77777777" w:rsidR="004F08CA" w:rsidRPr="00360C0B"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t xml:space="preserve">Following a discussion with the student, the Programme Leader may recommend the student consults a medical practitioner to obtain a full medical assessment on whether the student is able to commence the placement.  A supporting medical certificate must be obtained by the student and forwarded to the Programme Leader. </w:t>
      </w:r>
    </w:p>
    <w:p w14:paraId="5145A254" w14:textId="77777777" w:rsidR="004F08CA" w:rsidRPr="00360C0B" w:rsidRDefault="004F08CA" w:rsidP="00360C0B">
      <w:pPr>
        <w:rPr>
          <w:rFonts w:ascii="Aptos" w:eastAsia="Arial Unicode MS" w:hAnsi="Aptos" w:cstheme="minorHAnsi"/>
          <w:sz w:val="24"/>
          <w:szCs w:val="24"/>
        </w:rPr>
      </w:pPr>
    </w:p>
    <w:p w14:paraId="77715D29" w14:textId="77777777" w:rsidR="004F08CA" w:rsidRPr="00360C0B"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t>If the student is unable to commence a placement, it will be deferred, and the student will undertake another placement once they are in sound health.  This may be subject to confirmation of fitness to practice by a medical practitioner.</w:t>
      </w:r>
    </w:p>
    <w:p w14:paraId="530FD645" w14:textId="77777777" w:rsidR="004F08CA" w:rsidRPr="00360C0B" w:rsidRDefault="004F08CA" w:rsidP="00360C0B">
      <w:pPr>
        <w:rPr>
          <w:rFonts w:ascii="Aptos" w:eastAsia="Arial Unicode MS" w:hAnsi="Aptos" w:cstheme="minorHAnsi"/>
          <w:sz w:val="24"/>
          <w:szCs w:val="24"/>
        </w:rPr>
      </w:pPr>
    </w:p>
    <w:p w14:paraId="219BEFF5" w14:textId="77777777" w:rsidR="004F08CA" w:rsidRPr="00360C0B"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t xml:space="preserve">If sickness or other circumstances are affecting the grading of the placement this must be discussed with the student’s Personal Academic Tutor and documented.  If the student is on placement, and chooses to remain on the placement, then the grading criteria must be adhered to, and no allowances can be made which result in the required standards being unmet. </w:t>
      </w:r>
    </w:p>
    <w:p w14:paraId="76514A24" w14:textId="77777777" w:rsidR="004F08CA" w:rsidRPr="00360C0B" w:rsidRDefault="004F08CA" w:rsidP="00360C0B">
      <w:pPr>
        <w:rPr>
          <w:rFonts w:ascii="Aptos" w:eastAsia="Arial Unicode MS" w:hAnsi="Aptos" w:cstheme="minorHAnsi"/>
          <w:sz w:val="24"/>
          <w:szCs w:val="24"/>
        </w:rPr>
      </w:pPr>
    </w:p>
    <w:p w14:paraId="3945679C" w14:textId="22C03ADF" w:rsidR="00F03854" w:rsidRPr="00416D1D"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t>Students developing a health issue during placements that impacts on their performance are advised to discuss their situation with the Practice educator and their personal academic tutor.  The Practice educator and Personal Academic Tutor may recommend that the student consults a medical practitioner to obtain a supporting medical certificate providing confirmation of the student’s current health status and forward this to the Programme Leader. This may result in the placement being deferred, with the student commencing another placement when they are in sound health, as a first attempt.</w:t>
      </w:r>
    </w:p>
    <w:p w14:paraId="7A6352A3" w14:textId="77777777" w:rsidR="004F08CA" w:rsidRPr="00360C0B" w:rsidRDefault="004F08CA" w:rsidP="00360C0B">
      <w:pPr>
        <w:pStyle w:val="Heading1"/>
        <w:rPr>
          <w:lang w:eastAsia="en-GB"/>
        </w:rPr>
      </w:pPr>
      <w:bookmarkStart w:id="16" w:name="_Toc208302591"/>
      <w:r w:rsidRPr="00360C0B">
        <w:rPr>
          <w:lang w:eastAsia="en-GB"/>
        </w:rPr>
        <w:t>Placement information</w:t>
      </w:r>
      <w:bookmarkEnd w:id="16"/>
      <w:r w:rsidRPr="00360C0B">
        <w:rPr>
          <w:lang w:eastAsia="en-GB"/>
        </w:rPr>
        <w:t xml:space="preserve"> </w:t>
      </w:r>
    </w:p>
    <w:p w14:paraId="6BA04CF4" w14:textId="3481A9A8" w:rsidR="00360C0B" w:rsidRDefault="004F08CA" w:rsidP="00360C0B">
      <w:pPr>
        <w:rPr>
          <w:rFonts w:ascii="Aptos" w:hAnsi="Aptos" w:cstheme="minorHAnsi"/>
          <w:sz w:val="24"/>
          <w:szCs w:val="24"/>
        </w:rPr>
      </w:pPr>
      <w:r w:rsidRPr="00360C0B">
        <w:rPr>
          <w:rFonts w:ascii="Aptos" w:hAnsi="Aptos" w:cstheme="minorHAnsi"/>
          <w:sz w:val="24"/>
          <w:szCs w:val="24"/>
        </w:rPr>
        <w:t xml:space="preserve">The typical placement pattern is shown below. However, this can be subject to change depending on placement availability. </w:t>
      </w:r>
    </w:p>
    <w:p w14:paraId="62D13FDF" w14:textId="77777777" w:rsidR="00360C0B" w:rsidRPr="00360C0B" w:rsidRDefault="00360C0B" w:rsidP="00360C0B">
      <w:pPr>
        <w:rPr>
          <w:rFonts w:ascii="Aptos" w:hAnsi="Aptos" w:cstheme="minorHAnsi"/>
          <w:sz w:val="24"/>
          <w:szCs w:val="24"/>
        </w:rPr>
      </w:pPr>
    </w:p>
    <w:tbl>
      <w:tblPr>
        <w:tblStyle w:val="TableGrid"/>
        <w:tblW w:w="0" w:type="auto"/>
        <w:tblLook w:val="04A0" w:firstRow="1" w:lastRow="0" w:firstColumn="1" w:lastColumn="0" w:noHBand="0" w:noVBand="1"/>
      </w:tblPr>
      <w:tblGrid>
        <w:gridCol w:w="3114"/>
        <w:gridCol w:w="5380"/>
      </w:tblGrid>
      <w:tr w:rsidR="004F08CA" w:rsidRPr="00360C0B" w14:paraId="2C549206" w14:textId="77777777" w:rsidTr="00681C7B">
        <w:tc>
          <w:tcPr>
            <w:tcW w:w="3114" w:type="dxa"/>
          </w:tcPr>
          <w:p w14:paraId="4D6E0ABF"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MPhys or BSc programme</w:t>
            </w:r>
          </w:p>
        </w:tc>
        <w:tc>
          <w:tcPr>
            <w:tcW w:w="5380" w:type="dxa"/>
          </w:tcPr>
          <w:p w14:paraId="119F1EAD"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Year 1: Foundation placement</w:t>
            </w:r>
          </w:p>
          <w:p w14:paraId="20688BCC"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Year 2: Placement 1</w:t>
            </w:r>
          </w:p>
          <w:p w14:paraId="65C7C662"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Year 3: Placement 2 and 3</w:t>
            </w:r>
          </w:p>
          <w:p w14:paraId="3C127D10"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Year 4: Placement 4 and elective </w:t>
            </w:r>
          </w:p>
        </w:tc>
      </w:tr>
      <w:tr w:rsidR="004F08CA" w:rsidRPr="00360C0B" w14:paraId="1FEF1E9A" w14:textId="77777777" w:rsidTr="00681C7B">
        <w:tc>
          <w:tcPr>
            <w:tcW w:w="3114" w:type="dxa"/>
          </w:tcPr>
          <w:p w14:paraId="4372C765"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MSc pre-reg programme</w:t>
            </w:r>
          </w:p>
        </w:tc>
        <w:tc>
          <w:tcPr>
            <w:tcW w:w="5380" w:type="dxa"/>
          </w:tcPr>
          <w:p w14:paraId="25585804"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Year 1: Foundation placement and placement 1 and 2</w:t>
            </w:r>
          </w:p>
          <w:p w14:paraId="493561A0"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Year 2: Placement 3, 4 and elective </w:t>
            </w:r>
          </w:p>
        </w:tc>
      </w:tr>
    </w:tbl>
    <w:p w14:paraId="3375CDDE" w14:textId="77777777" w:rsidR="004F08CA" w:rsidRPr="00360C0B" w:rsidRDefault="004F08CA" w:rsidP="00360C0B">
      <w:pPr>
        <w:rPr>
          <w:rFonts w:ascii="Aptos" w:hAnsi="Aptos" w:cstheme="minorHAnsi"/>
          <w:sz w:val="24"/>
          <w:szCs w:val="24"/>
        </w:rPr>
      </w:pPr>
    </w:p>
    <w:p w14:paraId="496781E8" w14:textId="77777777" w:rsidR="004F08CA" w:rsidRPr="00360C0B" w:rsidRDefault="004F08CA" w:rsidP="00360C0B">
      <w:pPr>
        <w:rPr>
          <w:rFonts w:ascii="Aptos" w:hAnsi="Aptos" w:cstheme="minorHAnsi"/>
          <w:sz w:val="24"/>
          <w:szCs w:val="24"/>
        </w:rPr>
      </w:pPr>
    </w:p>
    <w:p w14:paraId="6EC186C2" w14:textId="4B166085" w:rsidR="00360C0B" w:rsidRDefault="004F08CA" w:rsidP="00360C0B">
      <w:pPr>
        <w:rPr>
          <w:rFonts w:ascii="Aptos" w:hAnsi="Aptos" w:cstheme="minorHAnsi"/>
          <w:sz w:val="24"/>
          <w:szCs w:val="24"/>
        </w:rPr>
      </w:pPr>
      <w:r w:rsidRPr="00360C0B">
        <w:rPr>
          <w:rFonts w:ascii="Aptos" w:hAnsi="Aptos" w:cstheme="minorHAnsi"/>
          <w:sz w:val="24"/>
          <w:szCs w:val="24"/>
        </w:rPr>
        <w:t>The practice-based Learning (PBL) programme is designed to allow the student to work towards independent practice and learning as the course develops. The learning outcomes for the 4 longer placements are completed with set ‘Attributes of performance’.  For MPhys and BSc students these levels increase as the progress through their course. For MSc pre-reg students these placements are all at the same level – equivalent to that of the level 4 learning outcomes within the BSc Honours or MPhys Physiotherapy Programme. It would be impossible for a student in the early stages of their professional development and learning to be able to demonstrate professional “mastery”.</w:t>
      </w:r>
      <w:bookmarkStart w:id="17" w:name="_Toc240275298"/>
      <w:bookmarkStart w:id="18" w:name="_Toc240275370"/>
      <w:bookmarkStart w:id="19" w:name="_Toc240277003"/>
      <w:bookmarkStart w:id="20" w:name="_Toc240277782"/>
      <w:bookmarkStart w:id="21" w:name="_Toc285218359"/>
      <w:bookmarkStart w:id="22" w:name="_Toc88228451"/>
      <w:bookmarkStart w:id="23" w:name="_Toc184723621"/>
      <w:bookmarkStart w:id="24" w:name="_Toc207712351"/>
    </w:p>
    <w:p w14:paraId="5B0DA682" w14:textId="108C3B09" w:rsidR="004F08CA" w:rsidRPr="00360C0B" w:rsidRDefault="004F08CA" w:rsidP="00360C0B">
      <w:pPr>
        <w:pStyle w:val="Heading1"/>
      </w:pPr>
      <w:bookmarkStart w:id="25" w:name="_Toc208302592"/>
      <w:r w:rsidRPr="00360C0B">
        <w:t>Placement models</w:t>
      </w:r>
      <w:bookmarkEnd w:id="17"/>
      <w:bookmarkEnd w:id="18"/>
      <w:bookmarkEnd w:id="19"/>
      <w:bookmarkEnd w:id="20"/>
      <w:bookmarkEnd w:id="21"/>
      <w:bookmarkEnd w:id="22"/>
      <w:bookmarkEnd w:id="23"/>
      <w:bookmarkEnd w:id="24"/>
      <w:bookmarkEnd w:id="25"/>
    </w:p>
    <w:p w14:paraId="35B99EA5" w14:textId="77777777" w:rsidR="004F08CA" w:rsidRPr="00360C0B" w:rsidRDefault="004F08CA" w:rsidP="00360C0B">
      <w:pPr>
        <w:rPr>
          <w:rFonts w:ascii="Aptos" w:hAnsi="Aptos" w:cstheme="minorHAnsi"/>
          <w:b/>
          <w:sz w:val="24"/>
          <w:szCs w:val="24"/>
        </w:rPr>
      </w:pPr>
    </w:p>
    <w:p w14:paraId="2D07FC7B"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Placement models relate to the structure of supervision provided at the placement site by one or more practice educators. Different models of supervision may be used providing flexible, supportive, innovative and varied learning/teaching experiences for both Practice Educators and students. </w:t>
      </w:r>
    </w:p>
    <w:p w14:paraId="266DBAAD" w14:textId="77777777" w:rsidR="004F08CA" w:rsidRPr="00360C0B" w:rsidRDefault="004F08CA" w:rsidP="00360C0B">
      <w:pPr>
        <w:rPr>
          <w:rFonts w:ascii="Aptos" w:hAnsi="Aptos" w:cstheme="minorHAnsi"/>
          <w:sz w:val="24"/>
          <w:szCs w:val="24"/>
        </w:rPr>
      </w:pPr>
    </w:p>
    <w:p w14:paraId="5A9F36F8"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These include:</w:t>
      </w:r>
    </w:p>
    <w:p w14:paraId="290CA3CF"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lastRenderedPageBreak/>
        <w:t xml:space="preserve"> </w:t>
      </w:r>
    </w:p>
    <w:p w14:paraId="64F4FC43" w14:textId="77777777" w:rsidR="004F08CA" w:rsidRPr="00360C0B" w:rsidRDefault="004F08CA" w:rsidP="00360C0B">
      <w:pPr>
        <w:rPr>
          <w:rFonts w:ascii="Aptos" w:hAnsi="Aptos" w:cstheme="minorHAnsi"/>
          <w:sz w:val="24"/>
          <w:szCs w:val="24"/>
        </w:rPr>
      </w:pPr>
      <w:r w:rsidRPr="00360C0B">
        <w:rPr>
          <w:rFonts w:ascii="Aptos" w:hAnsi="Aptos" w:cstheme="minorHAnsi"/>
          <w:b/>
          <w:sz w:val="24"/>
          <w:szCs w:val="24"/>
        </w:rPr>
        <w:t>1:1 model</w:t>
      </w:r>
      <w:r w:rsidRPr="00360C0B">
        <w:rPr>
          <w:rFonts w:ascii="Aptos" w:hAnsi="Aptos" w:cstheme="minorHAnsi"/>
          <w:sz w:val="24"/>
          <w:szCs w:val="24"/>
        </w:rPr>
        <w:t xml:space="preserve"> – one practice educator to one student</w:t>
      </w:r>
    </w:p>
    <w:p w14:paraId="257E7BCB" w14:textId="77777777" w:rsidR="004F08CA" w:rsidRPr="00360C0B" w:rsidRDefault="004F08CA" w:rsidP="00360C0B">
      <w:pPr>
        <w:rPr>
          <w:rFonts w:ascii="Aptos" w:hAnsi="Aptos" w:cstheme="minorHAnsi"/>
          <w:sz w:val="24"/>
          <w:szCs w:val="24"/>
        </w:rPr>
      </w:pPr>
      <w:r w:rsidRPr="00360C0B">
        <w:rPr>
          <w:rFonts w:ascii="Aptos" w:hAnsi="Aptos" w:cstheme="minorHAnsi"/>
          <w:b/>
          <w:sz w:val="24"/>
          <w:szCs w:val="24"/>
        </w:rPr>
        <w:t>Peer assisted learning (PAL) model</w:t>
      </w:r>
      <w:r w:rsidRPr="00360C0B">
        <w:rPr>
          <w:rFonts w:ascii="Aptos" w:hAnsi="Aptos" w:cstheme="minorHAnsi"/>
          <w:sz w:val="24"/>
          <w:szCs w:val="24"/>
        </w:rPr>
        <w:t xml:space="preserve"> - when one practice educator supervises two or more students.</w:t>
      </w:r>
    </w:p>
    <w:p w14:paraId="005FF257" w14:textId="77777777" w:rsidR="004F08CA" w:rsidRPr="00360C0B" w:rsidRDefault="004F08CA" w:rsidP="00360C0B">
      <w:pPr>
        <w:rPr>
          <w:rFonts w:ascii="Aptos" w:hAnsi="Aptos" w:cstheme="minorHAnsi"/>
          <w:sz w:val="24"/>
          <w:szCs w:val="24"/>
        </w:rPr>
      </w:pPr>
      <w:r w:rsidRPr="00360C0B">
        <w:rPr>
          <w:rFonts w:ascii="Aptos" w:hAnsi="Aptos" w:cstheme="minorHAnsi"/>
          <w:b/>
          <w:sz w:val="24"/>
          <w:szCs w:val="24"/>
        </w:rPr>
        <w:t>Two practice educators supervising one student</w:t>
      </w:r>
      <w:r w:rsidRPr="00360C0B">
        <w:rPr>
          <w:rFonts w:ascii="Aptos" w:hAnsi="Aptos" w:cstheme="minorHAnsi"/>
          <w:sz w:val="24"/>
          <w:szCs w:val="24"/>
        </w:rPr>
        <w:t xml:space="preserve"> - one practice educator may take the leading role.</w:t>
      </w:r>
    </w:p>
    <w:p w14:paraId="7BE0B40A"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w:t>
      </w:r>
      <w:r w:rsidRPr="00360C0B">
        <w:rPr>
          <w:rFonts w:ascii="Aptos" w:hAnsi="Aptos" w:cstheme="minorHAnsi"/>
          <w:b/>
          <w:sz w:val="24"/>
          <w:szCs w:val="24"/>
        </w:rPr>
        <w:t>Split’ placement</w:t>
      </w:r>
      <w:r w:rsidRPr="00360C0B">
        <w:rPr>
          <w:rFonts w:ascii="Aptos" w:hAnsi="Aptos" w:cstheme="minorHAnsi"/>
          <w:sz w:val="24"/>
          <w:szCs w:val="24"/>
        </w:rPr>
        <w:t xml:space="preserve"> – this may be either over the working week or the placement site/ service changes halfway through a full-time placement. </w:t>
      </w:r>
    </w:p>
    <w:p w14:paraId="7667EBED" w14:textId="77777777" w:rsidR="004F08CA" w:rsidRPr="00360C0B" w:rsidRDefault="004F08CA" w:rsidP="00360C0B">
      <w:pPr>
        <w:rPr>
          <w:rFonts w:ascii="Aptos" w:hAnsi="Aptos" w:cstheme="minorHAnsi"/>
          <w:sz w:val="24"/>
          <w:szCs w:val="24"/>
        </w:rPr>
      </w:pPr>
      <w:r w:rsidRPr="00360C0B">
        <w:rPr>
          <w:rFonts w:ascii="Aptos" w:hAnsi="Aptos" w:cstheme="minorHAnsi"/>
          <w:b/>
          <w:sz w:val="24"/>
          <w:szCs w:val="24"/>
        </w:rPr>
        <w:t>Part time practice educators</w:t>
      </w:r>
      <w:r w:rsidRPr="00360C0B">
        <w:rPr>
          <w:rFonts w:ascii="Aptos" w:hAnsi="Aptos" w:cstheme="minorHAnsi"/>
          <w:sz w:val="24"/>
          <w:szCs w:val="24"/>
        </w:rPr>
        <w:t xml:space="preserve">- this would be like two practice educators, as students will require access to someone in a supervisory capacity in the practice educator’s absence.  </w:t>
      </w:r>
    </w:p>
    <w:p w14:paraId="65A221EF" w14:textId="439F2F5D" w:rsidR="00F03854" w:rsidRPr="00416D1D" w:rsidRDefault="004F08CA" w:rsidP="00360C0B">
      <w:pPr>
        <w:rPr>
          <w:rFonts w:ascii="Aptos" w:hAnsi="Aptos" w:cstheme="minorHAnsi"/>
          <w:sz w:val="24"/>
          <w:szCs w:val="24"/>
        </w:rPr>
      </w:pPr>
      <w:r w:rsidRPr="00360C0B">
        <w:rPr>
          <w:rFonts w:ascii="Aptos" w:hAnsi="Aptos" w:cstheme="minorHAnsi"/>
          <w:b/>
          <w:sz w:val="24"/>
          <w:szCs w:val="24"/>
        </w:rPr>
        <w:t>Long arm supervision</w:t>
      </w:r>
      <w:r w:rsidRPr="00360C0B">
        <w:rPr>
          <w:rFonts w:ascii="Aptos" w:hAnsi="Aptos" w:cstheme="minorHAnsi"/>
          <w:sz w:val="24"/>
          <w:szCs w:val="24"/>
        </w:rPr>
        <w:t xml:space="preserve">: Some of our emerging practice placements have long arm supervision, whereby you will be remote from your practice educator in contact via phone / Email or similar. You will have an on-site supervisor for day-to-day queries. </w:t>
      </w:r>
    </w:p>
    <w:p w14:paraId="427D7831" w14:textId="57594443" w:rsidR="004F08CA" w:rsidRPr="00360C0B" w:rsidRDefault="004F08CA" w:rsidP="00360C0B">
      <w:pPr>
        <w:pStyle w:val="Heading1"/>
        <w:rPr>
          <w:rFonts w:eastAsiaTheme="minorHAnsi" w:cstheme="minorBidi"/>
        </w:rPr>
      </w:pPr>
      <w:bookmarkStart w:id="26" w:name="_Toc208302593"/>
      <w:r w:rsidRPr="00360C0B">
        <w:t>Support during placement</w:t>
      </w:r>
      <w:bookmarkEnd w:id="26"/>
    </w:p>
    <w:p w14:paraId="6278CA8A"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During placements contact between the placement site and QMU takes the form of email contact in the first week of placement detailing to the educator how to make contact if there are any issues or concerns. Educators are asked to make contact using the </w:t>
      </w:r>
      <w:hyperlink r:id="rId14" w:history="1">
        <w:r w:rsidRPr="00360C0B">
          <w:rPr>
            <w:rStyle w:val="Hyperlink"/>
            <w:rFonts w:ascii="Aptos" w:hAnsi="Aptos" w:cstheme="minorHAnsi"/>
            <w:sz w:val="24"/>
            <w:szCs w:val="24"/>
          </w:rPr>
          <w:t>physiotherapyplacements@qmu.ac.uk</w:t>
        </w:r>
      </w:hyperlink>
      <w:r w:rsidRPr="00360C0B">
        <w:rPr>
          <w:rFonts w:ascii="Aptos" w:hAnsi="Aptos" w:cstheme="minorHAnsi"/>
          <w:sz w:val="24"/>
          <w:szCs w:val="24"/>
        </w:rPr>
        <w:t xml:space="preserve"> email address, which will then be forwarded to the appropriate person, usually the PAT or placement coordinators. </w:t>
      </w:r>
    </w:p>
    <w:p w14:paraId="4EFEE8B3" w14:textId="77777777" w:rsidR="004F08CA" w:rsidRPr="00360C0B" w:rsidRDefault="004F08CA" w:rsidP="00360C0B">
      <w:pPr>
        <w:rPr>
          <w:rFonts w:ascii="Aptos" w:hAnsi="Aptos" w:cstheme="minorHAnsi"/>
          <w:sz w:val="24"/>
          <w:szCs w:val="24"/>
        </w:rPr>
      </w:pPr>
    </w:p>
    <w:p w14:paraId="13BFE945" w14:textId="4CE8DF05" w:rsidR="00360C0B" w:rsidRDefault="004F08CA" w:rsidP="00360C0B">
      <w:pPr>
        <w:rPr>
          <w:rFonts w:ascii="Aptos" w:hAnsi="Aptos" w:cstheme="minorHAnsi"/>
          <w:sz w:val="24"/>
          <w:szCs w:val="24"/>
        </w:rPr>
      </w:pPr>
      <w:r w:rsidRPr="00360C0B">
        <w:rPr>
          <w:rFonts w:ascii="Aptos" w:hAnsi="Aptos" w:cstheme="minorHAnsi"/>
          <w:sz w:val="24"/>
          <w:szCs w:val="24"/>
        </w:rPr>
        <w:t xml:space="preserve">Students will also get an email detailing how you are to make contact during a placement – usually via your PAT. </w:t>
      </w:r>
      <w:bookmarkStart w:id="27" w:name="_Toc207712352"/>
    </w:p>
    <w:p w14:paraId="29D10E3D" w14:textId="169CADB0" w:rsidR="004F08CA" w:rsidRPr="00360C0B" w:rsidRDefault="004F08CA" w:rsidP="00360C0B">
      <w:pPr>
        <w:pStyle w:val="Heading1"/>
      </w:pPr>
      <w:bookmarkStart w:id="28" w:name="_Toc208302594"/>
      <w:r w:rsidRPr="00360C0B">
        <w:t>The student and Practice Educator</w:t>
      </w:r>
      <w:bookmarkEnd w:id="27"/>
      <w:bookmarkEnd w:id="28"/>
    </w:p>
    <w:p w14:paraId="541C0204" w14:textId="77777777" w:rsidR="004F08CA" w:rsidRPr="00360C0B" w:rsidRDefault="004F08CA" w:rsidP="00360C0B">
      <w:pPr>
        <w:rPr>
          <w:rFonts w:ascii="Aptos" w:hAnsi="Aptos"/>
          <w:sz w:val="24"/>
          <w:szCs w:val="24"/>
        </w:rPr>
      </w:pPr>
      <w:r w:rsidRPr="00360C0B">
        <w:rPr>
          <w:rFonts w:ascii="Aptos" w:hAnsi="Aptos"/>
          <w:sz w:val="24"/>
          <w:szCs w:val="24"/>
        </w:rPr>
        <w:t xml:space="preserve">On placement, students are required to work very closely with their practice educator. Communication is paramount in establishing a good working relationship and it is important that students be open with the practice educator in discussion about their hopes for the placement and how the placement is progressing. Practice educators appreciate feedback on the progress of the placement as much as students and it will assist students in achieving their goals and objectives from the learning experience. </w:t>
      </w:r>
    </w:p>
    <w:p w14:paraId="518634B6" w14:textId="77777777" w:rsidR="004F08CA" w:rsidRPr="00360C0B" w:rsidRDefault="004F08CA" w:rsidP="00360C0B">
      <w:pPr>
        <w:rPr>
          <w:rFonts w:ascii="Aptos" w:hAnsi="Aptos" w:cstheme="minorHAnsi"/>
          <w:b/>
          <w:bCs/>
          <w:sz w:val="24"/>
          <w:szCs w:val="24"/>
        </w:rPr>
      </w:pPr>
    </w:p>
    <w:p w14:paraId="24A0FB1E" w14:textId="10E48CF3" w:rsidR="004F08CA" w:rsidRPr="00360C0B" w:rsidRDefault="004F08CA" w:rsidP="00360C0B">
      <w:pPr>
        <w:rPr>
          <w:rFonts w:ascii="Aptos" w:hAnsi="Aptos" w:cstheme="minorHAnsi"/>
          <w:sz w:val="24"/>
          <w:szCs w:val="24"/>
        </w:rPr>
      </w:pPr>
      <w:r w:rsidRPr="00360C0B">
        <w:rPr>
          <w:rFonts w:ascii="Aptos" w:hAnsi="Aptos" w:cstheme="minorHAnsi"/>
          <w:b/>
          <w:bCs/>
          <w:sz w:val="24"/>
          <w:szCs w:val="24"/>
        </w:rPr>
        <w:t xml:space="preserve">Remember that although practice educators may have many skills and attributes, mind reading is not among them! </w:t>
      </w:r>
      <w:r w:rsidRPr="00360C0B">
        <w:rPr>
          <w:rFonts w:ascii="Aptos" w:hAnsi="Aptos"/>
          <w:sz w:val="24"/>
          <w:szCs w:val="24"/>
        </w:rPr>
        <w:t>Students are requested to express their thought processes when discussing patients or planning their day. This will help the practice educator to understand the student’s learning needs and enable a more tailored placement. It will also allow students to demonstrate their thinking and reasoning and also further their learning. It is also important to understand that the practice educator’s first responsibility is to their patients and that in addition to facilitating the student’s learning, they have many other responsibilities to deal with on a day-to-day basis. Giving consideration and thought to their needs and responsibilities will go a long way in establishing a good level of communication.</w:t>
      </w:r>
    </w:p>
    <w:p w14:paraId="4ECE6EF0" w14:textId="77777777" w:rsidR="004F08CA" w:rsidRPr="00360C0B" w:rsidRDefault="004F08CA" w:rsidP="00360C0B">
      <w:pPr>
        <w:rPr>
          <w:rFonts w:ascii="Aptos" w:hAnsi="Aptos" w:cstheme="minorHAnsi"/>
          <w:b/>
          <w:sz w:val="24"/>
          <w:szCs w:val="24"/>
        </w:rPr>
      </w:pPr>
      <w:r w:rsidRPr="00360C0B">
        <w:rPr>
          <w:rFonts w:ascii="Aptos" w:hAnsi="Aptos" w:cstheme="minorHAnsi"/>
          <w:b/>
          <w:sz w:val="24"/>
          <w:szCs w:val="24"/>
        </w:rPr>
        <w:t xml:space="preserve">A student must have realistic expectations about their level of performance in each placement.  </w:t>
      </w:r>
    </w:p>
    <w:p w14:paraId="6082BA23" w14:textId="77777777" w:rsidR="004F08CA" w:rsidRPr="00360C0B" w:rsidRDefault="004F08CA" w:rsidP="00360C0B">
      <w:pPr>
        <w:rPr>
          <w:rFonts w:ascii="Aptos" w:hAnsi="Aptos" w:cstheme="minorHAnsi"/>
          <w:bCs/>
          <w:sz w:val="24"/>
          <w:szCs w:val="24"/>
        </w:rPr>
      </w:pPr>
    </w:p>
    <w:p w14:paraId="335CD72D" w14:textId="1CC0B3A9" w:rsidR="004F08CA" w:rsidRPr="00416D1D" w:rsidRDefault="004F08CA" w:rsidP="00360C0B">
      <w:pPr>
        <w:rPr>
          <w:rFonts w:ascii="Aptos" w:hAnsi="Aptos"/>
          <w:sz w:val="24"/>
          <w:szCs w:val="24"/>
        </w:rPr>
      </w:pPr>
      <w:r w:rsidRPr="00360C0B">
        <w:rPr>
          <w:rFonts w:ascii="Aptos" w:hAnsi="Aptos"/>
          <w:sz w:val="24"/>
          <w:szCs w:val="24"/>
        </w:rPr>
        <w:lastRenderedPageBreak/>
        <w:t>Asking for clarification of feedback is appropriate if students are unsure of the reasons for the allocation of a specific grade. However, any disputed assessment grades should initially be discussed with the relevant PAT, and ultimately with the academic placement co-ordinator.  Any dispute must be based on fact and evidence that either the assessment tool was not used appropriately or that the placement was managed in a way that hampered the student’s learning.</w:t>
      </w:r>
    </w:p>
    <w:p w14:paraId="0BB7B3DD" w14:textId="77777777" w:rsidR="004F08CA" w:rsidRPr="00360C0B" w:rsidRDefault="004F08CA" w:rsidP="00360C0B">
      <w:pPr>
        <w:pStyle w:val="Heading1"/>
      </w:pPr>
      <w:bookmarkStart w:id="29" w:name="_Toc208302595"/>
      <w:r w:rsidRPr="00360C0B">
        <w:t>Assessment of Professional Practice</w:t>
      </w:r>
      <w:bookmarkEnd w:id="29"/>
    </w:p>
    <w:p w14:paraId="217BE8F3" w14:textId="1020A49E" w:rsidR="004F08CA" w:rsidRPr="00360C0B" w:rsidRDefault="004F08CA" w:rsidP="00360C0B">
      <w:pPr>
        <w:rPr>
          <w:rFonts w:ascii="Aptos" w:hAnsi="Aptos"/>
          <w:sz w:val="24"/>
          <w:szCs w:val="24"/>
        </w:rPr>
      </w:pPr>
      <w:r w:rsidRPr="00360C0B">
        <w:rPr>
          <w:rFonts w:ascii="Aptos" w:hAnsi="Aptos"/>
          <w:sz w:val="24"/>
          <w:szCs w:val="24"/>
        </w:rPr>
        <w:t>This is done using the Common Placement Assessment Form</w:t>
      </w:r>
      <w:r w:rsidR="000333A1">
        <w:rPr>
          <w:rFonts w:ascii="Aptos" w:hAnsi="Aptos"/>
          <w:sz w:val="24"/>
          <w:szCs w:val="24"/>
        </w:rPr>
        <w:t xml:space="preserve"> (apart from the foundation placement) and is Pass / Fail</w:t>
      </w:r>
      <w:r w:rsidRPr="00360C0B">
        <w:rPr>
          <w:rFonts w:ascii="Aptos" w:hAnsi="Aptos"/>
          <w:sz w:val="24"/>
          <w:szCs w:val="24"/>
        </w:rPr>
        <w:t xml:space="preserve">. All students are asked to read all of the information about the CPAF on the CSP website before using the form. There is a Q and A document giving practical information about using the CPAF on Canvas that each student must give to their educator at the start of the placement. </w:t>
      </w:r>
    </w:p>
    <w:p w14:paraId="29A46694" w14:textId="77777777" w:rsidR="004F08CA" w:rsidRPr="00360C0B" w:rsidRDefault="004F08CA" w:rsidP="00360C0B">
      <w:pPr>
        <w:rPr>
          <w:rFonts w:ascii="Aptos" w:hAnsi="Aptos"/>
          <w:sz w:val="24"/>
          <w:szCs w:val="24"/>
        </w:rPr>
      </w:pPr>
    </w:p>
    <w:p w14:paraId="23000D5D" w14:textId="77777777" w:rsidR="004F08CA" w:rsidRPr="00360C0B" w:rsidRDefault="004F08CA" w:rsidP="00360C0B">
      <w:pPr>
        <w:rPr>
          <w:rFonts w:ascii="Aptos" w:hAnsi="Aptos"/>
          <w:b/>
          <w:bCs/>
          <w:sz w:val="24"/>
          <w:szCs w:val="24"/>
        </w:rPr>
      </w:pPr>
      <w:r w:rsidRPr="00360C0B">
        <w:rPr>
          <w:rFonts w:ascii="Aptos" w:hAnsi="Aptos" w:cstheme="minorHAnsi"/>
          <w:b/>
          <w:bCs/>
          <w:sz w:val="24"/>
          <w:szCs w:val="24"/>
        </w:rPr>
        <w:t>Mid-placement review</w:t>
      </w:r>
    </w:p>
    <w:p w14:paraId="540D7B35"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Throughout the course of the placement, the practice educator will be giving the student feedback on their professional performance. Approximately halfway through the placement, students should receive a comprehensive feedback session taking the form of the mid-way review </w:t>
      </w:r>
    </w:p>
    <w:p w14:paraId="243C729A" w14:textId="77777777" w:rsidR="004F08CA" w:rsidRPr="00360C0B" w:rsidRDefault="004F08CA" w:rsidP="00360C0B">
      <w:pPr>
        <w:rPr>
          <w:rFonts w:ascii="Aptos" w:hAnsi="Aptos"/>
          <w:sz w:val="24"/>
          <w:szCs w:val="24"/>
        </w:rPr>
      </w:pPr>
      <w:r w:rsidRPr="00360C0B">
        <w:rPr>
          <w:rFonts w:ascii="Aptos" w:hAnsi="Aptos" w:cstheme="minorHAnsi"/>
          <w:b/>
          <w:sz w:val="24"/>
          <w:szCs w:val="24"/>
        </w:rPr>
        <w:t xml:space="preserve">Students </w:t>
      </w:r>
      <w:r w:rsidRPr="00360C0B">
        <w:rPr>
          <w:rFonts w:ascii="Aptos" w:hAnsi="Aptos" w:cstheme="minorHAnsi"/>
          <w:b/>
          <w:bCs/>
          <w:sz w:val="24"/>
          <w:szCs w:val="24"/>
        </w:rPr>
        <w:t>should request this review if it is not forthcoming.</w:t>
      </w:r>
    </w:p>
    <w:p w14:paraId="1DB2204E" w14:textId="3E054953" w:rsidR="00682E53" w:rsidRPr="00360C0B" w:rsidRDefault="00682E53" w:rsidP="00360C0B">
      <w:pPr>
        <w:rPr>
          <w:rFonts w:ascii="Aptos" w:eastAsia="Times New Roman" w:hAnsi="Aptos" w:cs="Arial"/>
          <w:color w:val="000000"/>
          <w:sz w:val="24"/>
          <w:szCs w:val="24"/>
          <w:lang w:eastAsia="en-GB"/>
        </w:rPr>
      </w:pPr>
    </w:p>
    <w:p w14:paraId="30A9FFDC"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The nature of this may vary from placement to placement but should allow the student to </w:t>
      </w:r>
      <w:proofErr w:type="gramStart"/>
      <w:r w:rsidRPr="00360C0B">
        <w:rPr>
          <w:rFonts w:ascii="Aptos" w:hAnsi="Aptos" w:cstheme="minorHAnsi"/>
          <w:sz w:val="24"/>
          <w:szCs w:val="24"/>
        </w:rPr>
        <w:t>have an understanding of</w:t>
      </w:r>
      <w:proofErr w:type="gramEnd"/>
      <w:r w:rsidRPr="00360C0B">
        <w:rPr>
          <w:rFonts w:ascii="Aptos" w:hAnsi="Aptos" w:cstheme="minorHAnsi"/>
          <w:sz w:val="24"/>
          <w:szCs w:val="24"/>
        </w:rPr>
        <w:t xml:space="preserve"> their performance so far. The purpose of this is for the student to be aware of their strengths and areas requiring attention in the second half of the placement.</w:t>
      </w:r>
    </w:p>
    <w:p w14:paraId="04C96AE0" w14:textId="77777777" w:rsidR="004F08CA" w:rsidRPr="00360C0B" w:rsidRDefault="004F08CA" w:rsidP="00360C0B">
      <w:pPr>
        <w:rPr>
          <w:rFonts w:ascii="Aptos" w:hAnsi="Aptos" w:cstheme="minorHAnsi"/>
          <w:sz w:val="24"/>
          <w:szCs w:val="24"/>
        </w:rPr>
      </w:pPr>
    </w:p>
    <w:p w14:paraId="3E15BF95" w14:textId="77777777" w:rsidR="004F08CA" w:rsidRPr="00360C0B" w:rsidRDefault="004F08CA" w:rsidP="00360C0B">
      <w:pPr>
        <w:rPr>
          <w:rFonts w:ascii="Aptos" w:hAnsi="Aptos" w:cstheme="minorHAnsi"/>
          <w:sz w:val="24"/>
          <w:szCs w:val="24"/>
        </w:rPr>
      </w:pPr>
      <w:r w:rsidRPr="00360C0B">
        <w:rPr>
          <w:rFonts w:ascii="Aptos" w:hAnsi="Aptos" w:cstheme="minorHAnsi"/>
          <w:b/>
          <w:sz w:val="24"/>
          <w:szCs w:val="24"/>
        </w:rPr>
        <w:t>The student</w:t>
      </w:r>
      <w:r w:rsidRPr="00360C0B">
        <w:rPr>
          <w:rFonts w:ascii="Aptos" w:hAnsi="Aptos" w:cstheme="minorHAnsi"/>
          <w:sz w:val="24"/>
          <w:szCs w:val="24"/>
        </w:rPr>
        <w:t xml:space="preserve"> is required to complete their midway comments before giving the assessment form to the educator for their sections to be completed. The </w:t>
      </w:r>
      <w:r w:rsidRPr="00360C0B">
        <w:rPr>
          <w:rFonts w:ascii="Aptos" w:hAnsi="Aptos" w:cstheme="minorHAnsi"/>
          <w:b/>
          <w:bCs/>
          <w:sz w:val="24"/>
          <w:szCs w:val="24"/>
        </w:rPr>
        <w:t>educator</w:t>
      </w:r>
      <w:r w:rsidRPr="00360C0B">
        <w:rPr>
          <w:rFonts w:ascii="Aptos" w:hAnsi="Aptos" w:cstheme="minorHAnsi"/>
          <w:sz w:val="24"/>
          <w:szCs w:val="24"/>
        </w:rPr>
        <w:t xml:space="preserve"> should return the form to the student following the midway assessment to allow the student to read and understand the feedback given. </w:t>
      </w:r>
    </w:p>
    <w:p w14:paraId="63639769" w14:textId="77777777" w:rsidR="004F08CA" w:rsidRPr="00360C0B" w:rsidRDefault="004F08CA" w:rsidP="00360C0B">
      <w:pPr>
        <w:rPr>
          <w:rFonts w:ascii="Aptos" w:hAnsi="Aptos" w:cstheme="minorHAnsi"/>
          <w:b/>
          <w:bCs/>
          <w:sz w:val="24"/>
          <w:szCs w:val="24"/>
        </w:rPr>
      </w:pPr>
    </w:p>
    <w:p w14:paraId="7EB480A4" w14:textId="77777777" w:rsidR="004F08CA" w:rsidRPr="00360C0B" w:rsidRDefault="004F08CA" w:rsidP="00360C0B">
      <w:pPr>
        <w:rPr>
          <w:rFonts w:ascii="Aptos" w:hAnsi="Aptos" w:cstheme="minorHAnsi"/>
          <w:b/>
          <w:bCs/>
          <w:sz w:val="24"/>
          <w:szCs w:val="24"/>
        </w:rPr>
      </w:pPr>
      <w:r w:rsidRPr="00360C0B">
        <w:rPr>
          <w:rFonts w:ascii="Aptos" w:hAnsi="Aptos" w:cstheme="minorHAnsi"/>
          <w:b/>
          <w:bCs/>
          <w:sz w:val="24"/>
          <w:szCs w:val="24"/>
        </w:rPr>
        <w:t>End of placement review:</w:t>
      </w:r>
    </w:p>
    <w:p w14:paraId="6DB80A30" w14:textId="77777777" w:rsidR="004F08CA" w:rsidRPr="00360C0B" w:rsidRDefault="004F08CA" w:rsidP="00360C0B">
      <w:pPr>
        <w:rPr>
          <w:rFonts w:ascii="Aptos" w:hAnsi="Aptos" w:cstheme="minorHAnsi"/>
          <w:sz w:val="24"/>
          <w:szCs w:val="24"/>
        </w:rPr>
      </w:pPr>
      <w:r w:rsidRPr="00360C0B">
        <w:rPr>
          <w:rFonts w:ascii="Aptos" w:hAnsi="Aptos" w:cstheme="minorHAnsi"/>
          <w:b/>
          <w:sz w:val="24"/>
          <w:szCs w:val="24"/>
        </w:rPr>
        <w:t>The student</w:t>
      </w:r>
      <w:r w:rsidRPr="00360C0B">
        <w:rPr>
          <w:rFonts w:ascii="Aptos" w:hAnsi="Aptos" w:cstheme="minorHAnsi"/>
          <w:sz w:val="24"/>
          <w:szCs w:val="24"/>
        </w:rPr>
        <w:t xml:space="preserve"> is required to complete their final comments before giving the assessment form to the educator for their sections to be completed. At the end of each placement students will receive a documented assessment of their performance on that placement. This is completed by the practice educator(s).</w:t>
      </w:r>
    </w:p>
    <w:p w14:paraId="486BC1F5" w14:textId="77777777" w:rsidR="004F08CA" w:rsidRPr="00360C0B" w:rsidRDefault="004F08CA" w:rsidP="00360C0B">
      <w:pPr>
        <w:rPr>
          <w:rFonts w:ascii="Aptos" w:hAnsi="Aptos" w:cstheme="minorHAnsi"/>
          <w:sz w:val="24"/>
          <w:szCs w:val="24"/>
        </w:rPr>
      </w:pPr>
    </w:p>
    <w:p w14:paraId="68FCAAD8"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The QMU based PBL team support practice educators through the assessment process, as required. This support can range from formal induction to informal discussion. Practice Educators often may contact the PBL team for advice or support through the assessment process. These approaches are welcomed by the PBL team and should be viewed positively by students.</w:t>
      </w:r>
    </w:p>
    <w:p w14:paraId="40330E50" w14:textId="77777777" w:rsidR="004F08CA" w:rsidRPr="00360C0B" w:rsidRDefault="004F08CA" w:rsidP="00360C0B">
      <w:pPr>
        <w:rPr>
          <w:rFonts w:ascii="Aptos" w:hAnsi="Aptos" w:cstheme="minorHAnsi"/>
          <w:sz w:val="24"/>
          <w:szCs w:val="24"/>
        </w:rPr>
      </w:pPr>
    </w:p>
    <w:p w14:paraId="01B8F7D8"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This assessment grades the student’s performance relative to the objectives and attributes stated in the assessment form. An overall mark will then be obtained. The practice educator/s will provide feedback as part of the assessment process. Written comments will also be supplied on the form as another means of feedback. </w:t>
      </w:r>
    </w:p>
    <w:p w14:paraId="3008D8B6"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Submission of assessment of professional practice forms</w:t>
      </w:r>
    </w:p>
    <w:p w14:paraId="5E6E7D48"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lastRenderedPageBreak/>
        <w:t>The form documenting the Assessment of Professional Practice is submitted to the appropriate assessment area on Atlas within 5 working days following placement end.  The students are responsible for the submission of their own forms. The original forms must be kept safely by the student in case of any queries.</w:t>
      </w:r>
    </w:p>
    <w:p w14:paraId="330AB654" w14:textId="77777777" w:rsidR="00360C0B" w:rsidRDefault="00360C0B" w:rsidP="00360C0B">
      <w:pPr>
        <w:rPr>
          <w:rFonts w:ascii="Aptos" w:hAnsi="Aptos" w:cstheme="minorHAnsi"/>
          <w:b/>
          <w:bCs/>
          <w:sz w:val="24"/>
          <w:szCs w:val="24"/>
        </w:rPr>
      </w:pPr>
    </w:p>
    <w:p w14:paraId="4FC928B8" w14:textId="3FB23792" w:rsidR="004F08CA" w:rsidRPr="00360C0B" w:rsidRDefault="004F08CA" w:rsidP="00360C0B">
      <w:pPr>
        <w:rPr>
          <w:rFonts w:ascii="Aptos" w:hAnsi="Aptos" w:cstheme="minorHAnsi"/>
          <w:b/>
          <w:bCs/>
          <w:sz w:val="24"/>
          <w:szCs w:val="24"/>
        </w:rPr>
      </w:pPr>
      <w:r w:rsidRPr="00360C0B">
        <w:rPr>
          <w:rFonts w:ascii="Aptos" w:hAnsi="Aptos" w:cstheme="minorHAnsi"/>
          <w:b/>
          <w:bCs/>
          <w:sz w:val="24"/>
          <w:szCs w:val="24"/>
        </w:rPr>
        <w:t xml:space="preserve">Late Submission of Assessment forms: </w:t>
      </w:r>
    </w:p>
    <w:p w14:paraId="732BF475"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This form is subject to the same regulations as stated in the course handbook for the late submission of assignments.</w:t>
      </w:r>
    </w:p>
    <w:p w14:paraId="784E0FA2" w14:textId="77777777" w:rsidR="004F08CA" w:rsidRPr="00360C0B" w:rsidRDefault="004F08CA" w:rsidP="00360C0B">
      <w:pPr>
        <w:rPr>
          <w:rFonts w:ascii="Aptos" w:hAnsi="Aptos" w:cstheme="minorHAnsi"/>
          <w:sz w:val="24"/>
          <w:szCs w:val="24"/>
        </w:rPr>
      </w:pPr>
    </w:p>
    <w:p w14:paraId="65BA9FAD" w14:textId="77777777" w:rsidR="004F08CA" w:rsidRPr="00360C0B" w:rsidRDefault="004F08CA" w:rsidP="00360C0B">
      <w:pPr>
        <w:rPr>
          <w:rFonts w:ascii="Aptos" w:hAnsi="Aptos" w:cstheme="minorHAnsi"/>
          <w:b/>
          <w:bCs/>
          <w:sz w:val="24"/>
          <w:szCs w:val="24"/>
        </w:rPr>
      </w:pPr>
      <w:r w:rsidRPr="00360C0B">
        <w:rPr>
          <w:rFonts w:ascii="Aptos" w:hAnsi="Aptos" w:cstheme="minorHAnsi"/>
          <w:b/>
          <w:bCs/>
          <w:sz w:val="24"/>
          <w:szCs w:val="24"/>
        </w:rPr>
        <w:t>Student record of techniques used</w:t>
      </w:r>
    </w:p>
    <w:p w14:paraId="7F09F2E0" w14:textId="27B92300" w:rsidR="00360C0B" w:rsidRPr="00416D1D" w:rsidRDefault="004F08CA" w:rsidP="00360C0B">
      <w:pPr>
        <w:rPr>
          <w:rFonts w:ascii="Aptos" w:hAnsi="Aptos" w:cstheme="minorHAnsi"/>
          <w:sz w:val="24"/>
          <w:szCs w:val="24"/>
        </w:rPr>
      </w:pPr>
      <w:r w:rsidRPr="00360C0B">
        <w:rPr>
          <w:rFonts w:ascii="Aptos" w:hAnsi="Aptos" w:cstheme="minorHAnsi"/>
          <w:sz w:val="24"/>
          <w:szCs w:val="24"/>
        </w:rPr>
        <w:t>A separate section has been provided for students to record the techniques they have used on placement. This is not a mandatory part of the assessment form. Graduates planning to register in some countries have been required to provide a record of techniques used on placement.  Students are therefore advised to complete this section if they are considering work overseas. The practice educators sign the sheet, authorising the record. This should then also be uploaded to the Atlas area so that this information can be detailed on any future registration application form.</w:t>
      </w:r>
    </w:p>
    <w:p w14:paraId="06703E3A" w14:textId="3D0189A2" w:rsidR="004F08CA" w:rsidRPr="00360C0B" w:rsidRDefault="004F08CA" w:rsidP="00360C0B">
      <w:pPr>
        <w:pStyle w:val="Heading1"/>
      </w:pPr>
      <w:bookmarkStart w:id="30" w:name="_Toc208302596"/>
      <w:r w:rsidRPr="00360C0B">
        <w:t>Student’s evaluation of placement experience</w:t>
      </w:r>
      <w:bookmarkEnd w:id="30"/>
    </w:p>
    <w:p w14:paraId="1B0FF065"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For each placement students will be asked to complete an online evaluation form.  The aim of this evaluation is to allow students to comment on the quality of their placement experience, and to feedback to the practice educators and their managers, as well as QMU staff. It is therefore imperative that students submit an evaluation for every placement </w:t>
      </w:r>
    </w:p>
    <w:p w14:paraId="4D860471" w14:textId="77777777" w:rsidR="004F08CA" w:rsidRPr="00360C0B" w:rsidRDefault="004F08CA" w:rsidP="00360C0B">
      <w:pPr>
        <w:rPr>
          <w:rFonts w:ascii="Aptos" w:hAnsi="Aptos" w:cstheme="minorHAnsi"/>
          <w:color w:val="FF0000"/>
          <w:sz w:val="24"/>
          <w:szCs w:val="24"/>
        </w:rPr>
      </w:pPr>
    </w:p>
    <w:p w14:paraId="231C09BE" w14:textId="04809138" w:rsidR="00247994" w:rsidRPr="00416D1D" w:rsidRDefault="004F08CA" w:rsidP="00360C0B">
      <w:pPr>
        <w:rPr>
          <w:rFonts w:ascii="Aptos" w:hAnsi="Aptos" w:cstheme="minorHAnsi"/>
          <w:sz w:val="24"/>
          <w:szCs w:val="24"/>
        </w:rPr>
      </w:pPr>
      <w:r w:rsidRPr="00360C0B">
        <w:rPr>
          <w:rFonts w:ascii="Aptos" w:hAnsi="Aptos" w:cstheme="minorHAnsi"/>
          <w:sz w:val="24"/>
          <w:szCs w:val="24"/>
        </w:rPr>
        <w:t xml:space="preserve">Once all evaluations have been submitted, the results are </w:t>
      </w:r>
      <w:proofErr w:type="gramStart"/>
      <w:r w:rsidRPr="00360C0B">
        <w:rPr>
          <w:rFonts w:ascii="Aptos" w:hAnsi="Aptos" w:cstheme="minorHAnsi"/>
          <w:sz w:val="24"/>
          <w:szCs w:val="24"/>
        </w:rPr>
        <w:t>analysed</w:t>
      </w:r>
      <w:proofErr w:type="gramEnd"/>
      <w:r w:rsidRPr="00360C0B">
        <w:rPr>
          <w:rFonts w:ascii="Aptos" w:hAnsi="Aptos" w:cstheme="minorHAnsi"/>
          <w:sz w:val="24"/>
          <w:szCs w:val="24"/>
        </w:rPr>
        <w:t xml:space="preserve"> and a report is sent to the placement site. Every effort is made in this process to protect student identity. QMU staff will follow-up on consistently poor reports. </w:t>
      </w:r>
    </w:p>
    <w:p w14:paraId="163EEEDD" w14:textId="77777777" w:rsidR="004F08CA" w:rsidRPr="00360C0B" w:rsidRDefault="004F08CA" w:rsidP="00360C0B">
      <w:pPr>
        <w:pStyle w:val="Heading1"/>
      </w:pPr>
      <w:bookmarkStart w:id="31" w:name="_Toc208302597"/>
      <w:r w:rsidRPr="00360C0B">
        <w:t>Placement hours</w:t>
      </w:r>
      <w:bookmarkEnd w:id="31"/>
    </w:p>
    <w:p w14:paraId="075E5D7E"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There is a programme specific regulation that states</w:t>
      </w:r>
    </w:p>
    <w:p w14:paraId="4A357002" w14:textId="77777777" w:rsidR="004F08CA" w:rsidRPr="00360C0B" w:rsidRDefault="004F08CA" w:rsidP="00360C0B">
      <w:pPr>
        <w:rPr>
          <w:rFonts w:ascii="Aptos" w:hAnsi="Aptos" w:cstheme="minorHAnsi"/>
          <w:b/>
          <w:sz w:val="24"/>
          <w:szCs w:val="24"/>
        </w:rPr>
      </w:pPr>
    </w:p>
    <w:p w14:paraId="7F16D045" w14:textId="77777777" w:rsidR="004F08CA" w:rsidRPr="00360C0B" w:rsidRDefault="004F08CA" w:rsidP="00360C0B">
      <w:pPr>
        <w:rPr>
          <w:rFonts w:ascii="Aptos" w:hAnsi="Aptos" w:cstheme="minorHAnsi"/>
          <w:b/>
          <w:sz w:val="24"/>
          <w:szCs w:val="24"/>
          <w:lang w:val="en-US"/>
        </w:rPr>
      </w:pPr>
      <w:r w:rsidRPr="00360C0B">
        <w:rPr>
          <w:rFonts w:ascii="Aptos" w:hAnsi="Aptos" w:cstheme="minorHAnsi"/>
          <w:b/>
          <w:i/>
          <w:sz w:val="24"/>
          <w:szCs w:val="24"/>
        </w:rPr>
        <w:t>To be eligible to be assessed for a practice-Based Learning placement, a student must normally complete 100% of the stated available placement hours</w:t>
      </w:r>
      <w:r w:rsidRPr="00360C0B">
        <w:rPr>
          <w:rFonts w:ascii="Aptos" w:hAnsi="Aptos" w:cstheme="minorHAnsi"/>
          <w:b/>
          <w:sz w:val="24"/>
          <w:szCs w:val="24"/>
          <w:lang w:val="en-US"/>
        </w:rPr>
        <w:t xml:space="preserve"> </w:t>
      </w:r>
    </w:p>
    <w:p w14:paraId="2940D536" w14:textId="77777777" w:rsidR="004F08CA" w:rsidRPr="00360C0B" w:rsidRDefault="004F08CA" w:rsidP="00360C0B">
      <w:pPr>
        <w:rPr>
          <w:rFonts w:ascii="Aptos" w:hAnsi="Aptos" w:cstheme="minorHAnsi"/>
          <w:sz w:val="24"/>
          <w:szCs w:val="24"/>
        </w:rPr>
      </w:pPr>
    </w:p>
    <w:p w14:paraId="3740530E" w14:textId="77777777" w:rsidR="004F08CA" w:rsidRPr="00360C0B" w:rsidRDefault="004F08CA" w:rsidP="00360C0B">
      <w:pPr>
        <w:rPr>
          <w:rFonts w:ascii="Aptos" w:hAnsi="Aptos" w:cstheme="minorHAnsi"/>
          <w:sz w:val="24"/>
          <w:szCs w:val="24"/>
          <w:lang w:val="en-US"/>
        </w:rPr>
      </w:pPr>
      <w:proofErr w:type="gramStart"/>
      <w:r w:rsidRPr="00360C0B">
        <w:rPr>
          <w:rFonts w:ascii="Aptos" w:hAnsi="Aptos" w:cstheme="minorHAnsi"/>
          <w:sz w:val="24"/>
          <w:szCs w:val="24"/>
          <w:lang w:val="en-US"/>
        </w:rPr>
        <w:t>In order to</w:t>
      </w:r>
      <w:proofErr w:type="gramEnd"/>
      <w:r w:rsidRPr="00360C0B">
        <w:rPr>
          <w:rFonts w:ascii="Aptos" w:hAnsi="Aptos" w:cstheme="minorHAnsi"/>
          <w:sz w:val="24"/>
          <w:szCs w:val="24"/>
          <w:lang w:val="en-US"/>
        </w:rPr>
        <w:t xml:space="preserve"> meet standards established and monitored by professional bodies it should be noted that by the end of the programme students must have successfully met the learning outcomes of each of the placement modules and have accrued approximately 1050 hours of practice-based learning education. </w:t>
      </w:r>
    </w:p>
    <w:p w14:paraId="39BF2324" w14:textId="77777777" w:rsidR="004F08CA" w:rsidRPr="00360C0B" w:rsidRDefault="004F08CA" w:rsidP="00360C0B">
      <w:pPr>
        <w:rPr>
          <w:rFonts w:ascii="Aptos" w:hAnsi="Aptos" w:cstheme="minorHAnsi"/>
          <w:sz w:val="24"/>
          <w:szCs w:val="24"/>
        </w:rPr>
      </w:pPr>
    </w:p>
    <w:p w14:paraId="74B3FADC"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In general, you are expected to attend for all the available hours on </w:t>
      </w:r>
      <w:proofErr w:type="gramStart"/>
      <w:r w:rsidRPr="00360C0B">
        <w:rPr>
          <w:rFonts w:ascii="Aptos" w:hAnsi="Aptos" w:cstheme="minorHAnsi"/>
          <w:sz w:val="24"/>
          <w:szCs w:val="24"/>
        </w:rPr>
        <w:t>placement</w:t>
      </w:r>
      <w:proofErr w:type="gramEnd"/>
      <w:r w:rsidRPr="00360C0B">
        <w:rPr>
          <w:rFonts w:ascii="Aptos" w:hAnsi="Aptos" w:cstheme="minorHAnsi"/>
          <w:sz w:val="24"/>
          <w:szCs w:val="24"/>
        </w:rPr>
        <w:t xml:space="preserve"> and your attendance hours will be monitored. However, it is recognised that there will be occasions when attendance at placement would be not advisable due to ill health. In this case you should NOT attend placement until fit to do so and supply either a self-certification form (on the Portal) if absent for 5 days or fewer or a medical certificate if you are absent for over 5 days.  You may still be permitted to be assessed for placement if your absence has not significantly impacted on your placement learning </w:t>
      </w:r>
      <w:r w:rsidRPr="00360C0B">
        <w:rPr>
          <w:rFonts w:ascii="Aptos" w:hAnsi="Aptos" w:cstheme="minorHAnsi"/>
          <w:sz w:val="24"/>
          <w:szCs w:val="24"/>
        </w:rPr>
        <w:lastRenderedPageBreak/>
        <w:t xml:space="preserve">experience and outcomes (usually seen as sickness absences totalling 6 days or fewer on a 6-week placement equivalent to attending at least 80% of the placement hours). If you have 3 absences for sickness (either within a single placement or cumulatively over the course of all of your placements) you will be asked to attend a meeting with relevant university staff (Your PAT, the programme lead and / or module coordinator as appropriate) to discuss these absences and make relevant plans as appropriate.  </w:t>
      </w:r>
    </w:p>
    <w:p w14:paraId="37ABC182" w14:textId="77777777" w:rsidR="004F08CA" w:rsidRPr="00360C0B" w:rsidRDefault="004F08CA" w:rsidP="00360C0B">
      <w:pPr>
        <w:rPr>
          <w:rFonts w:ascii="Aptos" w:hAnsi="Aptos" w:cstheme="minorHAnsi"/>
          <w:sz w:val="24"/>
          <w:szCs w:val="24"/>
        </w:rPr>
      </w:pPr>
    </w:p>
    <w:p w14:paraId="4161A468" w14:textId="547B0230" w:rsidR="004F08CA" w:rsidRPr="00360C0B" w:rsidRDefault="004F08CA" w:rsidP="00360C0B">
      <w:pPr>
        <w:rPr>
          <w:rFonts w:ascii="Aptos" w:hAnsi="Aptos" w:cstheme="minorHAnsi"/>
          <w:sz w:val="24"/>
          <w:szCs w:val="24"/>
        </w:rPr>
      </w:pPr>
      <w:r w:rsidRPr="00360C0B">
        <w:rPr>
          <w:rFonts w:ascii="Aptos" w:hAnsi="Aptos" w:cstheme="minorHAnsi"/>
          <w:sz w:val="24"/>
          <w:szCs w:val="24"/>
        </w:rPr>
        <w:t>If you are aware of an expected absence on placement (examples in the past have included attendance at a funeral or an international sporting commitment) this MUST be discussed with the academic placement coordinator AND programme lead as soon as possible prior to the absence. If your absence is agreed, then you must be aware you will not accrue as many placement hours as planned. Such absence requests will be assessed on an individual case by case basis by the University staff, and you must abide by the decisions made regarding attendance at placement. Failure to do so will be seen as unprofessional behaviour and result in a Fail in that</w:t>
      </w:r>
      <w:r w:rsidR="00360C0B">
        <w:rPr>
          <w:rFonts w:ascii="Aptos" w:hAnsi="Aptos" w:cstheme="minorHAnsi"/>
          <w:sz w:val="24"/>
          <w:szCs w:val="24"/>
        </w:rPr>
        <w:t xml:space="preserve"> </w:t>
      </w:r>
      <w:r w:rsidRPr="00360C0B">
        <w:rPr>
          <w:rFonts w:ascii="Aptos" w:hAnsi="Aptos" w:cstheme="minorHAnsi"/>
          <w:sz w:val="24"/>
          <w:szCs w:val="24"/>
        </w:rPr>
        <w:t xml:space="preserve">component of your placement assessment. Should a student’s absence on placement bring them below this 100% target, discussion will be held between the practice educator, the personal academic tutor and the module co-ordinator to decide the course of action. </w:t>
      </w:r>
    </w:p>
    <w:p w14:paraId="59ED0A23" w14:textId="77777777" w:rsidR="004F08CA" w:rsidRPr="00360C0B" w:rsidRDefault="004F08CA" w:rsidP="00360C0B">
      <w:pPr>
        <w:rPr>
          <w:rFonts w:ascii="Aptos" w:hAnsi="Aptos" w:cstheme="minorHAnsi"/>
          <w:b/>
          <w:bCs/>
          <w:sz w:val="24"/>
          <w:szCs w:val="24"/>
        </w:rPr>
      </w:pPr>
    </w:p>
    <w:p w14:paraId="75AAD12E" w14:textId="77777777" w:rsidR="004F08CA" w:rsidRPr="00360C0B" w:rsidRDefault="004F08CA" w:rsidP="00360C0B">
      <w:pPr>
        <w:rPr>
          <w:rFonts w:ascii="Aptos" w:hAnsi="Aptos" w:cstheme="minorHAnsi"/>
          <w:sz w:val="24"/>
          <w:szCs w:val="24"/>
        </w:rPr>
      </w:pPr>
      <w:r w:rsidRPr="00360C0B">
        <w:rPr>
          <w:rFonts w:ascii="Aptos" w:hAnsi="Aptos" w:cstheme="minorHAnsi"/>
          <w:b/>
          <w:sz w:val="24"/>
          <w:szCs w:val="24"/>
          <w:u w:val="single"/>
        </w:rPr>
        <w:t>It’s the student’s responsibility</w:t>
      </w:r>
      <w:r w:rsidRPr="00360C0B">
        <w:rPr>
          <w:rFonts w:ascii="Aptos" w:hAnsi="Aptos" w:cstheme="minorHAnsi"/>
          <w:sz w:val="24"/>
          <w:szCs w:val="24"/>
        </w:rPr>
        <w:t xml:space="preserve"> to ensure that any absence that is agreed with QMU is also discussed with your educator to ensure that it doesn’t place additional demands on your placement (such as rescheduling patients) prior to the absence. If you become aware your absence would cause issues at the placement site you must discuss your absence further with your PAT, programme lead or academic placement coordinator. </w:t>
      </w:r>
    </w:p>
    <w:p w14:paraId="3527C434" w14:textId="77777777" w:rsidR="004F08CA" w:rsidRPr="00360C0B" w:rsidRDefault="004F08CA" w:rsidP="00360C0B">
      <w:pPr>
        <w:rPr>
          <w:rFonts w:ascii="Aptos" w:hAnsi="Aptos" w:cstheme="minorHAnsi"/>
          <w:sz w:val="24"/>
          <w:szCs w:val="24"/>
        </w:rPr>
      </w:pPr>
    </w:p>
    <w:p w14:paraId="53526D9C" w14:textId="1BE8356C"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Absences due to required meetings, examinations or attendance at assessments within the University will not be counted as available placement hours. For examinations etc. this will be for the day of the exam only and further absence MUST be discussed with QMU. Students are reminded that in all instances you may wish to consider whether extenuating circumstances regulations are applicable and would be more appropriate for your circumstances regarding placement absence.  </w:t>
      </w:r>
      <w:bookmarkStart w:id="32" w:name="_Toc240275313"/>
      <w:bookmarkStart w:id="33" w:name="_Toc240275385"/>
      <w:bookmarkStart w:id="34" w:name="_Toc240277016"/>
      <w:bookmarkStart w:id="35" w:name="_Toc240277795"/>
      <w:bookmarkStart w:id="36" w:name="_Toc285218387"/>
      <w:bookmarkStart w:id="37" w:name="_Toc88228477"/>
      <w:bookmarkStart w:id="38" w:name="_Toc184723644"/>
    </w:p>
    <w:bookmarkEnd w:id="32"/>
    <w:bookmarkEnd w:id="33"/>
    <w:bookmarkEnd w:id="34"/>
    <w:bookmarkEnd w:id="35"/>
    <w:bookmarkEnd w:id="36"/>
    <w:bookmarkEnd w:id="37"/>
    <w:bookmarkEnd w:id="38"/>
    <w:p w14:paraId="1C43D011" w14:textId="77777777" w:rsidR="004F08CA" w:rsidRPr="00360C0B" w:rsidRDefault="004F08CA" w:rsidP="00360C0B">
      <w:pPr>
        <w:rPr>
          <w:rFonts w:ascii="Aptos" w:hAnsi="Aptos" w:cstheme="minorHAnsi"/>
          <w:b/>
          <w:bCs/>
          <w:sz w:val="24"/>
          <w:szCs w:val="24"/>
        </w:rPr>
      </w:pPr>
    </w:p>
    <w:p w14:paraId="0E5DA2FA" w14:textId="534FB921" w:rsidR="00360C0B" w:rsidRPr="00416D1D" w:rsidRDefault="004F08CA" w:rsidP="00360C0B">
      <w:pPr>
        <w:rPr>
          <w:rFonts w:ascii="Aptos" w:hAnsi="Aptos" w:cstheme="minorHAnsi"/>
          <w:sz w:val="24"/>
          <w:szCs w:val="24"/>
          <w:lang w:val="en-US"/>
        </w:rPr>
      </w:pPr>
      <w:r w:rsidRPr="00360C0B">
        <w:rPr>
          <w:rFonts w:ascii="Aptos" w:hAnsi="Aptos" w:cstheme="minorHAnsi"/>
          <w:sz w:val="24"/>
          <w:szCs w:val="24"/>
          <w:lang w:val="en-US"/>
        </w:rPr>
        <w:t xml:space="preserve">Students are required to adhere to the normal working hours in operation at the placement site and this may increasingly involve some evening/ weekend work. They must </w:t>
      </w:r>
      <w:r w:rsidRPr="00360C0B">
        <w:rPr>
          <w:rFonts w:ascii="Aptos" w:hAnsi="Aptos" w:cstheme="minorHAnsi"/>
          <w:sz w:val="24"/>
          <w:szCs w:val="24"/>
        </w:rPr>
        <w:t xml:space="preserve">recognise </w:t>
      </w:r>
      <w:r w:rsidRPr="00360C0B">
        <w:rPr>
          <w:rFonts w:ascii="Aptos" w:hAnsi="Aptos" w:cstheme="minorHAnsi"/>
          <w:sz w:val="24"/>
          <w:szCs w:val="24"/>
          <w:lang w:val="en-US"/>
        </w:rPr>
        <w:t xml:space="preserve">that flexibility on the part of the placement provider is </w:t>
      </w:r>
      <w:r w:rsidRPr="00360C0B">
        <w:rPr>
          <w:rFonts w:ascii="Aptos" w:hAnsi="Aptos" w:cstheme="minorHAnsi"/>
          <w:b/>
          <w:sz w:val="24"/>
          <w:szCs w:val="24"/>
          <w:lang w:val="en-US"/>
        </w:rPr>
        <w:t>not</w:t>
      </w:r>
      <w:r w:rsidRPr="00360C0B">
        <w:rPr>
          <w:rFonts w:ascii="Aptos" w:hAnsi="Aptos" w:cstheme="minorHAnsi"/>
          <w:sz w:val="24"/>
          <w:szCs w:val="24"/>
          <w:lang w:val="en-US"/>
        </w:rPr>
        <w:t xml:space="preserve"> to be </w:t>
      </w:r>
      <w:proofErr w:type="gramStart"/>
      <w:r w:rsidRPr="00360C0B">
        <w:rPr>
          <w:rFonts w:ascii="Aptos" w:hAnsi="Aptos" w:cstheme="minorHAnsi"/>
          <w:sz w:val="24"/>
          <w:szCs w:val="24"/>
          <w:lang w:val="en-US"/>
        </w:rPr>
        <w:t>assumed, and</w:t>
      </w:r>
      <w:proofErr w:type="gramEnd"/>
      <w:r w:rsidRPr="00360C0B">
        <w:rPr>
          <w:rFonts w:ascii="Aptos" w:hAnsi="Aptos" w:cstheme="minorHAnsi"/>
          <w:sz w:val="24"/>
          <w:szCs w:val="24"/>
          <w:lang w:val="en-US"/>
        </w:rPr>
        <w:t xml:space="preserve"> is only at the discretion of the practice educator. </w:t>
      </w:r>
      <w:bookmarkStart w:id="39" w:name="_Toc240275317"/>
      <w:bookmarkStart w:id="40" w:name="_Toc240275389"/>
      <w:bookmarkStart w:id="41" w:name="_Toc240277020"/>
      <w:bookmarkStart w:id="42" w:name="_Toc240277799"/>
      <w:bookmarkStart w:id="43" w:name="_Toc285218390"/>
      <w:bookmarkStart w:id="44" w:name="_Toc88228481"/>
      <w:bookmarkStart w:id="45" w:name="_Toc184723648"/>
      <w:bookmarkStart w:id="46" w:name="_Toc207712353"/>
    </w:p>
    <w:p w14:paraId="3FE8FE4F" w14:textId="0E0FC74E" w:rsidR="004F08CA" w:rsidRPr="00360C0B" w:rsidRDefault="004F08CA" w:rsidP="00360C0B">
      <w:pPr>
        <w:pStyle w:val="Heading1"/>
      </w:pPr>
      <w:bookmarkStart w:id="47" w:name="_Toc208302598"/>
      <w:r w:rsidRPr="00360C0B">
        <w:t>Meeting religious and cultural practices of students</w:t>
      </w:r>
      <w:bookmarkEnd w:id="39"/>
      <w:bookmarkEnd w:id="40"/>
      <w:bookmarkEnd w:id="41"/>
      <w:bookmarkEnd w:id="42"/>
      <w:bookmarkEnd w:id="43"/>
      <w:bookmarkEnd w:id="44"/>
      <w:bookmarkEnd w:id="45"/>
      <w:bookmarkEnd w:id="46"/>
      <w:bookmarkEnd w:id="47"/>
    </w:p>
    <w:p w14:paraId="687101ED"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Organisations facilitating placement for students have policies which address diversity and inclusion, and these apply to students accepted on placement. These policies include a commitment to:</w:t>
      </w:r>
    </w:p>
    <w:p w14:paraId="5263CA25"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 </w:t>
      </w:r>
    </w:p>
    <w:p w14:paraId="594EE09B"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Promoting equal opportunity and diversity during employment</w:t>
      </w:r>
    </w:p>
    <w:p w14:paraId="420B7B1E"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Ensuring all employees are treated fairly and valued equally</w:t>
      </w:r>
    </w:p>
    <w:p w14:paraId="4D7EFB73"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Ensuring that religious and cultural needs are valued and met</w:t>
      </w:r>
    </w:p>
    <w:p w14:paraId="1B81448B" w14:textId="77777777" w:rsidR="004F08CA" w:rsidRPr="00360C0B" w:rsidRDefault="004F08CA" w:rsidP="00360C0B">
      <w:pPr>
        <w:rPr>
          <w:rFonts w:ascii="Aptos" w:hAnsi="Aptos" w:cstheme="minorHAnsi"/>
          <w:sz w:val="24"/>
          <w:szCs w:val="24"/>
        </w:rPr>
      </w:pPr>
    </w:p>
    <w:p w14:paraId="3797A90A" w14:textId="347E1223" w:rsidR="004F08CA" w:rsidRPr="00360C0B" w:rsidRDefault="004F08CA" w:rsidP="00360C0B">
      <w:pPr>
        <w:rPr>
          <w:rFonts w:ascii="Aptos" w:hAnsi="Aptos" w:cstheme="minorHAnsi"/>
          <w:sz w:val="24"/>
          <w:szCs w:val="24"/>
        </w:rPr>
      </w:pPr>
      <w:r w:rsidRPr="00360C0B">
        <w:rPr>
          <w:rFonts w:ascii="Aptos" w:hAnsi="Aptos" w:cstheme="minorHAnsi"/>
          <w:sz w:val="24"/>
          <w:szCs w:val="24"/>
        </w:rPr>
        <w:lastRenderedPageBreak/>
        <w:t xml:space="preserve">Where students have particular religious or cultural needs in terms of requests (e.g. time for prayers, national holidays, cultural dress) which may conflict with the working practices of the placement provider (e.g. health and safety issues in relation to dress code) consideration will be given, where reasonably practicable to varying or adapting practices to enable such needs to be met. However, students have a responsibility to adhere to the local policies and procedures of the placement sites. </w:t>
      </w:r>
    </w:p>
    <w:p w14:paraId="3AC3BC7C" w14:textId="77777777" w:rsidR="004F08CA" w:rsidRPr="00360C0B" w:rsidRDefault="004F08CA" w:rsidP="00360C0B">
      <w:pPr>
        <w:pStyle w:val="Heading1"/>
      </w:pPr>
      <w:bookmarkStart w:id="48" w:name="_Toc207712355"/>
      <w:bookmarkStart w:id="49" w:name="_Toc208302599"/>
      <w:r w:rsidRPr="00360C0B">
        <w:t>Record keeping</w:t>
      </w:r>
      <w:bookmarkEnd w:id="48"/>
      <w:bookmarkEnd w:id="49"/>
      <w:r w:rsidRPr="00360C0B">
        <w:t xml:space="preserve"> </w:t>
      </w:r>
    </w:p>
    <w:p w14:paraId="0222C66E" w14:textId="77777777" w:rsidR="004F08CA" w:rsidRPr="00360C0B" w:rsidRDefault="004F08CA" w:rsidP="00360C0B">
      <w:pPr>
        <w:rPr>
          <w:rFonts w:ascii="Aptos" w:hAnsi="Aptos" w:cstheme="minorHAnsi"/>
          <w:b/>
          <w:sz w:val="24"/>
          <w:szCs w:val="24"/>
        </w:rPr>
      </w:pPr>
      <w:r w:rsidRPr="00360C0B">
        <w:rPr>
          <w:rFonts w:ascii="Aptos" w:hAnsi="Aptos" w:cstheme="minorHAnsi"/>
          <w:b/>
          <w:sz w:val="24"/>
          <w:szCs w:val="24"/>
        </w:rPr>
        <w:t>It is the students’ responsibility to ensure that the Practice Educator signs the patient records.</w:t>
      </w:r>
    </w:p>
    <w:p w14:paraId="0B231439" w14:textId="77777777" w:rsidR="004F08CA" w:rsidRPr="00360C0B" w:rsidRDefault="004F08CA" w:rsidP="00360C0B">
      <w:pPr>
        <w:rPr>
          <w:rFonts w:ascii="Aptos" w:hAnsi="Aptos" w:cstheme="minorHAnsi"/>
          <w:b/>
          <w:sz w:val="24"/>
          <w:szCs w:val="24"/>
        </w:rPr>
      </w:pPr>
    </w:p>
    <w:p w14:paraId="5BCB9344"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Accurate record keeping is an essential part of providing care and you must keep records for everyone you care for, treat, or for whom you provide care or services to. You must complete all records promptly and as soon as possible after providing care, treatment or other services. If you are using paper-based records, they must be clearly written and easy to read, and you should write, sign and date all entries.</w:t>
      </w:r>
    </w:p>
    <w:p w14:paraId="2BDD9041" w14:textId="77777777" w:rsidR="004F08CA" w:rsidRPr="00360C0B" w:rsidRDefault="004F08CA" w:rsidP="00360C0B">
      <w:pPr>
        <w:rPr>
          <w:rFonts w:ascii="Aptos" w:hAnsi="Aptos" w:cstheme="minorHAnsi"/>
          <w:sz w:val="24"/>
          <w:szCs w:val="24"/>
        </w:rPr>
      </w:pPr>
    </w:p>
    <w:p w14:paraId="1591E4F3" w14:textId="638A98D0" w:rsidR="00E7535A" w:rsidRPr="00416D1D" w:rsidRDefault="004F08CA" w:rsidP="00360C0B">
      <w:pPr>
        <w:rPr>
          <w:rFonts w:ascii="Aptos" w:hAnsi="Aptos" w:cstheme="minorHAnsi"/>
          <w:i/>
          <w:iCs/>
          <w:sz w:val="24"/>
          <w:szCs w:val="24"/>
        </w:rPr>
      </w:pPr>
      <w:r w:rsidRPr="00360C0B">
        <w:rPr>
          <w:rFonts w:ascii="Aptos" w:hAnsi="Aptos" w:cstheme="minorHAnsi"/>
          <w:sz w:val="24"/>
          <w:szCs w:val="24"/>
        </w:rPr>
        <w:t>Physiotherapists who are supervising students have a duty to make sure, as far as possible, that records completed by their students are clearly written, accurate and appropriate. The practice educator, physiotherapist or qualified member of the multidisciplinary team is responsible for the patient and professionally accountable for the actions of the student, who is performing delegated tasks. They must therefore countersign the record. There are circumstances when a Health Care Support Worker (HCSW) can counter sign a student’s record. In this situation there must be local agreement to this approach; the HCSW must have competence in practice education and supervision, and the student must only be recording the tasks and activities they have undertaken that are in the scope of the supervising HCSW’s role</w:t>
      </w:r>
      <w:r w:rsidRPr="00360C0B">
        <w:rPr>
          <w:rFonts w:ascii="Aptos" w:hAnsi="Aptos" w:cstheme="minorHAnsi"/>
          <w:i/>
          <w:iCs/>
          <w:sz w:val="24"/>
          <w:szCs w:val="24"/>
        </w:rPr>
        <w:t xml:space="preserve">.  </w:t>
      </w:r>
    </w:p>
    <w:p w14:paraId="7B9CF3C2" w14:textId="4F2B19AD" w:rsidR="00240840" w:rsidRPr="00360C0B" w:rsidRDefault="00360C0B" w:rsidP="00360C0B">
      <w:pPr>
        <w:pStyle w:val="Heading1"/>
        <w:rPr>
          <w:lang w:eastAsia="en-GB"/>
        </w:rPr>
      </w:pPr>
      <w:bookmarkStart w:id="50" w:name="_Toc208302600"/>
      <w:r>
        <w:rPr>
          <w:lang w:eastAsia="en-GB"/>
        </w:rPr>
        <w:t>Social media</w:t>
      </w:r>
      <w:bookmarkEnd w:id="50"/>
    </w:p>
    <w:p w14:paraId="47A5279F" w14:textId="59F451E5" w:rsidR="00360C0B" w:rsidRDefault="004F08CA" w:rsidP="00360C0B">
      <w:pPr>
        <w:rPr>
          <w:rFonts w:ascii="Aptos" w:eastAsia="Times New Roman" w:hAnsi="Aptos" w:cs="Arial"/>
          <w:sz w:val="24"/>
          <w:szCs w:val="24"/>
          <w:lang w:eastAsia="en-GB"/>
        </w:rPr>
      </w:pPr>
      <w:r w:rsidRPr="00360C0B">
        <w:rPr>
          <w:rFonts w:ascii="Aptos" w:eastAsia="Times New Roman" w:hAnsi="Aptos" w:cs="Arial"/>
          <w:b/>
          <w:bCs/>
          <w:sz w:val="24"/>
          <w:szCs w:val="24"/>
          <w:lang w:eastAsia="en-GB"/>
        </w:rPr>
        <w:t>CSP</w:t>
      </w:r>
      <w:r w:rsidRPr="00360C0B">
        <w:rPr>
          <w:rFonts w:ascii="Aptos" w:eastAsia="Times New Roman" w:hAnsi="Aptos" w:cs="Arial"/>
          <w:sz w:val="24"/>
          <w:szCs w:val="24"/>
          <w:lang w:eastAsia="en-GB"/>
        </w:rPr>
        <w:t xml:space="preserve">: </w:t>
      </w:r>
      <w:hyperlink r:id="rId15" w:history="1">
        <w:r w:rsidRPr="00360C0B">
          <w:rPr>
            <w:rStyle w:val="Hyperlink"/>
            <w:rFonts w:ascii="Aptos" w:eastAsia="Times New Roman" w:hAnsi="Aptos" w:cs="Arial"/>
            <w:sz w:val="24"/>
            <w:szCs w:val="24"/>
            <w:lang w:eastAsia="en-GB"/>
          </w:rPr>
          <w:t>Our social media guidance for members | The Chartered Society of Physiotherapy</w:t>
        </w:r>
      </w:hyperlink>
      <w:bookmarkStart w:id="51" w:name="_Toc207712356"/>
    </w:p>
    <w:p w14:paraId="10845A99" w14:textId="47169028" w:rsidR="004F08CA" w:rsidRPr="00360C0B" w:rsidRDefault="004F08CA" w:rsidP="00360C0B">
      <w:pPr>
        <w:pStyle w:val="Heading1"/>
      </w:pPr>
      <w:bookmarkStart w:id="52" w:name="_Toc208302601"/>
      <w:r w:rsidRPr="00360C0B">
        <w:t>Professional conduct</w:t>
      </w:r>
      <w:bookmarkEnd w:id="51"/>
      <w:bookmarkEnd w:id="52"/>
      <w:r w:rsidRPr="00360C0B">
        <w:t xml:space="preserve"> </w:t>
      </w:r>
    </w:p>
    <w:p w14:paraId="409450E3"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All students on placement are assessed on their professional conduct. The assessment of this is based on the HCPC Code of Conduct, Performance and Ethics (2024). A document produced by the Health and Care Professions Council helps to place this document more clearly into the context of the role of the student and how this may take force within practice-based learning – HCPC Guidance on Conduct and Ethic for Students (2024).</w:t>
      </w:r>
    </w:p>
    <w:p w14:paraId="14EFDBE0" w14:textId="77777777" w:rsidR="004F08CA" w:rsidRPr="00360C0B" w:rsidRDefault="004F08CA" w:rsidP="00360C0B">
      <w:pPr>
        <w:rPr>
          <w:rFonts w:ascii="Aptos" w:hAnsi="Aptos" w:cstheme="minorHAnsi"/>
          <w:sz w:val="24"/>
          <w:szCs w:val="24"/>
        </w:rPr>
      </w:pPr>
    </w:p>
    <w:p w14:paraId="50D2D7D2"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It is the student’s responsibility to be aware of this code of conduct and to adhere to it. On placement this section will be marked on pass / fail in accordance with the aspects of the code. If a student is deemed to fail this part of the assessment the overall mark for the placement will be a </w:t>
      </w:r>
      <w:proofErr w:type="gramStart"/>
      <w:r w:rsidRPr="00360C0B">
        <w:rPr>
          <w:rFonts w:ascii="Aptos" w:hAnsi="Aptos" w:cstheme="minorHAnsi"/>
          <w:sz w:val="24"/>
          <w:szCs w:val="24"/>
        </w:rPr>
        <w:t>fail</w:t>
      </w:r>
      <w:proofErr w:type="gramEnd"/>
      <w:r w:rsidRPr="00360C0B">
        <w:rPr>
          <w:rFonts w:ascii="Aptos" w:hAnsi="Aptos" w:cstheme="minorHAnsi"/>
          <w:sz w:val="24"/>
          <w:szCs w:val="24"/>
        </w:rPr>
        <w:t>. Prior to a decision being made with regard to failing a student in this area, it must be discussed with a member of QMU staff before completion of the placement.</w:t>
      </w:r>
    </w:p>
    <w:p w14:paraId="43AE7D03" w14:textId="77777777" w:rsidR="004F08CA" w:rsidRPr="00360C0B" w:rsidRDefault="004F08CA" w:rsidP="00360C0B">
      <w:pPr>
        <w:rPr>
          <w:rFonts w:ascii="Aptos" w:hAnsi="Aptos" w:cstheme="minorHAnsi"/>
          <w:b/>
          <w:sz w:val="24"/>
          <w:szCs w:val="24"/>
          <w:lang w:val="en-US"/>
        </w:rPr>
      </w:pPr>
    </w:p>
    <w:p w14:paraId="17FEC13F" w14:textId="77777777" w:rsidR="004F08CA" w:rsidRPr="00360C0B" w:rsidRDefault="004F08CA" w:rsidP="00360C0B">
      <w:pPr>
        <w:rPr>
          <w:rFonts w:ascii="Aptos" w:hAnsi="Aptos" w:cstheme="minorHAnsi"/>
          <w:sz w:val="24"/>
          <w:szCs w:val="24"/>
          <w:lang w:val="en-US"/>
        </w:rPr>
      </w:pPr>
      <w:r w:rsidRPr="00360C0B">
        <w:rPr>
          <w:rFonts w:ascii="Aptos" w:hAnsi="Aptos" w:cstheme="minorHAnsi"/>
          <w:sz w:val="24"/>
          <w:szCs w:val="24"/>
          <w:lang w:val="en-US"/>
        </w:rPr>
        <w:t>Students should observe and</w:t>
      </w:r>
      <w:r w:rsidRPr="00360C0B">
        <w:rPr>
          <w:rFonts w:ascii="Aptos" w:hAnsi="Aptos" w:cstheme="minorHAnsi"/>
          <w:sz w:val="24"/>
          <w:szCs w:val="24"/>
        </w:rPr>
        <w:t xml:space="preserve"> recognise</w:t>
      </w:r>
      <w:r w:rsidRPr="00360C0B">
        <w:rPr>
          <w:rFonts w:ascii="Aptos" w:hAnsi="Aptos" w:cstheme="minorHAnsi"/>
          <w:sz w:val="24"/>
          <w:szCs w:val="24"/>
          <w:lang w:val="en-US"/>
        </w:rPr>
        <w:t xml:space="preserve"> the limits of their level of competence, as they have a legal duty to be clear regarding competence if asked to do tasks beyond their current ability.</w:t>
      </w:r>
    </w:p>
    <w:p w14:paraId="2348499B" w14:textId="77777777" w:rsidR="004F08CA" w:rsidRPr="00360C0B" w:rsidRDefault="004F08CA" w:rsidP="00360C0B">
      <w:pPr>
        <w:rPr>
          <w:rFonts w:ascii="Aptos" w:eastAsia="Arial Unicode MS" w:hAnsi="Aptos" w:cstheme="minorHAnsi"/>
          <w:sz w:val="24"/>
          <w:szCs w:val="24"/>
        </w:rPr>
      </w:pPr>
    </w:p>
    <w:p w14:paraId="273C903C" w14:textId="77777777" w:rsidR="004F08CA" w:rsidRPr="00360C0B"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t xml:space="preserve">The nature of the work undertaken by students and the conditions to be met for registration with the Health and Care Professions Council on graduation, require specific standards of conduct and behaviour associated with professional status and practice. </w:t>
      </w:r>
    </w:p>
    <w:p w14:paraId="597607DD" w14:textId="77777777" w:rsidR="004F08CA" w:rsidRPr="00360C0B" w:rsidRDefault="004F08CA" w:rsidP="00360C0B">
      <w:pPr>
        <w:rPr>
          <w:rFonts w:ascii="Aptos" w:eastAsia="Arial Unicode MS" w:hAnsi="Aptos" w:cstheme="minorHAnsi"/>
          <w:sz w:val="24"/>
          <w:szCs w:val="24"/>
        </w:rPr>
      </w:pPr>
    </w:p>
    <w:p w14:paraId="6BDAA136" w14:textId="5FBA789E" w:rsidR="004F08CA" w:rsidRPr="00360C0B"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t>Examples of professional unsuitability include: -</w:t>
      </w:r>
    </w:p>
    <w:p w14:paraId="3D6783D0" w14:textId="77777777" w:rsidR="004F08CA" w:rsidRPr="00C62741" w:rsidRDefault="004F08CA" w:rsidP="00C62741">
      <w:pPr>
        <w:pStyle w:val="ListParagraph"/>
        <w:numPr>
          <w:ilvl w:val="0"/>
          <w:numId w:val="17"/>
        </w:numPr>
        <w:rPr>
          <w:rFonts w:ascii="Aptos" w:eastAsia="Arial Unicode MS" w:hAnsi="Aptos" w:cstheme="minorHAnsi"/>
          <w:sz w:val="24"/>
          <w:szCs w:val="24"/>
        </w:rPr>
      </w:pPr>
      <w:r w:rsidRPr="00C62741">
        <w:rPr>
          <w:rFonts w:ascii="Aptos" w:eastAsia="Arial Unicode MS" w:hAnsi="Aptos" w:cstheme="minorHAnsi"/>
          <w:sz w:val="24"/>
          <w:szCs w:val="24"/>
        </w:rPr>
        <w:t>Conduct that could bring into disrepute the profession of physiotherapy and its allied professions and/or is prejudicial to the best interests of patients</w:t>
      </w:r>
    </w:p>
    <w:p w14:paraId="47388B51" w14:textId="77777777" w:rsidR="004F08CA" w:rsidRPr="00C62741" w:rsidRDefault="004F08CA" w:rsidP="00C62741">
      <w:pPr>
        <w:pStyle w:val="ListParagraph"/>
        <w:numPr>
          <w:ilvl w:val="0"/>
          <w:numId w:val="17"/>
        </w:numPr>
        <w:rPr>
          <w:rFonts w:ascii="Aptos" w:eastAsia="Arial Unicode MS" w:hAnsi="Aptos" w:cstheme="minorHAnsi"/>
          <w:sz w:val="24"/>
          <w:szCs w:val="24"/>
        </w:rPr>
      </w:pPr>
      <w:r w:rsidRPr="00C62741">
        <w:rPr>
          <w:rFonts w:ascii="Aptos" w:eastAsia="Arial Unicode MS" w:hAnsi="Aptos" w:cstheme="minorHAnsi"/>
          <w:sz w:val="24"/>
          <w:szCs w:val="24"/>
        </w:rPr>
        <w:t>Breaches of confidentiality, misuse of confidential material relating to a service user</w:t>
      </w:r>
    </w:p>
    <w:p w14:paraId="5F458A93" w14:textId="77777777" w:rsidR="004F08CA" w:rsidRPr="00C62741" w:rsidRDefault="004F08CA" w:rsidP="00C62741">
      <w:pPr>
        <w:pStyle w:val="ListParagraph"/>
        <w:numPr>
          <w:ilvl w:val="0"/>
          <w:numId w:val="17"/>
        </w:numPr>
        <w:rPr>
          <w:rFonts w:ascii="Aptos" w:eastAsia="Arial Unicode MS" w:hAnsi="Aptos" w:cstheme="minorHAnsi"/>
          <w:sz w:val="24"/>
          <w:szCs w:val="24"/>
        </w:rPr>
      </w:pPr>
      <w:r w:rsidRPr="00C62741">
        <w:rPr>
          <w:rFonts w:ascii="Aptos" w:eastAsia="Arial Unicode MS" w:hAnsi="Aptos" w:cstheme="minorHAnsi"/>
          <w:sz w:val="24"/>
          <w:szCs w:val="24"/>
        </w:rPr>
        <w:t>Inappropriate emotional involvement with patients</w:t>
      </w:r>
    </w:p>
    <w:p w14:paraId="09E215AD" w14:textId="77777777" w:rsidR="004F08CA" w:rsidRPr="00C62741" w:rsidRDefault="004F08CA" w:rsidP="00C62741">
      <w:pPr>
        <w:pStyle w:val="ListParagraph"/>
        <w:numPr>
          <w:ilvl w:val="0"/>
          <w:numId w:val="17"/>
        </w:numPr>
        <w:rPr>
          <w:rFonts w:ascii="Aptos" w:eastAsia="Arial Unicode MS" w:hAnsi="Aptos" w:cstheme="minorHAnsi"/>
          <w:sz w:val="24"/>
          <w:szCs w:val="24"/>
        </w:rPr>
      </w:pPr>
      <w:r w:rsidRPr="00C62741">
        <w:rPr>
          <w:rFonts w:ascii="Aptos" w:eastAsia="Arial Unicode MS" w:hAnsi="Aptos" w:cstheme="minorHAnsi"/>
          <w:sz w:val="24"/>
          <w:szCs w:val="24"/>
        </w:rPr>
        <w:t>Serious negligence, which causes unacceptable loss, damage or puts the health and safety of patients, staff or visitors at risk</w:t>
      </w:r>
    </w:p>
    <w:p w14:paraId="41665362" w14:textId="77777777" w:rsidR="004F08CA" w:rsidRPr="00C62741" w:rsidRDefault="004F08CA" w:rsidP="00C62741">
      <w:pPr>
        <w:pStyle w:val="ListParagraph"/>
        <w:numPr>
          <w:ilvl w:val="0"/>
          <w:numId w:val="17"/>
        </w:numPr>
        <w:rPr>
          <w:rFonts w:ascii="Aptos" w:eastAsia="Arial Unicode MS" w:hAnsi="Aptos" w:cstheme="minorHAnsi"/>
          <w:sz w:val="24"/>
          <w:szCs w:val="24"/>
        </w:rPr>
      </w:pPr>
      <w:r w:rsidRPr="00C62741">
        <w:rPr>
          <w:rFonts w:ascii="Aptos" w:eastAsia="Arial Unicode MS" w:hAnsi="Aptos" w:cstheme="minorHAnsi"/>
          <w:sz w:val="24"/>
          <w:szCs w:val="24"/>
        </w:rPr>
        <w:t>Theft, deliberate misuse or damage to equipment or materials</w:t>
      </w:r>
    </w:p>
    <w:p w14:paraId="0D999FA9" w14:textId="77777777" w:rsidR="004F08CA" w:rsidRPr="00C62741" w:rsidRDefault="004F08CA" w:rsidP="00C62741">
      <w:pPr>
        <w:pStyle w:val="ListParagraph"/>
        <w:numPr>
          <w:ilvl w:val="0"/>
          <w:numId w:val="17"/>
        </w:numPr>
        <w:rPr>
          <w:rFonts w:ascii="Aptos" w:eastAsia="Arial Unicode MS" w:hAnsi="Aptos" w:cstheme="minorHAnsi"/>
          <w:sz w:val="24"/>
          <w:szCs w:val="24"/>
        </w:rPr>
      </w:pPr>
      <w:r w:rsidRPr="00C62741">
        <w:rPr>
          <w:rFonts w:ascii="Aptos" w:eastAsia="Arial Unicode MS" w:hAnsi="Aptos" w:cstheme="minorHAnsi"/>
          <w:sz w:val="24"/>
          <w:szCs w:val="24"/>
        </w:rPr>
        <w:t>Incapacity for work due to the influence of alcohol or use or possession of illegal drugs</w:t>
      </w:r>
    </w:p>
    <w:p w14:paraId="598ECDB1" w14:textId="77777777" w:rsidR="004F08CA" w:rsidRPr="00C62741" w:rsidRDefault="004F08CA" w:rsidP="00C62741">
      <w:pPr>
        <w:pStyle w:val="ListParagraph"/>
        <w:numPr>
          <w:ilvl w:val="0"/>
          <w:numId w:val="17"/>
        </w:numPr>
        <w:rPr>
          <w:rFonts w:ascii="Aptos" w:eastAsia="Arial Unicode MS" w:hAnsi="Aptos" w:cstheme="minorHAnsi"/>
          <w:sz w:val="24"/>
          <w:szCs w:val="24"/>
        </w:rPr>
      </w:pPr>
      <w:r w:rsidRPr="00C62741">
        <w:rPr>
          <w:rFonts w:ascii="Aptos" w:eastAsia="Arial Unicode MS" w:hAnsi="Aptos" w:cstheme="minorHAnsi"/>
          <w:sz w:val="24"/>
          <w:szCs w:val="24"/>
        </w:rPr>
        <w:t xml:space="preserve">Inadequate application due to poor motivation and/or to ill health. </w:t>
      </w:r>
    </w:p>
    <w:p w14:paraId="0262C864" w14:textId="77777777" w:rsidR="004F08CA" w:rsidRPr="00360C0B" w:rsidRDefault="004F08CA" w:rsidP="00360C0B">
      <w:pPr>
        <w:pStyle w:val="Heading1"/>
      </w:pPr>
      <w:bookmarkStart w:id="53" w:name="_Toc208302602"/>
      <w:r w:rsidRPr="00360C0B">
        <w:t>Points of Guidance for failure and/or early termination of placement.</w:t>
      </w:r>
      <w:bookmarkEnd w:id="53"/>
      <w:r w:rsidRPr="00360C0B">
        <w:t xml:space="preserve"> </w:t>
      </w:r>
    </w:p>
    <w:p w14:paraId="5D51AFBE" w14:textId="77777777" w:rsidR="00360C0B" w:rsidRDefault="00360C0B" w:rsidP="00360C0B">
      <w:pPr>
        <w:rPr>
          <w:rFonts w:ascii="Aptos" w:eastAsia="Arial Unicode MS" w:hAnsi="Aptos" w:cstheme="minorHAnsi"/>
          <w:b/>
          <w:bCs/>
          <w:sz w:val="24"/>
          <w:szCs w:val="24"/>
        </w:rPr>
      </w:pPr>
    </w:p>
    <w:p w14:paraId="22AE5F4C" w14:textId="67986B1A" w:rsidR="004F08CA" w:rsidRPr="00360C0B" w:rsidRDefault="004F08CA" w:rsidP="00360C0B">
      <w:pPr>
        <w:rPr>
          <w:rFonts w:ascii="Aptos" w:eastAsia="Arial Unicode MS" w:hAnsi="Aptos" w:cstheme="minorHAnsi"/>
          <w:b/>
          <w:bCs/>
          <w:sz w:val="24"/>
          <w:szCs w:val="24"/>
        </w:rPr>
      </w:pPr>
      <w:r w:rsidRPr="00360C0B">
        <w:rPr>
          <w:rFonts w:ascii="Aptos" w:eastAsia="Arial Unicode MS" w:hAnsi="Aptos" w:cstheme="minorHAnsi"/>
          <w:b/>
          <w:bCs/>
          <w:sz w:val="24"/>
          <w:szCs w:val="24"/>
        </w:rPr>
        <w:t>Due to unprofessional behaviour or unsafe practice:</w:t>
      </w:r>
    </w:p>
    <w:p w14:paraId="168ABE95" w14:textId="77777777" w:rsidR="004F08CA" w:rsidRPr="00360C0B"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t xml:space="preserve"> </w:t>
      </w:r>
    </w:p>
    <w:p w14:paraId="63BE07AF" w14:textId="77777777" w:rsidR="004F08CA" w:rsidRPr="00360C0B" w:rsidRDefault="004F08CA" w:rsidP="00360C0B">
      <w:pPr>
        <w:rPr>
          <w:rFonts w:ascii="Aptos" w:eastAsia="Arial Unicode MS" w:hAnsi="Aptos" w:cstheme="minorHAnsi"/>
          <w:b/>
          <w:sz w:val="24"/>
          <w:szCs w:val="24"/>
        </w:rPr>
      </w:pPr>
      <w:r w:rsidRPr="00360C0B">
        <w:rPr>
          <w:rFonts w:ascii="Aptos" w:eastAsia="Arial Unicode MS" w:hAnsi="Aptos" w:cstheme="minorHAnsi"/>
          <w:b/>
          <w:sz w:val="24"/>
          <w:szCs w:val="24"/>
        </w:rPr>
        <w:t>Informal stage</w:t>
      </w:r>
    </w:p>
    <w:p w14:paraId="0C39AF33" w14:textId="77777777" w:rsidR="004F08CA" w:rsidRPr="00360C0B" w:rsidRDefault="004F08CA" w:rsidP="00360C0B">
      <w:pPr>
        <w:rPr>
          <w:rFonts w:ascii="Aptos" w:eastAsia="Arial Unicode MS" w:hAnsi="Aptos" w:cstheme="minorHAnsi"/>
          <w:color w:val="FF0000"/>
          <w:sz w:val="24"/>
          <w:szCs w:val="24"/>
        </w:rPr>
      </w:pPr>
      <w:r w:rsidRPr="00360C0B">
        <w:rPr>
          <w:rFonts w:ascii="Aptos" w:eastAsia="Arial Unicode MS" w:hAnsi="Aptos" w:cstheme="minorHAnsi"/>
          <w:sz w:val="24"/>
          <w:szCs w:val="24"/>
        </w:rPr>
        <w:t xml:space="preserve">The student’s practice educator should discuss areas causing concern and requiring improvement with the student, setting an improvement action plan and a date for follow up discussion. Contact should be made at the earliest opportunity with QMU and the process within the </w:t>
      </w:r>
      <w:proofErr w:type="spellStart"/>
      <w:r w:rsidRPr="00360C0B">
        <w:rPr>
          <w:rFonts w:ascii="Aptos" w:eastAsia="Arial Unicode MS" w:hAnsi="Aptos" w:cstheme="minorHAnsi"/>
          <w:sz w:val="24"/>
          <w:szCs w:val="24"/>
        </w:rPr>
        <w:t>‘Cause</w:t>
      </w:r>
      <w:proofErr w:type="spellEnd"/>
      <w:r w:rsidRPr="00360C0B">
        <w:rPr>
          <w:rFonts w:ascii="Aptos" w:eastAsia="Arial Unicode MS" w:hAnsi="Aptos" w:cstheme="minorHAnsi"/>
          <w:sz w:val="24"/>
          <w:szCs w:val="24"/>
        </w:rPr>
        <w:t xml:space="preserve"> for concern’ section of the assessment form followed. It is vital that an action plan is developed and discussed with the student and PAT. This must be shared in a written format with the student who countersigns the record of warnings alongside the educator and PAT.   </w:t>
      </w:r>
    </w:p>
    <w:p w14:paraId="616D98BD" w14:textId="77777777" w:rsidR="004F08CA" w:rsidRPr="00360C0B"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t xml:space="preserve">If this does not remove the concerns about professional suitability or patient safety, the practice educator will discuss the matter further with the student and the personal academic tutor, indicating the nature of the concerns and specifying an improvement period. This discussion may also involve the module co-ordinator and programme leader. In some circumstances specific action may be required, for example, production of a medical certificate.  This will be recorded on the student’s placement assessment form and will be signed by the practice educator as well as the student.  It is imperative that the University is notified as soon as concerns are identified. </w:t>
      </w:r>
    </w:p>
    <w:p w14:paraId="44897150" w14:textId="77777777" w:rsidR="004F08CA" w:rsidRPr="00360C0B" w:rsidRDefault="004F08CA" w:rsidP="00360C0B">
      <w:pPr>
        <w:rPr>
          <w:rFonts w:ascii="Aptos" w:eastAsia="Arial Unicode MS" w:hAnsi="Aptos" w:cstheme="minorHAnsi"/>
          <w:sz w:val="24"/>
          <w:szCs w:val="24"/>
        </w:rPr>
      </w:pPr>
    </w:p>
    <w:p w14:paraId="67CCDE0E" w14:textId="77777777" w:rsidR="004F08CA" w:rsidRPr="00360C0B"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lastRenderedPageBreak/>
        <w:t xml:space="preserve">In order that students are given reasonable opportunity for improvement, the improvement period should be determined, </w:t>
      </w:r>
      <w:proofErr w:type="gramStart"/>
      <w:r w:rsidRPr="00360C0B">
        <w:rPr>
          <w:rFonts w:ascii="Aptos" w:eastAsia="Arial Unicode MS" w:hAnsi="Aptos" w:cstheme="minorHAnsi"/>
          <w:sz w:val="24"/>
          <w:szCs w:val="24"/>
        </w:rPr>
        <w:t>taking into account</w:t>
      </w:r>
      <w:proofErr w:type="gramEnd"/>
      <w:r w:rsidRPr="00360C0B">
        <w:rPr>
          <w:rFonts w:ascii="Aptos" w:eastAsia="Arial Unicode MS" w:hAnsi="Aptos" w:cstheme="minorHAnsi"/>
          <w:sz w:val="24"/>
          <w:szCs w:val="24"/>
        </w:rPr>
        <w:t>: -</w:t>
      </w:r>
    </w:p>
    <w:p w14:paraId="396FB0AE" w14:textId="77777777" w:rsidR="004F08CA" w:rsidRPr="00360C0B" w:rsidRDefault="004F08CA" w:rsidP="00360C0B">
      <w:pPr>
        <w:rPr>
          <w:rFonts w:ascii="Aptos" w:eastAsia="Arial Unicode MS" w:hAnsi="Aptos" w:cstheme="minorHAnsi"/>
          <w:sz w:val="24"/>
          <w:szCs w:val="24"/>
        </w:rPr>
      </w:pPr>
    </w:p>
    <w:p w14:paraId="0CD9C4C7" w14:textId="77777777" w:rsidR="004F08CA" w:rsidRPr="00C62741" w:rsidRDefault="004F08CA" w:rsidP="00C62741">
      <w:pPr>
        <w:pStyle w:val="ListParagraph"/>
        <w:numPr>
          <w:ilvl w:val="0"/>
          <w:numId w:val="18"/>
        </w:numPr>
        <w:rPr>
          <w:rFonts w:ascii="Aptos" w:eastAsia="Arial Unicode MS" w:hAnsi="Aptos" w:cstheme="minorHAnsi"/>
          <w:sz w:val="24"/>
          <w:szCs w:val="24"/>
        </w:rPr>
      </w:pPr>
      <w:r w:rsidRPr="00C62741">
        <w:rPr>
          <w:rFonts w:ascii="Aptos" w:eastAsia="Arial Unicode MS" w:hAnsi="Aptos" w:cstheme="minorHAnsi"/>
          <w:sz w:val="24"/>
          <w:szCs w:val="24"/>
        </w:rPr>
        <w:t>the time by which the student can reasonably affect an improvement</w:t>
      </w:r>
    </w:p>
    <w:p w14:paraId="195EB74C" w14:textId="77777777" w:rsidR="004F08CA" w:rsidRPr="00C62741" w:rsidRDefault="004F08CA" w:rsidP="00C62741">
      <w:pPr>
        <w:pStyle w:val="ListParagraph"/>
        <w:numPr>
          <w:ilvl w:val="0"/>
          <w:numId w:val="18"/>
        </w:numPr>
        <w:rPr>
          <w:rFonts w:ascii="Aptos" w:eastAsia="Arial Unicode MS" w:hAnsi="Aptos" w:cstheme="minorHAnsi"/>
          <w:sz w:val="24"/>
          <w:szCs w:val="24"/>
        </w:rPr>
      </w:pPr>
      <w:r w:rsidRPr="00C62741">
        <w:rPr>
          <w:rFonts w:ascii="Aptos" w:eastAsia="Arial Unicode MS" w:hAnsi="Aptos" w:cstheme="minorHAnsi"/>
          <w:sz w:val="24"/>
          <w:szCs w:val="24"/>
        </w:rPr>
        <w:t>the practice educator’s need to make a suitable assessment of the improvement</w:t>
      </w:r>
    </w:p>
    <w:p w14:paraId="61AAB081" w14:textId="77777777" w:rsidR="004F08CA" w:rsidRPr="00C62741" w:rsidRDefault="004F08CA" w:rsidP="00C62741">
      <w:pPr>
        <w:pStyle w:val="ListParagraph"/>
        <w:numPr>
          <w:ilvl w:val="0"/>
          <w:numId w:val="18"/>
        </w:numPr>
        <w:rPr>
          <w:rFonts w:ascii="Aptos" w:eastAsia="Arial Unicode MS" w:hAnsi="Aptos" w:cstheme="minorHAnsi"/>
          <w:sz w:val="24"/>
          <w:szCs w:val="24"/>
        </w:rPr>
      </w:pPr>
      <w:r w:rsidRPr="00C62741">
        <w:rPr>
          <w:rFonts w:ascii="Aptos" w:eastAsia="Arial Unicode MS" w:hAnsi="Aptos" w:cstheme="minorHAnsi"/>
          <w:sz w:val="24"/>
          <w:szCs w:val="24"/>
        </w:rPr>
        <w:t>the likelihood of any reoccurrence</w:t>
      </w:r>
    </w:p>
    <w:p w14:paraId="6C423328" w14:textId="77777777" w:rsidR="004F08CA" w:rsidRPr="00C62741" w:rsidRDefault="004F08CA" w:rsidP="00C62741">
      <w:pPr>
        <w:pStyle w:val="ListParagraph"/>
        <w:numPr>
          <w:ilvl w:val="0"/>
          <w:numId w:val="18"/>
        </w:numPr>
        <w:rPr>
          <w:rFonts w:ascii="Aptos" w:eastAsia="Arial Unicode MS" w:hAnsi="Aptos" w:cstheme="minorHAnsi"/>
          <w:sz w:val="24"/>
          <w:szCs w:val="24"/>
        </w:rPr>
      </w:pPr>
      <w:r w:rsidRPr="00C62741">
        <w:rPr>
          <w:rFonts w:ascii="Aptos" w:eastAsia="Arial Unicode MS" w:hAnsi="Aptos" w:cstheme="minorHAnsi"/>
          <w:sz w:val="24"/>
          <w:szCs w:val="24"/>
        </w:rPr>
        <w:t>Any other factors relevant to the individual situation.</w:t>
      </w:r>
    </w:p>
    <w:p w14:paraId="42B16DC2" w14:textId="77777777" w:rsidR="004F08CA" w:rsidRPr="00360C0B" w:rsidRDefault="004F08CA" w:rsidP="00360C0B">
      <w:pPr>
        <w:rPr>
          <w:rFonts w:ascii="Aptos" w:eastAsia="Arial Unicode MS" w:hAnsi="Aptos" w:cstheme="minorHAnsi"/>
          <w:b/>
          <w:sz w:val="24"/>
          <w:szCs w:val="24"/>
        </w:rPr>
      </w:pPr>
    </w:p>
    <w:p w14:paraId="2BCC786E" w14:textId="77777777" w:rsidR="004F08CA" w:rsidRPr="00360C0B" w:rsidRDefault="004F08CA" w:rsidP="00360C0B">
      <w:pPr>
        <w:rPr>
          <w:rFonts w:ascii="Aptos" w:eastAsia="Arial Unicode MS" w:hAnsi="Aptos" w:cstheme="minorHAnsi"/>
          <w:b/>
          <w:sz w:val="24"/>
          <w:szCs w:val="24"/>
        </w:rPr>
      </w:pPr>
      <w:bookmarkStart w:id="54" w:name="_Toc285218380"/>
      <w:r w:rsidRPr="00360C0B">
        <w:rPr>
          <w:rFonts w:ascii="Aptos" w:eastAsia="Arial Unicode MS" w:hAnsi="Aptos" w:cstheme="minorHAnsi"/>
          <w:b/>
          <w:sz w:val="24"/>
          <w:szCs w:val="24"/>
        </w:rPr>
        <w:t>Formal stage</w:t>
      </w:r>
      <w:bookmarkEnd w:id="54"/>
    </w:p>
    <w:p w14:paraId="5E34DC57" w14:textId="77777777" w:rsidR="004F08CA" w:rsidRPr="00360C0B"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t>This stage is for those behaviours that have not been resolved by the actions taken in the Informal stage.  The academic placement co-ordinator and the Personal Academic Tutor will refer the issues that have arisen to the Programme Leader, if this has not already occurred.    At this point the student may be required to take time out from the placement, or the placement terminated, if deemed irretrievable.</w:t>
      </w:r>
    </w:p>
    <w:p w14:paraId="2CF5E147" w14:textId="77777777" w:rsidR="004F08CA" w:rsidRPr="00360C0B" w:rsidRDefault="004F08CA" w:rsidP="00360C0B">
      <w:pPr>
        <w:rPr>
          <w:rFonts w:ascii="Aptos" w:eastAsia="Arial Unicode MS" w:hAnsi="Aptos" w:cstheme="minorHAnsi"/>
          <w:sz w:val="24"/>
          <w:szCs w:val="24"/>
        </w:rPr>
      </w:pPr>
    </w:p>
    <w:p w14:paraId="6FD03B4E" w14:textId="77777777" w:rsidR="004F08CA" w:rsidRPr="00360C0B"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t xml:space="preserve">During the final stages of the placement, if the behaviour is deemed sufficiently significant, or remains unresolved, the student will have deemed to have failed the sections within the placement assessment form relating to Professional behaviour. As such this overrides all other </w:t>
      </w:r>
      <w:proofErr w:type="gramStart"/>
      <w:r w:rsidRPr="00360C0B">
        <w:rPr>
          <w:rFonts w:ascii="Aptos" w:eastAsia="Arial Unicode MS" w:hAnsi="Aptos" w:cstheme="minorHAnsi"/>
          <w:sz w:val="24"/>
          <w:szCs w:val="24"/>
        </w:rPr>
        <w:t>assessment</w:t>
      </w:r>
      <w:proofErr w:type="gramEnd"/>
      <w:r w:rsidRPr="00360C0B">
        <w:rPr>
          <w:rFonts w:ascii="Aptos" w:eastAsia="Arial Unicode MS" w:hAnsi="Aptos" w:cstheme="minorHAnsi"/>
          <w:sz w:val="24"/>
          <w:szCs w:val="24"/>
        </w:rPr>
        <w:t xml:space="preserve"> and the placement is recorded as a </w:t>
      </w:r>
      <w:proofErr w:type="gramStart"/>
      <w:r w:rsidRPr="00360C0B">
        <w:rPr>
          <w:rFonts w:ascii="Aptos" w:eastAsia="Arial Unicode MS" w:hAnsi="Aptos" w:cstheme="minorHAnsi"/>
          <w:sz w:val="24"/>
          <w:szCs w:val="24"/>
        </w:rPr>
        <w:t>fail</w:t>
      </w:r>
      <w:proofErr w:type="gramEnd"/>
      <w:r w:rsidRPr="00360C0B">
        <w:rPr>
          <w:rFonts w:ascii="Aptos" w:eastAsia="Arial Unicode MS" w:hAnsi="Aptos" w:cstheme="minorHAnsi"/>
          <w:sz w:val="24"/>
          <w:szCs w:val="24"/>
        </w:rPr>
        <w:t>.</w:t>
      </w:r>
    </w:p>
    <w:p w14:paraId="2280095D" w14:textId="77777777" w:rsidR="004F08CA" w:rsidRDefault="004F08CA" w:rsidP="00360C0B">
      <w:pPr>
        <w:rPr>
          <w:rFonts w:ascii="Aptos" w:eastAsia="Arial Unicode MS" w:hAnsi="Aptos" w:cstheme="minorHAnsi"/>
          <w:sz w:val="24"/>
          <w:szCs w:val="24"/>
        </w:rPr>
      </w:pPr>
      <w:r w:rsidRPr="00360C0B">
        <w:rPr>
          <w:rFonts w:ascii="Aptos" w:eastAsia="Arial Unicode MS" w:hAnsi="Aptos" w:cstheme="minorHAnsi"/>
          <w:sz w:val="24"/>
          <w:szCs w:val="24"/>
        </w:rPr>
        <w:t>However, if there are concerns regarding professional unsuitability remaining, then further action may be considered, including reference to the Queen Margaret University Fitness to Practice Policy.</w:t>
      </w:r>
    </w:p>
    <w:p w14:paraId="5DA996CA" w14:textId="77777777" w:rsidR="00C62741" w:rsidRDefault="00C62741" w:rsidP="00360C0B">
      <w:pPr>
        <w:rPr>
          <w:rFonts w:ascii="Aptos" w:eastAsia="Arial Unicode MS" w:hAnsi="Aptos" w:cstheme="minorHAnsi"/>
          <w:sz w:val="24"/>
          <w:szCs w:val="24"/>
        </w:rPr>
      </w:pPr>
    </w:p>
    <w:p w14:paraId="53FB6827" w14:textId="77777777" w:rsidR="00C62741" w:rsidRPr="00360C0B" w:rsidRDefault="00C62741" w:rsidP="00C62741">
      <w:pPr>
        <w:rPr>
          <w:rFonts w:ascii="Aptos" w:eastAsia="Arial Unicode MS" w:hAnsi="Aptos" w:cstheme="minorHAnsi"/>
          <w:sz w:val="24"/>
          <w:szCs w:val="24"/>
        </w:rPr>
      </w:pPr>
      <w:r w:rsidRPr="00360C0B">
        <w:rPr>
          <w:rFonts w:ascii="Aptos" w:eastAsia="Arial Unicode MS" w:hAnsi="Aptos" w:cstheme="minorHAnsi"/>
          <w:sz w:val="24"/>
          <w:szCs w:val="24"/>
        </w:rPr>
        <w:t>In the instance of a pass standard being unachievable, resulting in a placement failure, consultation between the student, the Personal Academic Tutor, the module co-ordinator and the programme leader will take place to identify the most appropriate way forward.</w:t>
      </w:r>
    </w:p>
    <w:p w14:paraId="6C5A973A" w14:textId="77777777" w:rsidR="00C62741" w:rsidRDefault="00C62741" w:rsidP="00360C0B">
      <w:pPr>
        <w:rPr>
          <w:rFonts w:ascii="Aptos" w:eastAsia="Arial Unicode MS" w:hAnsi="Aptos" w:cstheme="minorHAnsi"/>
          <w:sz w:val="24"/>
          <w:szCs w:val="24"/>
        </w:rPr>
      </w:pPr>
    </w:p>
    <w:p w14:paraId="2D038E1C" w14:textId="3DB9CC04" w:rsidR="00C62741" w:rsidRDefault="00C62741" w:rsidP="00360C0B">
      <w:pPr>
        <w:rPr>
          <w:rFonts w:ascii="Aptos" w:eastAsia="Arial Unicode MS" w:hAnsi="Aptos" w:cstheme="minorHAnsi"/>
          <w:sz w:val="24"/>
          <w:szCs w:val="24"/>
        </w:rPr>
      </w:pPr>
      <w:r w:rsidRPr="00360C0B">
        <w:rPr>
          <w:rFonts w:ascii="Aptos" w:eastAsia="Arial Unicode MS" w:hAnsi="Aptos" w:cstheme="minorHAnsi"/>
          <w:sz w:val="24"/>
          <w:szCs w:val="24"/>
        </w:rPr>
        <w:t>When a placement has been failed then the next available placement will become the Diet 2 placement and be marked at the same level of attributes as for the failed placement. Due to the demands of the timetable and placement availability then the next available placement may either be an extra summer placement or the next scheduled placement. The Diet 2 placement will not necessarily be in the same area as the failed placement.</w:t>
      </w:r>
    </w:p>
    <w:p w14:paraId="35C4A292" w14:textId="405C59B1" w:rsidR="00C62741" w:rsidRPr="00C62741" w:rsidRDefault="00C62741" w:rsidP="00C62741">
      <w:pPr>
        <w:pStyle w:val="Heading1"/>
        <w:rPr>
          <w:lang w:val="en-US"/>
        </w:rPr>
      </w:pPr>
      <w:bookmarkStart w:id="55" w:name="_Toc208302603"/>
      <w:r>
        <w:rPr>
          <w:lang w:val="en-US"/>
        </w:rPr>
        <w:t>Discontinuation of placement</w:t>
      </w:r>
      <w:bookmarkEnd w:id="55"/>
      <w:r>
        <w:rPr>
          <w:lang w:val="en-US"/>
        </w:rPr>
        <w:t xml:space="preserve"> </w:t>
      </w:r>
    </w:p>
    <w:p w14:paraId="5B437D00" w14:textId="31E9BD3C" w:rsidR="00C62741" w:rsidRPr="00360C0B" w:rsidRDefault="00C62741" w:rsidP="00C62741">
      <w:pPr>
        <w:rPr>
          <w:rFonts w:ascii="Aptos" w:eastAsia="Arial Unicode MS" w:hAnsi="Aptos" w:cstheme="minorHAnsi"/>
          <w:sz w:val="24"/>
          <w:szCs w:val="24"/>
        </w:rPr>
      </w:pPr>
      <w:r w:rsidRPr="00360C0B">
        <w:rPr>
          <w:rFonts w:ascii="Aptos" w:eastAsia="Arial Unicode MS" w:hAnsi="Aptos" w:cstheme="minorHAnsi"/>
          <w:sz w:val="24"/>
          <w:szCs w:val="24"/>
        </w:rPr>
        <w:t xml:space="preserve">It is hoped that termination of a placement, once started, is a rare event.  However, it can occur, and the Practice Educator may be unable to facilitate a placement for a variety of reasons such as: </w:t>
      </w:r>
    </w:p>
    <w:p w14:paraId="471F56C5" w14:textId="77777777" w:rsidR="00C62741" w:rsidRPr="00416D1D" w:rsidRDefault="00C62741" w:rsidP="00C62741">
      <w:pPr>
        <w:pStyle w:val="ListParagraph"/>
        <w:numPr>
          <w:ilvl w:val="0"/>
          <w:numId w:val="15"/>
        </w:numPr>
        <w:rPr>
          <w:rFonts w:ascii="Aptos" w:eastAsia="Arial Unicode MS" w:hAnsi="Aptos" w:cstheme="minorHAnsi"/>
          <w:sz w:val="24"/>
          <w:szCs w:val="24"/>
        </w:rPr>
      </w:pPr>
      <w:r w:rsidRPr="00416D1D">
        <w:rPr>
          <w:rFonts w:ascii="Aptos" w:eastAsia="Arial Unicode MS" w:hAnsi="Aptos" w:cstheme="minorHAnsi"/>
          <w:sz w:val="24"/>
          <w:szCs w:val="24"/>
        </w:rPr>
        <w:t>The placement becomes untenable and a pass unachievable because of either repeated unsafe practice by the student within the placement area, or repeated breaches by the student of the HCPC Code of Conduct Performance and Ethics (2024).</w:t>
      </w:r>
    </w:p>
    <w:p w14:paraId="1850A161" w14:textId="77777777" w:rsidR="00C62741" w:rsidRPr="00416D1D" w:rsidRDefault="00C62741" w:rsidP="00C62741">
      <w:pPr>
        <w:pStyle w:val="ListParagraph"/>
        <w:numPr>
          <w:ilvl w:val="0"/>
          <w:numId w:val="15"/>
        </w:numPr>
        <w:rPr>
          <w:rFonts w:ascii="Aptos" w:eastAsia="Arial Unicode MS" w:hAnsi="Aptos" w:cstheme="minorHAnsi"/>
          <w:sz w:val="24"/>
          <w:szCs w:val="24"/>
        </w:rPr>
      </w:pPr>
      <w:r w:rsidRPr="00416D1D">
        <w:rPr>
          <w:rFonts w:ascii="Aptos" w:eastAsia="Arial Unicode MS" w:hAnsi="Aptos" w:cstheme="minorHAnsi"/>
          <w:sz w:val="24"/>
          <w:szCs w:val="24"/>
        </w:rPr>
        <w:t xml:space="preserve">Staffing shortages. </w:t>
      </w:r>
    </w:p>
    <w:p w14:paraId="684BC999" w14:textId="77777777" w:rsidR="00C62741" w:rsidRPr="00416D1D" w:rsidRDefault="00C62741" w:rsidP="00C62741">
      <w:pPr>
        <w:pStyle w:val="ListParagraph"/>
        <w:numPr>
          <w:ilvl w:val="0"/>
          <w:numId w:val="15"/>
        </w:numPr>
        <w:rPr>
          <w:rFonts w:ascii="Aptos" w:eastAsia="Arial Unicode MS" w:hAnsi="Aptos" w:cstheme="minorHAnsi"/>
          <w:sz w:val="24"/>
          <w:szCs w:val="24"/>
        </w:rPr>
      </w:pPr>
      <w:r w:rsidRPr="00416D1D">
        <w:rPr>
          <w:rFonts w:ascii="Aptos" w:eastAsia="Arial Unicode MS" w:hAnsi="Aptos" w:cstheme="minorHAnsi"/>
          <w:sz w:val="24"/>
          <w:szCs w:val="24"/>
        </w:rPr>
        <w:lastRenderedPageBreak/>
        <w:t xml:space="preserve">Outbreak of infectious disease. </w:t>
      </w:r>
    </w:p>
    <w:p w14:paraId="3E81D7BC" w14:textId="77777777" w:rsidR="00C62741" w:rsidRPr="00416D1D" w:rsidRDefault="00C62741" w:rsidP="00C62741">
      <w:pPr>
        <w:pStyle w:val="ListParagraph"/>
        <w:numPr>
          <w:ilvl w:val="0"/>
          <w:numId w:val="15"/>
        </w:numPr>
        <w:rPr>
          <w:rFonts w:ascii="Aptos" w:eastAsia="Arial Unicode MS" w:hAnsi="Aptos" w:cstheme="minorHAnsi"/>
          <w:sz w:val="24"/>
          <w:szCs w:val="24"/>
        </w:rPr>
      </w:pPr>
      <w:r w:rsidRPr="00416D1D">
        <w:rPr>
          <w:rFonts w:ascii="Aptos" w:eastAsia="Arial Unicode MS" w:hAnsi="Aptos" w:cstheme="minorHAnsi"/>
          <w:sz w:val="24"/>
          <w:szCs w:val="24"/>
        </w:rPr>
        <w:t xml:space="preserve">Other hazards that pose a risk to the safety of the student and others.  </w:t>
      </w:r>
    </w:p>
    <w:p w14:paraId="163E2962" w14:textId="77777777" w:rsidR="00C62741" w:rsidRPr="00416D1D" w:rsidRDefault="00C62741" w:rsidP="00C62741">
      <w:pPr>
        <w:pStyle w:val="ListParagraph"/>
        <w:numPr>
          <w:ilvl w:val="0"/>
          <w:numId w:val="15"/>
        </w:numPr>
        <w:rPr>
          <w:rFonts w:ascii="Aptos" w:eastAsia="Arial Unicode MS" w:hAnsi="Aptos" w:cstheme="minorHAnsi"/>
          <w:sz w:val="24"/>
          <w:szCs w:val="24"/>
        </w:rPr>
      </w:pPr>
      <w:r w:rsidRPr="00416D1D">
        <w:rPr>
          <w:rFonts w:ascii="Aptos" w:eastAsia="Arial Unicode MS" w:hAnsi="Aptos" w:cstheme="minorHAnsi"/>
          <w:sz w:val="24"/>
          <w:szCs w:val="24"/>
        </w:rPr>
        <w:t>Student performance causing concern</w:t>
      </w:r>
    </w:p>
    <w:p w14:paraId="69C63F29" w14:textId="77777777" w:rsidR="00C62741" w:rsidRPr="00416D1D" w:rsidRDefault="00C62741" w:rsidP="00C62741">
      <w:pPr>
        <w:pStyle w:val="ListParagraph"/>
        <w:numPr>
          <w:ilvl w:val="0"/>
          <w:numId w:val="15"/>
        </w:numPr>
        <w:rPr>
          <w:rFonts w:ascii="Aptos" w:eastAsia="Arial Unicode MS" w:hAnsi="Aptos" w:cstheme="minorHAnsi"/>
          <w:sz w:val="24"/>
          <w:szCs w:val="24"/>
        </w:rPr>
      </w:pPr>
      <w:r w:rsidRPr="00416D1D">
        <w:rPr>
          <w:rFonts w:ascii="Aptos" w:eastAsia="Arial Unicode MS" w:hAnsi="Aptos" w:cstheme="minorHAnsi"/>
          <w:sz w:val="24"/>
          <w:szCs w:val="24"/>
        </w:rPr>
        <w:t>Demands within placement site that result in placement support being untenable</w:t>
      </w:r>
    </w:p>
    <w:p w14:paraId="7571E853" w14:textId="77777777" w:rsidR="00C62741" w:rsidRPr="00360C0B" w:rsidRDefault="00C62741" w:rsidP="00C62741">
      <w:pPr>
        <w:rPr>
          <w:rFonts w:ascii="Aptos" w:eastAsia="Arial Unicode MS" w:hAnsi="Aptos" w:cstheme="minorHAnsi"/>
          <w:sz w:val="24"/>
          <w:szCs w:val="24"/>
        </w:rPr>
      </w:pPr>
    </w:p>
    <w:p w14:paraId="2DEAAF97" w14:textId="77777777" w:rsidR="00C62741" w:rsidRPr="00360C0B" w:rsidRDefault="00C62741" w:rsidP="00C62741">
      <w:pPr>
        <w:rPr>
          <w:rFonts w:ascii="Aptos" w:eastAsia="Arial Unicode MS" w:hAnsi="Aptos" w:cstheme="minorHAnsi"/>
          <w:sz w:val="24"/>
          <w:szCs w:val="24"/>
        </w:rPr>
      </w:pPr>
      <w:r w:rsidRPr="00360C0B">
        <w:rPr>
          <w:rFonts w:ascii="Aptos" w:eastAsia="Arial Unicode MS" w:hAnsi="Aptos" w:cstheme="minorHAnsi"/>
          <w:sz w:val="24"/>
          <w:szCs w:val="24"/>
        </w:rPr>
        <w:t xml:space="preserve">Where this is the case, placement providers should immediately notify the University and highlight their concerns at the earliest opportunity to either the students’ Personal Academic Tutor or a member of the PBL team. An appropriate action plan will be developed taking account of the reasons for termination of the placement e.g. either support the continuation of the placement, or, if appropriate, find an alternative placement for the student. </w:t>
      </w:r>
    </w:p>
    <w:p w14:paraId="1F5EFC04" w14:textId="77777777" w:rsidR="00C62741" w:rsidRPr="00360C0B" w:rsidRDefault="00C62741" w:rsidP="00C62741">
      <w:pPr>
        <w:rPr>
          <w:rFonts w:ascii="Aptos" w:eastAsia="Arial Unicode MS" w:hAnsi="Aptos" w:cstheme="minorHAnsi"/>
          <w:sz w:val="24"/>
          <w:szCs w:val="24"/>
          <w:u w:val="single"/>
        </w:rPr>
      </w:pPr>
    </w:p>
    <w:p w14:paraId="19F6D5DC" w14:textId="77777777" w:rsidR="00C62741" w:rsidRPr="00360C0B" w:rsidRDefault="00C62741" w:rsidP="00C62741">
      <w:pPr>
        <w:rPr>
          <w:rFonts w:ascii="Aptos" w:eastAsia="Arial Unicode MS" w:hAnsi="Aptos" w:cstheme="minorHAnsi"/>
          <w:sz w:val="24"/>
          <w:szCs w:val="24"/>
          <w:u w:val="single"/>
        </w:rPr>
      </w:pPr>
      <w:r w:rsidRPr="00360C0B">
        <w:rPr>
          <w:rFonts w:ascii="Aptos" w:eastAsia="Arial Unicode MS" w:hAnsi="Aptos" w:cstheme="minorHAnsi"/>
          <w:sz w:val="24"/>
          <w:szCs w:val="24"/>
        </w:rPr>
        <w:t>Possible actions taken to support the current placement might be: -</w:t>
      </w:r>
    </w:p>
    <w:p w14:paraId="2D771970" w14:textId="77777777" w:rsidR="00C62741" w:rsidRPr="00416D1D" w:rsidRDefault="00C62741" w:rsidP="00C62741">
      <w:pPr>
        <w:pStyle w:val="ListParagraph"/>
        <w:numPr>
          <w:ilvl w:val="0"/>
          <w:numId w:val="16"/>
        </w:numPr>
        <w:rPr>
          <w:rFonts w:ascii="Aptos" w:eastAsia="Arial Unicode MS" w:hAnsi="Aptos" w:cstheme="minorHAnsi"/>
          <w:sz w:val="24"/>
          <w:szCs w:val="24"/>
        </w:rPr>
      </w:pPr>
      <w:r w:rsidRPr="00416D1D">
        <w:rPr>
          <w:rFonts w:ascii="Aptos" w:eastAsia="Arial Unicode MS" w:hAnsi="Aptos" w:cstheme="minorHAnsi"/>
          <w:sz w:val="24"/>
          <w:szCs w:val="24"/>
        </w:rPr>
        <w:t>The placement continues with extra support from the placement provider and the University.</w:t>
      </w:r>
    </w:p>
    <w:p w14:paraId="4D17A039" w14:textId="77777777" w:rsidR="00C62741" w:rsidRPr="00416D1D" w:rsidRDefault="00C62741" w:rsidP="00C62741">
      <w:pPr>
        <w:pStyle w:val="ListParagraph"/>
        <w:numPr>
          <w:ilvl w:val="0"/>
          <w:numId w:val="16"/>
        </w:numPr>
        <w:rPr>
          <w:rFonts w:ascii="Aptos" w:eastAsia="Arial Unicode MS" w:hAnsi="Aptos" w:cstheme="minorHAnsi"/>
          <w:sz w:val="24"/>
          <w:szCs w:val="24"/>
        </w:rPr>
      </w:pPr>
      <w:r w:rsidRPr="00416D1D">
        <w:rPr>
          <w:rFonts w:ascii="Aptos" w:eastAsia="Arial Unicode MS" w:hAnsi="Aptos" w:cstheme="minorHAnsi"/>
          <w:sz w:val="24"/>
          <w:szCs w:val="24"/>
        </w:rPr>
        <w:t>Another practice educator is able to facilitate the placement for the student in the same practice area.</w:t>
      </w:r>
    </w:p>
    <w:p w14:paraId="67319136" w14:textId="77777777" w:rsidR="00C62741" w:rsidRDefault="00C62741" w:rsidP="00C62741">
      <w:pPr>
        <w:pStyle w:val="ListParagraph"/>
        <w:numPr>
          <w:ilvl w:val="0"/>
          <w:numId w:val="16"/>
        </w:numPr>
        <w:rPr>
          <w:rFonts w:ascii="Aptos" w:eastAsia="Arial Unicode MS" w:hAnsi="Aptos" w:cstheme="minorHAnsi"/>
          <w:sz w:val="24"/>
          <w:szCs w:val="24"/>
        </w:rPr>
      </w:pPr>
      <w:r w:rsidRPr="00416D1D">
        <w:rPr>
          <w:rFonts w:ascii="Aptos" w:eastAsia="Arial Unicode MS" w:hAnsi="Aptos" w:cstheme="minorHAnsi"/>
          <w:sz w:val="24"/>
          <w:szCs w:val="24"/>
        </w:rPr>
        <w:t>Another practice educator is able to facilitate the placement for the student in a different placement area.</w:t>
      </w:r>
    </w:p>
    <w:p w14:paraId="3E4C082D" w14:textId="55F305C7" w:rsidR="00C62741" w:rsidRPr="00C62741" w:rsidRDefault="00C62741" w:rsidP="00C62741">
      <w:pPr>
        <w:pStyle w:val="ListParagraph"/>
        <w:numPr>
          <w:ilvl w:val="0"/>
          <w:numId w:val="16"/>
        </w:numPr>
        <w:rPr>
          <w:rFonts w:ascii="Aptos" w:eastAsia="Arial Unicode MS" w:hAnsi="Aptos" w:cstheme="minorHAnsi"/>
          <w:sz w:val="24"/>
          <w:szCs w:val="24"/>
        </w:rPr>
      </w:pPr>
      <w:r w:rsidRPr="00C62741">
        <w:rPr>
          <w:rFonts w:ascii="Aptos" w:eastAsia="Arial Unicode MS" w:hAnsi="Aptos" w:cstheme="minorHAnsi"/>
          <w:sz w:val="24"/>
          <w:szCs w:val="24"/>
        </w:rPr>
        <w:t>The placement is terminated to be undertaken at another time dependant on decisions made by the relevant Examination Board.</w:t>
      </w:r>
    </w:p>
    <w:p w14:paraId="06AB2628" w14:textId="753FD248" w:rsidR="004F08CA" w:rsidRPr="00360C0B" w:rsidRDefault="004F08CA" w:rsidP="00360C0B">
      <w:pPr>
        <w:pStyle w:val="Heading1"/>
      </w:pPr>
      <w:bookmarkStart w:id="56" w:name="_Toc208302604"/>
      <w:r w:rsidRPr="00360C0B">
        <w:t xml:space="preserve">Roles and </w:t>
      </w:r>
      <w:r w:rsidR="00416D1D" w:rsidRPr="00360C0B">
        <w:t>responsibilities</w:t>
      </w:r>
      <w:bookmarkEnd w:id="56"/>
      <w:r w:rsidRPr="00360C0B">
        <w:t xml:space="preserve"> </w:t>
      </w:r>
    </w:p>
    <w:p w14:paraId="6EE382DA" w14:textId="77777777" w:rsidR="004F08CA" w:rsidRPr="00360C0B" w:rsidRDefault="004F08CA" w:rsidP="00360C0B">
      <w:pPr>
        <w:rPr>
          <w:rFonts w:ascii="Aptos" w:hAnsi="Aptos" w:cstheme="minorHAnsi"/>
          <w:sz w:val="24"/>
          <w:szCs w:val="24"/>
        </w:rPr>
      </w:pPr>
      <w:r w:rsidRPr="00360C0B">
        <w:rPr>
          <w:rFonts w:ascii="Aptos" w:hAnsi="Aptos" w:cstheme="minorHAnsi"/>
          <w:b/>
          <w:sz w:val="24"/>
          <w:szCs w:val="24"/>
        </w:rPr>
        <w:t>The student is responsible for: -</w:t>
      </w:r>
    </w:p>
    <w:p w14:paraId="291FD97C"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t>Ensuring adequate funding is in place to support attendance at placement</w:t>
      </w:r>
    </w:p>
    <w:p w14:paraId="45E7404A"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t>Adhering to the HCPC Code of Conduct, Performance, and Ethics (2024)</w:t>
      </w:r>
    </w:p>
    <w:p w14:paraId="539A3358"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t>Adhering to all relevant placement site policies and procedures</w:t>
      </w:r>
    </w:p>
    <w:p w14:paraId="5DB0965A"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t>Ensuring they have professional indemnity insurance in place via student CSP membership</w:t>
      </w:r>
    </w:p>
    <w:p w14:paraId="5A84DD4D"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t>Ensuring the patient has consented to participate in their learning</w:t>
      </w:r>
    </w:p>
    <w:p w14:paraId="362AAE50"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t>Ensuring the Practice Educator has countersigned their records of the patients’ assessment and treatment.</w:t>
      </w:r>
    </w:p>
    <w:p w14:paraId="1E6DF6A6"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t>Notifying the placement site of any absence due to illness at the earliest possible time</w:t>
      </w:r>
    </w:p>
    <w:p w14:paraId="7B9C11FF" w14:textId="77777777" w:rsidR="004F08CA" w:rsidRPr="00416D1D" w:rsidRDefault="004F08CA" w:rsidP="00416D1D">
      <w:pPr>
        <w:pStyle w:val="ListParagraph"/>
        <w:numPr>
          <w:ilvl w:val="0"/>
          <w:numId w:val="5"/>
        </w:numPr>
        <w:rPr>
          <w:rFonts w:ascii="Aptos" w:hAnsi="Aptos" w:cstheme="minorHAnsi"/>
          <w:b/>
          <w:bCs/>
          <w:sz w:val="24"/>
          <w:szCs w:val="24"/>
        </w:rPr>
      </w:pPr>
      <w:r w:rsidRPr="00416D1D">
        <w:rPr>
          <w:rFonts w:ascii="Aptos" w:hAnsi="Aptos" w:cstheme="minorHAnsi"/>
          <w:b/>
          <w:bCs/>
          <w:sz w:val="24"/>
          <w:szCs w:val="24"/>
        </w:rPr>
        <w:t xml:space="preserve">Informing </w:t>
      </w:r>
      <w:hyperlink r:id="rId16" w:history="1">
        <w:r w:rsidRPr="00416D1D">
          <w:rPr>
            <w:rStyle w:val="Hyperlink"/>
            <w:rFonts w:ascii="Aptos" w:hAnsi="Aptos" w:cstheme="minorHAnsi"/>
            <w:color w:val="auto"/>
            <w:sz w:val="24"/>
            <w:szCs w:val="24"/>
          </w:rPr>
          <w:t>PhysiotherapyPlacements@qmu.ac.uk</w:t>
        </w:r>
      </w:hyperlink>
      <w:r w:rsidRPr="00416D1D">
        <w:rPr>
          <w:rFonts w:ascii="Aptos" w:hAnsi="Aptos" w:cstheme="minorHAnsi"/>
          <w:b/>
          <w:bCs/>
          <w:sz w:val="24"/>
          <w:szCs w:val="24"/>
        </w:rPr>
        <w:t xml:space="preserve"> immediately of any absences from placement AND on return to placement</w:t>
      </w:r>
    </w:p>
    <w:p w14:paraId="2D6B5FB8"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t xml:space="preserve">Informing </w:t>
      </w:r>
      <w:hyperlink r:id="rId17" w:history="1">
        <w:r w:rsidRPr="00416D1D">
          <w:rPr>
            <w:rStyle w:val="Hyperlink"/>
            <w:rFonts w:ascii="Aptos" w:hAnsi="Aptos" w:cstheme="minorHAnsi"/>
            <w:color w:val="auto"/>
            <w:sz w:val="24"/>
            <w:szCs w:val="24"/>
          </w:rPr>
          <w:t>PhysiotherapyPlacements@qmu.ac.uk</w:t>
        </w:r>
      </w:hyperlink>
      <w:r w:rsidRPr="00416D1D">
        <w:rPr>
          <w:rFonts w:ascii="Aptos" w:hAnsi="Aptos" w:cstheme="minorHAnsi"/>
          <w:sz w:val="24"/>
          <w:szCs w:val="24"/>
        </w:rPr>
        <w:t xml:space="preserve"> of any update required on placement information held on Canvas.</w:t>
      </w:r>
    </w:p>
    <w:p w14:paraId="0B43E7E5"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t xml:space="preserve">Obtaining medical </w:t>
      </w:r>
      <w:proofErr w:type="gramStart"/>
      <w:r w:rsidRPr="00416D1D">
        <w:rPr>
          <w:rFonts w:ascii="Aptos" w:hAnsi="Aptos" w:cstheme="minorHAnsi"/>
          <w:sz w:val="24"/>
          <w:szCs w:val="24"/>
        </w:rPr>
        <w:t>certification</w:t>
      </w:r>
      <w:proofErr w:type="gramEnd"/>
      <w:r w:rsidRPr="00416D1D">
        <w:rPr>
          <w:rFonts w:ascii="Aptos" w:hAnsi="Aptos" w:cstheme="minorHAnsi"/>
          <w:sz w:val="24"/>
          <w:szCs w:val="24"/>
        </w:rPr>
        <w:t xml:space="preserve"> for all sick leave of more than 5 days or self-certifying shorter periods of sick leave via the student portal. </w:t>
      </w:r>
    </w:p>
    <w:p w14:paraId="4723EBB2"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lastRenderedPageBreak/>
        <w:t>Informing their Personal Academic Tutor [PAT] of any issue that may be impeding development and learning on placement.</w:t>
      </w:r>
    </w:p>
    <w:p w14:paraId="4815EBA6"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t>Attending the placement during the appointed time and date.</w:t>
      </w:r>
    </w:p>
    <w:p w14:paraId="0BFE0CEF"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t>Respecting the other demands placed upon the Practice Educator and working co-operatively with them.</w:t>
      </w:r>
    </w:p>
    <w:p w14:paraId="2C42E732"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t xml:space="preserve">Discussing any possible anticipated absences from placement with the Practice Educator, Module Co-ordinator and Programme Leader/s (planned absence may be permitted only in exceptional circumstances). </w:t>
      </w:r>
    </w:p>
    <w:p w14:paraId="1DAC2FC0" w14:textId="77777777" w:rsidR="004F08CA" w:rsidRPr="00416D1D" w:rsidRDefault="004F08CA" w:rsidP="00416D1D">
      <w:pPr>
        <w:pStyle w:val="ListParagraph"/>
        <w:numPr>
          <w:ilvl w:val="0"/>
          <w:numId w:val="5"/>
        </w:numPr>
        <w:rPr>
          <w:rFonts w:ascii="Aptos" w:hAnsi="Aptos" w:cstheme="minorHAnsi"/>
          <w:sz w:val="24"/>
          <w:szCs w:val="24"/>
        </w:rPr>
      </w:pPr>
      <w:r w:rsidRPr="00416D1D">
        <w:rPr>
          <w:rFonts w:ascii="Aptos" w:hAnsi="Aptos" w:cstheme="minorHAnsi"/>
          <w:sz w:val="24"/>
          <w:szCs w:val="24"/>
        </w:rPr>
        <w:t>Discussing any issues regarding the format and content of the placement with the Practice Educator</w:t>
      </w:r>
    </w:p>
    <w:p w14:paraId="71B09045" w14:textId="77777777" w:rsidR="004F08CA" w:rsidRPr="00360C0B" w:rsidRDefault="004F08CA" w:rsidP="00360C0B">
      <w:pPr>
        <w:rPr>
          <w:rFonts w:ascii="Aptos" w:hAnsi="Aptos" w:cstheme="minorHAnsi"/>
          <w:color w:val="FF0000"/>
          <w:sz w:val="24"/>
          <w:szCs w:val="24"/>
        </w:rPr>
      </w:pPr>
    </w:p>
    <w:p w14:paraId="1D9B97C3" w14:textId="77777777" w:rsidR="004F08CA" w:rsidRPr="00360C0B" w:rsidRDefault="004F08CA" w:rsidP="00360C0B">
      <w:pPr>
        <w:rPr>
          <w:rFonts w:ascii="Aptos" w:hAnsi="Aptos" w:cstheme="minorHAnsi"/>
          <w:b/>
          <w:sz w:val="24"/>
          <w:szCs w:val="24"/>
        </w:rPr>
      </w:pPr>
      <w:bookmarkStart w:id="57" w:name="_Toc285218370"/>
      <w:r w:rsidRPr="00360C0B">
        <w:rPr>
          <w:rFonts w:ascii="Aptos" w:hAnsi="Aptos" w:cstheme="minorHAnsi"/>
          <w:b/>
          <w:sz w:val="24"/>
          <w:szCs w:val="24"/>
        </w:rPr>
        <w:t>Prior to placement</w:t>
      </w:r>
      <w:bookmarkEnd w:id="57"/>
    </w:p>
    <w:p w14:paraId="7519CE81" w14:textId="77777777" w:rsidR="004F08CA" w:rsidRPr="00416D1D" w:rsidRDefault="004F08CA" w:rsidP="00416D1D">
      <w:pPr>
        <w:pStyle w:val="ListParagraph"/>
        <w:numPr>
          <w:ilvl w:val="0"/>
          <w:numId w:val="6"/>
        </w:numPr>
        <w:rPr>
          <w:rFonts w:ascii="Aptos" w:hAnsi="Aptos" w:cstheme="minorHAnsi"/>
          <w:sz w:val="24"/>
          <w:szCs w:val="24"/>
        </w:rPr>
      </w:pPr>
      <w:r w:rsidRPr="00416D1D">
        <w:rPr>
          <w:rFonts w:ascii="Aptos" w:hAnsi="Aptos" w:cstheme="minorHAnsi"/>
          <w:sz w:val="24"/>
          <w:szCs w:val="24"/>
        </w:rPr>
        <w:t>Complete your Placement Passport prior to the pre-arranged deadline</w:t>
      </w:r>
    </w:p>
    <w:p w14:paraId="7A1433AE" w14:textId="77777777" w:rsidR="004F08CA" w:rsidRPr="00416D1D" w:rsidRDefault="004F08CA" w:rsidP="00416D1D">
      <w:pPr>
        <w:pStyle w:val="ListParagraph"/>
        <w:numPr>
          <w:ilvl w:val="0"/>
          <w:numId w:val="6"/>
        </w:numPr>
        <w:rPr>
          <w:rFonts w:ascii="Aptos" w:hAnsi="Aptos" w:cstheme="minorHAnsi"/>
          <w:sz w:val="24"/>
          <w:szCs w:val="24"/>
        </w:rPr>
      </w:pPr>
      <w:r w:rsidRPr="00416D1D">
        <w:rPr>
          <w:rFonts w:ascii="Aptos" w:hAnsi="Aptos" w:cstheme="minorHAnsi"/>
          <w:sz w:val="24"/>
          <w:szCs w:val="24"/>
        </w:rPr>
        <w:t>Arranging accommodation as required</w:t>
      </w:r>
    </w:p>
    <w:p w14:paraId="740F8E1F" w14:textId="77777777" w:rsidR="004F08CA" w:rsidRPr="00416D1D" w:rsidRDefault="004F08CA" w:rsidP="00416D1D">
      <w:pPr>
        <w:pStyle w:val="ListParagraph"/>
        <w:numPr>
          <w:ilvl w:val="0"/>
          <w:numId w:val="6"/>
        </w:numPr>
        <w:rPr>
          <w:rFonts w:ascii="Aptos" w:hAnsi="Aptos" w:cstheme="minorHAnsi"/>
          <w:sz w:val="24"/>
          <w:szCs w:val="24"/>
        </w:rPr>
      </w:pPr>
      <w:r w:rsidRPr="00416D1D">
        <w:rPr>
          <w:rFonts w:ascii="Aptos" w:hAnsi="Aptos" w:cstheme="minorHAnsi"/>
          <w:sz w:val="24"/>
          <w:szCs w:val="24"/>
        </w:rPr>
        <w:t>Contacting the placement site at least three weeks before the placement is due to start (Minimum of 4 weeks if an ILP is in place)</w:t>
      </w:r>
    </w:p>
    <w:p w14:paraId="13CC3B78" w14:textId="77777777" w:rsidR="004F08CA" w:rsidRPr="00416D1D" w:rsidRDefault="004F08CA" w:rsidP="00416D1D">
      <w:pPr>
        <w:pStyle w:val="ListParagraph"/>
        <w:numPr>
          <w:ilvl w:val="0"/>
          <w:numId w:val="6"/>
        </w:numPr>
        <w:rPr>
          <w:rFonts w:ascii="Aptos" w:hAnsi="Aptos" w:cstheme="minorHAnsi"/>
          <w:sz w:val="24"/>
          <w:szCs w:val="24"/>
        </w:rPr>
      </w:pPr>
      <w:r w:rsidRPr="00416D1D">
        <w:rPr>
          <w:rFonts w:ascii="Aptos" w:hAnsi="Aptos" w:cstheme="minorHAnsi"/>
          <w:sz w:val="24"/>
          <w:szCs w:val="24"/>
        </w:rPr>
        <w:t>Accessing placement information held on Canvas</w:t>
      </w:r>
    </w:p>
    <w:p w14:paraId="1D1215FB" w14:textId="77777777" w:rsidR="004F08CA" w:rsidRPr="00416D1D" w:rsidRDefault="004F08CA" w:rsidP="00416D1D">
      <w:pPr>
        <w:pStyle w:val="ListParagraph"/>
        <w:numPr>
          <w:ilvl w:val="0"/>
          <w:numId w:val="6"/>
        </w:numPr>
        <w:rPr>
          <w:rFonts w:ascii="Aptos" w:hAnsi="Aptos" w:cstheme="minorHAnsi"/>
          <w:sz w:val="24"/>
          <w:szCs w:val="24"/>
        </w:rPr>
      </w:pPr>
      <w:r w:rsidRPr="00416D1D">
        <w:rPr>
          <w:rFonts w:ascii="Aptos" w:hAnsi="Aptos" w:cstheme="minorHAnsi"/>
          <w:sz w:val="24"/>
          <w:szCs w:val="24"/>
        </w:rPr>
        <w:t>Undertaking all required placement preparation</w:t>
      </w:r>
    </w:p>
    <w:p w14:paraId="59E1F82D" w14:textId="77777777" w:rsidR="004F08CA" w:rsidRPr="00416D1D" w:rsidRDefault="004F08CA" w:rsidP="00416D1D">
      <w:pPr>
        <w:pStyle w:val="ListParagraph"/>
        <w:numPr>
          <w:ilvl w:val="0"/>
          <w:numId w:val="6"/>
        </w:numPr>
        <w:rPr>
          <w:rFonts w:ascii="Aptos" w:hAnsi="Aptos" w:cstheme="minorHAnsi"/>
          <w:sz w:val="24"/>
          <w:szCs w:val="24"/>
        </w:rPr>
      </w:pPr>
      <w:r w:rsidRPr="00416D1D">
        <w:rPr>
          <w:rFonts w:ascii="Aptos" w:hAnsi="Aptos" w:cstheme="minorHAnsi"/>
          <w:sz w:val="24"/>
          <w:szCs w:val="24"/>
        </w:rPr>
        <w:t xml:space="preserve">Ensuring appropriate uniform/equipment is available for placement </w:t>
      </w:r>
    </w:p>
    <w:p w14:paraId="4CFAC6D1" w14:textId="77777777" w:rsidR="004F08CA" w:rsidRPr="00416D1D" w:rsidRDefault="004F08CA" w:rsidP="00416D1D">
      <w:pPr>
        <w:pStyle w:val="ListParagraph"/>
        <w:numPr>
          <w:ilvl w:val="0"/>
          <w:numId w:val="6"/>
        </w:numPr>
        <w:rPr>
          <w:rFonts w:ascii="Aptos" w:hAnsi="Aptos" w:cstheme="minorHAnsi"/>
          <w:sz w:val="24"/>
          <w:szCs w:val="24"/>
        </w:rPr>
      </w:pPr>
      <w:r w:rsidRPr="00416D1D">
        <w:rPr>
          <w:rFonts w:ascii="Aptos" w:hAnsi="Aptos" w:cstheme="minorHAnsi"/>
          <w:sz w:val="24"/>
          <w:szCs w:val="24"/>
        </w:rPr>
        <w:t>Arranging IT access and training as applicable following information for your location on Canvas</w:t>
      </w:r>
    </w:p>
    <w:p w14:paraId="34593A89" w14:textId="09A2509F" w:rsidR="004F08CA" w:rsidRPr="00416D1D" w:rsidRDefault="004F08CA" w:rsidP="00416D1D">
      <w:pPr>
        <w:pStyle w:val="ListParagraph"/>
        <w:numPr>
          <w:ilvl w:val="0"/>
          <w:numId w:val="6"/>
        </w:numPr>
        <w:rPr>
          <w:rFonts w:ascii="Aptos" w:hAnsi="Aptos" w:cstheme="minorHAnsi"/>
          <w:sz w:val="24"/>
          <w:szCs w:val="24"/>
        </w:rPr>
      </w:pPr>
      <w:r w:rsidRPr="00416D1D">
        <w:rPr>
          <w:rFonts w:ascii="Aptos" w:hAnsi="Aptos" w:cstheme="minorHAnsi"/>
          <w:sz w:val="24"/>
          <w:szCs w:val="24"/>
        </w:rPr>
        <w:t>Ensure you have thought about your goals for the placement and how you can best achieve these.</w:t>
      </w:r>
    </w:p>
    <w:p w14:paraId="5E277B06" w14:textId="77777777" w:rsidR="004F08CA" w:rsidRPr="00360C0B" w:rsidRDefault="004F08CA" w:rsidP="00360C0B">
      <w:pPr>
        <w:rPr>
          <w:rFonts w:ascii="Aptos" w:hAnsi="Aptos"/>
          <w:sz w:val="24"/>
          <w:szCs w:val="24"/>
        </w:rPr>
      </w:pPr>
    </w:p>
    <w:p w14:paraId="2BA78C8B" w14:textId="77777777" w:rsidR="004F08CA" w:rsidRPr="00360C0B" w:rsidRDefault="004F08CA" w:rsidP="00360C0B">
      <w:pPr>
        <w:rPr>
          <w:rFonts w:ascii="Aptos" w:hAnsi="Aptos" w:cstheme="minorHAnsi"/>
          <w:b/>
          <w:sz w:val="24"/>
          <w:szCs w:val="24"/>
        </w:rPr>
      </w:pPr>
      <w:r w:rsidRPr="00360C0B">
        <w:rPr>
          <w:rFonts w:ascii="Aptos" w:hAnsi="Aptos" w:cstheme="minorHAnsi"/>
          <w:b/>
          <w:sz w:val="24"/>
          <w:szCs w:val="24"/>
        </w:rPr>
        <w:t>During placement</w:t>
      </w:r>
    </w:p>
    <w:p w14:paraId="5F5B61B8" w14:textId="77777777" w:rsidR="004F08CA" w:rsidRPr="00416D1D" w:rsidRDefault="004F08CA" w:rsidP="00416D1D">
      <w:pPr>
        <w:pStyle w:val="ListParagraph"/>
        <w:numPr>
          <w:ilvl w:val="0"/>
          <w:numId w:val="7"/>
        </w:numPr>
        <w:rPr>
          <w:rFonts w:ascii="Aptos" w:hAnsi="Aptos" w:cstheme="minorHAnsi"/>
          <w:sz w:val="24"/>
          <w:szCs w:val="24"/>
        </w:rPr>
      </w:pPr>
      <w:r w:rsidRPr="00416D1D">
        <w:rPr>
          <w:rFonts w:ascii="Aptos" w:hAnsi="Aptos" w:cstheme="minorHAnsi"/>
          <w:sz w:val="24"/>
          <w:szCs w:val="24"/>
        </w:rPr>
        <w:t>Advising Practice Educator as to contact details for personal academic tutor.</w:t>
      </w:r>
    </w:p>
    <w:p w14:paraId="4FC0BE96" w14:textId="77777777" w:rsidR="004F08CA" w:rsidRPr="00416D1D" w:rsidRDefault="004F08CA" w:rsidP="00416D1D">
      <w:pPr>
        <w:pStyle w:val="ListParagraph"/>
        <w:numPr>
          <w:ilvl w:val="0"/>
          <w:numId w:val="7"/>
        </w:numPr>
        <w:rPr>
          <w:rFonts w:ascii="Aptos" w:hAnsi="Aptos"/>
          <w:sz w:val="24"/>
          <w:szCs w:val="24"/>
        </w:rPr>
      </w:pPr>
      <w:r w:rsidRPr="00416D1D">
        <w:rPr>
          <w:rFonts w:ascii="Aptos" w:hAnsi="Aptos"/>
          <w:sz w:val="24"/>
          <w:szCs w:val="24"/>
        </w:rPr>
        <w:t>Informing personal academic tutor of any issue that may be affecting learning on placement</w:t>
      </w:r>
    </w:p>
    <w:p w14:paraId="305C6C2A" w14:textId="77777777" w:rsidR="004F08CA" w:rsidRPr="00416D1D" w:rsidRDefault="004F08CA" w:rsidP="00416D1D">
      <w:pPr>
        <w:pStyle w:val="ListParagraph"/>
        <w:numPr>
          <w:ilvl w:val="0"/>
          <w:numId w:val="7"/>
        </w:numPr>
        <w:rPr>
          <w:rFonts w:ascii="Aptos" w:hAnsi="Aptos"/>
          <w:sz w:val="24"/>
          <w:szCs w:val="24"/>
        </w:rPr>
      </w:pPr>
      <w:r w:rsidRPr="00416D1D">
        <w:rPr>
          <w:rFonts w:ascii="Aptos" w:hAnsi="Aptos"/>
          <w:sz w:val="24"/>
          <w:szCs w:val="24"/>
        </w:rPr>
        <w:t>Collecting evidence for any associated placement assignment.</w:t>
      </w:r>
    </w:p>
    <w:p w14:paraId="64AE61C5" w14:textId="77777777" w:rsidR="004F08CA" w:rsidRPr="00360C0B" w:rsidRDefault="004F08CA" w:rsidP="00360C0B">
      <w:pPr>
        <w:rPr>
          <w:rFonts w:ascii="Aptos" w:hAnsi="Aptos" w:cstheme="minorHAnsi"/>
          <w:b/>
          <w:sz w:val="24"/>
          <w:szCs w:val="24"/>
        </w:rPr>
      </w:pPr>
    </w:p>
    <w:p w14:paraId="10E9AC98" w14:textId="77777777" w:rsidR="004F08CA" w:rsidRPr="00360C0B" w:rsidRDefault="004F08CA" w:rsidP="00360C0B">
      <w:pPr>
        <w:rPr>
          <w:rFonts w:ascii="Aptos" w:hAnsi="Aptos" w:cstheme="minorHAnsi"/>
          <w:b/>
          <w:sz w:val="24"/>
          <w:szCs w:val="24"/>
        </w:rPr>
      </w:pPr>
      <w:r w:rsidRPr="00360C0B">
        <w:rPr>
          <w:rFonts w:ascii="Aptos" w:hAnsi="Aptos" w:cstheme="minorHAnsi"/>
          <w:b/>
          <w:sz w:val="24"/>
          <w:szCs w:val="24"/>
        </w:rPr>
        <w:t>At the end of, and after placement</w:t>
      </w:r>
    </w:p>
    <w:p w14:paraId="6F8EF784" w14:textId="77777777" w:rsidR="004F08CA" w:rsidRPr="00416D1D" w:rsidRDefault="004F08CA" w:rsidP="00416D1D">
      <w:pPr>
        <w:pStyle w:val="ListParagraph"/>
        <w:numPr>
          <w:ilvl w:val="0"/>
          <w:numId w:val="8"/>
        </w:numPr>
        <w:rPr>
          <w:rFonts w:ascii="Aptos" w:hAnsi="Aptos" w:cstheme="minorHAnsi"/>
          <w:sz w:val="24"/>
          <w:szCs w:val="24"/>
        </w:rPr>
      </w:pPr>
      <w:r w:rsidRPr="00416D1D">
        <w:rPr>
          <w:rFonts w:ascii="Aptos" w:hAnsi="Aptos" w:cstheme="minorHAnsi"/>
          <w:sz w:val="24"/>
          <w:szCs w:val="24"/>
        </w:rPr>
        <w:t xml:space="preserve">Ensure the assessment form is fully completed and that your available and completed placement hours have been signed off by your practice educator. Note your lunch break is not included in your placement hours. A </w:t>
      </w:r>
      <w:proofErr w:type="gramStart"/>
      <w:r w:rsidRPr="00416D1D">
        <w:rPr>
          <w:rFonts w:ascii="Aptos" w:hAnsi="Aptos" w:cstheme="minorHAnsi"/>
          <w:sz w:val="24"/>
          <w:szCs w:val="24"/>
        </w:rPr>
        <w:t>37.5 hour</w:t>
      </w:r>
      <w:proofErr w:type="gramEnd"/>
      <w:r w:rsidRPr="00416D1D">
        <w:rPr>
          <w:rFonts w:ascii="Aptos" w:hAnsi="Aptos" w:cstheme="minorHAnsi"/>
          <w:sz w:val="24"/>
          <w:szCs w:val="24"/>
        </w:rPr>
        <w:t xml:space="preserve"> week equates to 225 hours over six weeks, not 240.</w:t>
      </w:r>
    </w:p>
    <w:p w14:paraId="5ABA7AE9" w14:textId="77777777" w:rsidR="004F08CA" w:rsidRPr="00416D1D" w:rsidRDefault="004F08CA" w:rsidP="00416D1D">
      <w:pPr>
        <w:pStyle w:val="ListParagraph"/>
        <w:numPr>
          <w:ilvl w:val="0"/>
          <w:numId w:val="8"/>
        </w:numPr>
        <w:rPr>
          <w:rFonts w:ascii="Aptos" w:hAnsi="Aptos" w:cstheme="minorHAnsi"/>
          <w:sz w:val="24"/>
          <w:szCs w:val="24"/>
        </w:rPr>
      </w:pPr>
      <w:r w:rsidRPr="00416D1D">
        <w:rPr>
          <w:rFonts w:ascii="Aptos" w:hAnsi="Aptos" w:cstheme="minorHAnsi"/>
          <w:sz w:val="24"/>
          <w:szCs w:val="24"/>
        </w:rPr>
        <w:t>Ensure your form is clearly marked with your name and Matriculation number.</w:t>
      </w:r>
    </w:p>
    <w:p w14:paraId="3F0A3581" w14:textId="77777777" w:rsidR="004F08CA" w:rsidRPr="00416D1D" w:rsidRDefault="004F08CA" w:rsidP="00416D1D">
      <w:pPr>
        <w:pStyle w:val="ListParagraph"/>
        <w:numPr>
          <w:ilvl w:val="0"/>
          <w:numId w:val="8"/>
        </w:numPr>
        <w:rPr>
          <w:rFonts w:ascii="Aptos" w:hAnsi="Aptos" w:cstheme="minorHAnsi"/>
          <w:sz w:val="24"/>
          <w:szCs w:val="24"/>
        </w:rPr>
      </w:pPr>
      <w:r w:rsidRPr="00416D1D">
        <w:rPr>
          <w:rFonts w:ascii="Aptos" w:hAnsi="Aptos" w:cstheme="minorHAnsi"/>
          <w:sz w:val="24"/>
          <w:szCs w:val="24"/>
        </w:rPr>
        <w:t>Returning any borrowed learning materials to placement site.</w:t>
      </w:r>
    </w:p>
    <w:p w14:paraId="05B36F2F" w14:textId="77777777" w:rsidR="004F08CA" w:rsidRPr="00416D1D" w:rsidRDefault="004F08CA" w:rsidP="00416D1D">
      <w:pPr>
        <w:pStyle w:val="ListParagraph"/>
        <w:numPr>
          <w:ilvl w:val="0"/>
          <w:numId w:val="8"/>
        </w:numPr>
        <w:rPr>
          <w:rFonts w:ascii="Aptos" w:hAnsi="Aptos" w:cstheme="minorHAnsi"/>
          <w:sz w:val="24"/>
          <w:szCs w:val="24"/>
        </w:rPr>
      </w:pPr>
      <w:r w:rsidRPr="00416D1D">
        <w:rPr>
          <w:rFonts w:ascii="Aptos" w:hAnsi="Aptos" w:cstheme="minorHAnsi"/>
          <w:sz w:val="24"/>
          <w:szCs w:val="24"/>
        </w:rPr>
        <w:t>Completing the online placement evaluation – linked from Canvas.</w:t>
      </w:r>
    </w:p>
    <w:p w14:paraId="4FBCFEF8" w14:textId="77777777" w:rsidR="004F08CA" w:rsidRPr="00416D1D" w:rsidRDefault="004F08CA" w:rsidP="00416D1D">
      <w:pPr>
        <w:pStyle w:val="ListParagraph"/>
        <w:numPr>
          <w:ilvl w:val="0"/>
          <w:numId w:val="8"/>
        </w:numPr>
        <w:rPr>
          <w:rFonts w:ascii="Aptos" w:hAnsi="Aptos" w:cstheme="minorHAnsi"/>
          <w:sz w:val="24"/>
          <w:szCs w:val="24"/>
        </w:rPr>
      </w:pPr>
      <w:r w:rsidRPr="00416D1D">
        <w:rPr>
          <w:rFonts w:ascii="Aptos" w:hAnsi="Aptos" w:cstheme="minorHAnsi"/>
          <w:sz w:val="24"/>
          <w:szCs w:val="24"/>
        </w:rPr>
        <w:t>Submitting Placement Assessment form to correct Atlas area on Pebblepad by the detailed deadline (5 working days following placement)</w:t>
      </w:r>
    </w:p>
    <w:p w14:paraId="0C38D8B3" w14:textId="77777777" w:rsidR="004F08CA" w:rsidRPr="00360C0B" w:rsidRDefault="004F08CA" w:rsidP="00360C0B">
      <w:pPr>
        <w:rPr>
          <w:rFonts w:ascii="Aptos" w:hAnsi="Aptos" w:cstheme="minorHAnsi"/>
          <w:b/>
          <w:sz w:val="24"/>
          <w:szCs w:val="24"/>
        </w:rPr>
      </w:pPr>
    </w:p>
    <w:p w14:paraId="7BDE0911" w14:textId="77777777" w:rsidR="004F08CA" w:rsidRPr="00360C0B" w:rsidRDefault="004F08CA" w:rsidP="00360C0B">
      <w:pPr>
        <w:rPr>
          <w:rFonts w:ascii="Aptos" w:hAnsi="Aptos" w:cstheme="minorHAnsi"/>
          <w:b/>
          <w:sz w:val="24"/>
          <w:szCs w:val="24"/>
        </w:rPr>
      </w:pPr>
      <w:r w:rsidRPr="00360C0B">
        <w:rPr>
          <w:rFonts w:ascii="Aptos" w:hAnsi="Aptos" w:cstheme="minorHAnsi"/>
          <w:b/>
          <w:sz w:val="24"/>
          <w:szCs w:val="24"/>
        </w:rPr>
        <w:lastRenderedPageBreak/>
        <w:t>The Practice educator is responsible for:</w:t>
      </w:r>
    </w:p>
    <w:p w14:paraId="100EBA4E" w14:textId="77777777" w:rsidR="004F08CA" w:rsidRPr="00416D1D" w:rsidRDefault="004F08CA" w:rsidP="00416D1D">
      <w:pPr>
        <w:pStyle w:val="ListParagraph"/>
        <w:numPr>
          <w:ilvl w:val="0"/>
          <w:numId w:val="9"/>
        </w:numPr>
        <w:rPr>
          <w:rFonts w:ascii="Aptos" w:hAnsi="Aptos" w:cstheme="minorHAnsi"/>
          <w:sz w:val="24"/>
          <w:szCs w:val="24"/>
        </w:rPr>
      </w:pPr>
      <w:r w:rsidRPr="00416D1D">
        <w:rPr>
          <w:rFonts w:ascii="Aptos" w:hAnsi="Aptos" w:cstheme="minorHAnsi"/>
          <w:sz w:val="24"/>
          <w:szCs w:val="24"/>
        </w:rPr>
        <w:t>Orientation of the student to the placement.</w:t>
      </w:r>
    </w:p>
    <w:p w14:paraId="200DEFD2" w14:textId="77777777" w:rsidR="004F08CA" w:rsidRPr="00416D1D" w:rsidRDefault="004F08CA" w:rsidP="00416D1D">
      <w:pPr>
        <w:pStyle w:val="ListParagraph"/>
        <w:numPr>
          <w:ilvl w:val="0"/>
          <w:numId w:val="9"/>
        </w:numPr>
        <w:rPr>
          <w:rFonts w:ascii="Aptos" w:hAnsi="Aptos" w:cstheme="minorHAnsi"/>
          <w:sz w:val="24"/>
          <w:szCs w:val="24"/>
        </w:rPr>
      </w:pPr>
      <w:r w:rsidRPr="00416D1D">
        <w:rPr>
          <w:rFonts w:ascii="Aptos" w:hAnsi="Aptos" w:cstheme="minorHAnsi"/>
          <w:sz w:val="24"/>
          <w:szCs w:val="24"/>
        </w:rPr>
        <w:t>Facilitating and managing the students learning by considering the context in which the learning takes place (learning environment).</w:t>
      </w:r>
    </w:p>
    <w:p w14:paraId="51B60894" w14:textId="77777777" w:rsidR="004F08CA" w:rsidRPr="00416D1D" w:rsidRDefault="004F08CA" w:rsidP="00416D1D">
      <w:pPr>
        <w:pStyle w:val="ListParagraph"/>
        <w:numPr>
          <w:ilvl w:val="0"/>
          <w:numId w:val="9"/>
        </w:numPr>
        <w:rPr>
          <w:rFonts w:ascii="Aptos" w:hAnsi="Aptos" w:cstheme="minorHAnsi"/>
          <w:sz w:val="24"/>
          <w:szCs w:val="24"/>
        </w:rPr>
      </w:pPr>
      <w:r w:rsidRPr="00416D1D">
        <w:rPr>
          <w:rFonts w:ascii="Aptos" w:hAnsi="Aptos" w:cstheme="minorHAnsi"/>
          <w:sz w:val="24"/>
          <w:szCs w:val="24"/>
        </w:rPr>
        <w:t>Selection of appropriate patient case load with attention to relevance of range and taking account of the staged learning outcomes and student competence.</w:t>
      </w:r>
    </w:p>
    <w:p w14:paraId="4F7405EF" w14:textId="77777777" w:rsidR="004F08CA" w:rsidRPr="00416D1D" w:rsidRDefault="004F08CA" w:rsidP="00416D1D">
      <w:pPr>
        <w:pStyle w:val="ListParagraph"/>
        <w:numPr>
          <w:ilvl w:val="0"/>
          <w:numId w:val="9"/>
        </w:numPr>
        <w:rPr>
          <w:rFonts w:ascii="Aptos" w:hAnsi="Aptos" w:cstheme="minorHAnsi"/>
          <w:sz w:val="24"/>
          <w:szCs w:val="24"/>
        </w:rPr>
      </w:pPr>
      <w:r w:rsidRPr="00416D1D">
        <w:rPr>
          <w:rFonts w:ascii="Aptos" w:hAnsi="Aptos" w:cstheme="minorHAnsi"/>
          <w:sz w:val="24"/>
          <w:szCs w:val="24"/>
        </w:rPr>
        <w:t>Provision of feedback throughout the placement.</w:t>
      </w:r>
    </w:p>
    <w:p w14:paraId="31147871" w14:textId="77777777" w:rsidR="004F08CA" w:rsidRPr="00416D1D" w:rsidRDefault="004F08CA" w:rsidP="00416D1D">
      <w:pPr>
        <w:pStyle w:val="ListParagraph"/>
        <w:numPr>
          <w:ilvl w:val="0"/>
          <w:numId w:val="9"/>
        </w:numPr>
        <w:rPr>
          <w:rFonts w:ascii="Aptos" w:hAnsi="Aptos" w:cstheme="minorHAnsi"/>
          <w:sz w:val="24"/>
          <w:szCs w:val="24"/>
        </w:rPr>
      </w:pPr>
      <w:r w:rsidRPr="00416D1D">
        <w:rPr>
          <w:rFonts w:ascii="Aptos" w:hAnsi="Aptos" w:cstheme="minorHAnsi"/>
          <w:sz w:val="24"/>
          <w:szCs w:val="24"/>
        </w:rPr>
        <w:t>Student performance evaluation at mid-placement and end of placement with explicit guidance and support given to aid future development.</w:t>
      </w:r>
    </w:p>
    <w:p w14:paraId="795D5FFD" w14:textId="77777777" w:rsidR="004F08CA" w:rsidRPr="00416D1D" w:rsidRDefault="004F08CA" w:rsidP="00416D1D">
      <w:pPr>
        <w:pStyle w:val="ListParagraph"/>
        <w:numPr>
          <w:ilvl w:val="0"/>
          <w:numId w:val="9"/>
        </w:numPr>
        <w:rPr>
          <w:rFonts w:ascii="Aptos" w:hAnsi="Aptos" w:cstheme="minorHAnsi"/>
          <w:sz w:val="24"/>
          <w:szCs w:val="24"/>
        </w:rPr>
      </w:pPr>
      <w:r w:rsidRPr="00416D1D">
        <w:rPr>
          <w:rFonts w:ascii="Aptos" w:hAnsi="Aptos" w:cstheme="minorHAnsi"/>
          <w:sz w:val="24"/>
          <w:szCs w:val="24"/>
        </w:rPr>
        <w:t>Complete the Practice-based learning assessment form, with a view to the appropriate learning outcomes for the stage.</w:t>
      </w:r>
    </w:p>
    <w:p w14:paraId="0E385E0E" w14:textId="77777777" w:rsidR="004F08CA" w:rsidRPr="00416D1D" w:rsidRDefault="004F08CA" w:rsidP="00416D1D">
      <w:pPr>
        <w:pStyle w:val="ListParagraph"/>
        <w:numPr>
          <w:ilvl w:val="0"/>
          <w:numId w:val="9"/>
        </w:numPr>
        <w:rPr>
          <w:rFonts w:ascii="Aptos" w:hAnsi="Aptos" w:cstheme="minorHAnsi"/>
          <w:sz w:val="24"/>
          <w:szCs w:val="24"/>
        </w:rPr>
      </w:pPr>
      <w:r w:rsidRPr="00416D1D">
        <w:rPr>
          <w:rFonts w:ascii="Aptos" w:hAnsi="Aptos" w:cstheme="minorHAnsi"/>
          <w:sz w:val="24"/>
          <w:szCs w:val="24"/>
        </w:rPr>
        <w:t>Maintaining contact as appropriate with the QMU PAT or placement co-ordinators.</w:t>
      </w:r>
    </w:p>
    <w:p w14:paraId="237CFD5A" w14:textId="77777777" w:rsidR="004F08CA" w:rsidRPr="00416D1D" w:rsidRDefault="004F08CA" w:rsidP="00416D1D">
      <w:pPr>
        <w:pStyle w:val="ListParagraph"/>
        <w:numPr>
          <w:ilvl w:val="0"/>
          <w:numId w:val="9"/>
        </w:numPr>
        <w:rPr>
          <w:rFonts w:ascii="Aptos" w:hAnsi="Aptos" w:cstheme="minorHAnsi"/>
          <w:sz w:val="24"/>
          <w:szCs w:val="24"/>
        </w:rPr>
      </w:pPr>
      <w:r w:rsidRPr="00416D1D">
        <w:rPr>
          <w:rFonts w:ascii="Aptos" w:hAnsi="Aptos" w:cstheme="minorHAnsi"/>
          <w:sz w:val="24"/>
          <w:szCs w:val="24"/>
        </w:rPr>
        <w:t>Participating in meetings between placement sites and QMU as relevant.</w:t>
      </w:r>
    </w:p>
    <w:p w14:paraId="0D103D5D" w14:textId="77777777" w:rsidR="004F08CA" w:rsidRPr="00416D1D" w:rsidRDefault="004F08CA" w:rsidP="00416D1D">
      <w:pPr>
        <w:pStyle w:val="ListParagraph"/>
        <w:numPr>
          <w:ilvl w:val="0"/>
          <w:numId w:val="9"/>
        </w:numPr>
        <w:rPr>
          <w:rFonts w:ascii="Aptos" w:hAnsi="Aptos" w:cstheme="minorHAnsi"/>
          <w:sz w:val="24"/>
          <w:szCs w:val="24"/>
        </w:rPr>
      </w:pPr>
      <w:r w:rsidRPr="00416D1D">
        <w:rPr>
          <w:rFonts w:ascii="Aptos" w:hAnsi="Aptos" w:cstheme="minorHAnsi"/>
          <w:sz w:val="24"/>
          <w:szCs w:val="24"/>
        </w:rPr>
        <w:t>Review mid-placement review report as detailed by student.</w:t>
      </w:r>
    </w:p>
    <w:p w14:paraId="430EE031" w14:textId="77777777" w:rsidR="004F08CA" w:rsidRPr="00416D1D" w:rsidRDefault="004F08CA" w:rsidP="00416D1D">
      <w:pPr>
        <w:pStyle w:val="ListParagraph"/>
        <w:numPr>
          <w:ilvl w:val="0"/>
          <w:numId w:val="9"/>
        </w:numPr>
        <w:rPr>
          <w:rFonts w:ascii="Aptos" w:hAnsi="Aptos" w:cstheme="minorHAnsi"/>
          <w:sz w:val="24"/>
          <w:szCs w:val="24"/>
        </w:rPr>
      </w:pPr>
      <w:r w:rsidRPr="00416D1D">
        <w:rPr>
          <w:rFonts w:ascii="Aptos" w:hAnsi="Aptos" w:cstheme="minorHAnsi"/>
          <w:sz w:val="24"/>
          <w:szCs w:val="24"/>
        </w:rPr>
        <w:t xml:space="preserve">If the student is felt to be failing or there are issues which could indicate a possible </w:t>
      </w:r>
      <w:proofErr w:type="gramStart"/>
      <w:r w:rsidRPr="00416D1D">
        <w:rPr>
          <w:rFonts w:ascii="Aptos" w:hAnsi="Aptos" w:cstheme="minorHAnsi"/>
          <w:sz w:val="24"/>
          <w:szCs w:val="24"/>
        </w:rPr>
        <w:t>fail</w:t>
      </w:r>
      <w:proofErr w:type="gramEnd"/>
      <w:r w:rsidRPr="00416D1D">
        <w:rPr>
          <w:rFonts w:ascii="Aptos" w:hAnsi="Aptos" w:cstheme="minorHAnsi"/>
          <w:sz w:val="24"/>
          <w:szCs w:val="24"/>
        </w:rPr>
        <w:t xml:space="preserve"> at mid-way, a written statement should be undertaken to ensure the student is aware of the issues- this should be included in the assessment documentation.</w:t>
      </w:r>
    </w:p>
    <w:p w14:paraId="2CBB959D" w14:textId="77777777" w:rsidR="004F08CA" w:rsidRPr="00416D1D" w:rsidRDefault="004F08CA" w:rsidP="00416D1D">
      <w:pPr>
        <w:pStyle w:val="ListParagraph"/>
        <w:numPr>
          <w:ilvl w:val="0"/>
          <w:numId w:val="9"/>
        </w:numPr>
        <w:rPr>
          <w:rFonts w:ascii="Aptos" w:hAnsi="Aptos" w:cstheme="minorHAnsi"/>
          <w:sz w:val="24"/>
          <w:szCs w:val="24"/>
        </w:rPr>
      </w:pPr>
      <w:r w:rsidRPr="00416D1D">
        <w:rPr>
          <w:rFonts w:ascii="Aptos" w:hAnsi="Aptos" w:cstheme="minorHAnsi"/>
          <w:sz w:val="24"/>
          <w:szCs w:val="24"/>
        </w:rPr>
        <w:t>Communicating with the liaising QMU Lecturer (PAT) where a student is identified as failing to achieve a satisfactory standard at the mid-placement assessment.</w:t>
      </w:r>
    </w:p>
    <w:p w14:paraId="33676B66" w14:textId="77777777" w:rsidR="004F08CA" w:rsidRPr="00416D1D" w:rsidRDefault="004F08CA" w:rsidP="00416D1D">
      <w:pPr>
        <w:pStyle w:val="ListParagraph"/>
        <w:numPr>
          <w:ilvl w:val="0"/>
          <w:numId w:val="9"/>
        </w:numPr>
        <w:rPr>
          <w:rFonts w:ascii="Aptos" w:hAnsi="Aptos" w:cstheme="minorHAnsi"/>
          <w:sz w:val="24"/>
          <w:szCs w:val="24"/>
        </w:rPr>
      </w:pPr>
      <w:r w:rsidRPr="00416D1D">
        <w:rPr>
          <w:rFonts w:ascii="Aptos" w:hAnsi="Aptos" w:cstheme="minorHAnsi"/>
          <w:sz w:val="24"/>
          <w:szCs w:val="24"/>
        </w:rPr>
        <w:t>Providing students with up-to-date knowledge of practice.</w:t>
      </w:r>
    </w:p>
    <w:p w14:paraId="218FE6D9" w14:textId="287189F7" w:rsidR="004F08CA" w:rsidRPr="00416D1D" w:rsidRDefault="004F08CA" w:rsidP="00416D1D">
      <w:pPr>
        <w:pStyle w:val="ListParagraph"/>
        <w:numPr>
          <w:ilvl w:val="0"/>
          <w:numId w:val="9"/>
        </w:numPr>
        <w:rPr>
          <w:rFonts w:ascii="Aptos" w:hAnsi="Aptos" w:cstheme="minorHAnsi"/>
          <w:sz w:val="24"/>
          <w:szCs w:val="24"/>
        </w:rPr>
      </w:pPr>
      <w:r w:rsidRPr="00416D1D">
        <w:rPr>
          <w:rFonts w:ascii="Aptos" w:hAnsi="Aptos" w:cstheme="minorHAnsi"/>
          <w:sz w:val="24"/>
          <w:szCs w:val="24"/>
        </w:rPr>
        <w:t>Countersigning student records.</w:t>
      </w:r>
    </w:p>
    <w:p w14:paraId="2897CE8D" w14:textId="77777777" w:rsidR="004F08CA" w:rsidRPr="00360C0B" w:rsidRDefault="004F08CA" w:rsidP="00360C0B">
      <w:pPr>
        <w:rPr>
          <w:rFonts w:ascii="Aptos" w:hAnsi="Aptos" w:cstheme="minorHAnsi"/>
          <w:sz w:val="24"/>
          <w:szCs w:val="24"/>
        </w:rPr>
      </w:pPr>
    </w:p>
    <w:p w14:paraId="62DBC825" w14:textId="77777777" w:rsidR="004F08CA" w:rsidRPr="00360C0B" w:rsidRDefault="004F08CA" w:rsidP="00360C0B">
      <w:pPr>
        <w:rPr>
          <w:rFonts w:ascii="Aptos" w:hAnsi="Aptos" w:cstheme="minorHAnsi"/>
          <w:b/>
          <w:sz w:val="24"/>
          <w:szCs w:val="24"/>
        </w:rPr>
      </w:pPr>
      <w:r w:rsidRPr="00360C0B">
        <w:rPr>
          <w:rFonts w:ascii="Aptos" w:hAnsi="Aptos" w:cstheme="minorHAnsi"/>
          <w:b/>
          <w:sz w:val="24"/>
          <w:szCs w:val="24"/>
        </w:rPr>
        <w:t>The Site Manager is responsible for:</w:t>
      </w:r>
    </w:p>
    <w:p w14:paraId="249A13E0" w14:textId="77777777" w:rsidR="004F08CA" w:rsidRPr="00416D1D" w:rsidRDefault="004F08CA" w:rsidP="00416D1D">
      <w:pPr>
        <w:pStyle w:val="ListParagraph"/>
        <w:numPr>
          <w:ilvl w:val="0"/>
          <w:numId w:val="10"/>
        </w:numPr>
        <w:rPr>
          <w:rFonts w:ascii="Aptos" w:hAnsi="Aptos" w:cstheme="minorHAnsi"/>
          <w:sz w:val="24"/>
          <w:szCs w:val="24"/>
          <w:lang w:val="en-US"/>
        </w:rPr>
      </w:pPr>
      <w:r w:rsidRPr="00416D1D">
        <w:rPr>
          <w:rFonts w:ascii="Aptos" w:hAnsi="Aptos" w:cstheme="minorHAnsi"/>
          <w:sz w:val="24"/>
          <w:szCs w:val="24"/>
        </w:rPr>
        <w:t>Facilitating placements within area under their management including ensuring the responsibility of staff to act as practice educators in all senior job descriptions.</w:t>
      </w:r>
    </w:p>
    <w:p w14:paraId="45F94973" w14:textId="77777777" w:rsidR="004F08CA" w:rsidRPr="00416D1D" w:rsidRDefault="004F08CA" w:rsidP="00416D1D">
      <w:pPr>
        <w:pStyle w:val="ListParagraph"/>
        <w:numPr>
          <w:ilvl w:val="0"/>
          <w:numId w:val="10"/>
        </w:numPr>
        <w:rPr>
          <w:rFonts w:ascii="Aptos" w:hAnsi="Aptos" w:cstheme="minorHAnsi"/>
          <w:sz w:val="24"/>
          <w:szCs w:val="24"/>
          <w:lang w:val="en-US"/>
        </w:rPr>
      </w:pPr>
      <w:r w:rsidRPr="00416D1D">
        <w:rPr>
          <w:rFonts w:ascii="Aptos" w:hAnsi="Aptos" w:cstheme="minorHAnsi"/>
          <w:sz w:val="24"/>
          <w:szCs w:val="24"/>
        </w:rPr>
        <w:t>Actively seeking new placement opportunities alongside new care delivery developments.</w:t>
      </w:r>
    </w:p>
    <w:p w14:paraId="5918B9F5" w14:textId="41F5E636" w:rsidR="004F08CA" w:rsidRPr="00416D1D" w:rsidRDefault="004F08CA" w:rsidP="00416D1D">
      <w:pPr>
        <w:pStyle w:val="ListParagraph"/>
        <w:numPr>
          <w:ilvl w:val="0"/>
          <w:numId w:val="10"/>
        </w:numPr>
        <w:rPr>
          <w:rFonts w:ascii="Aptos" w:hAnsi="Aptos" w:cstheme="minorHAnsi"/>
          <w:sz w:val="24"/>
          <w:szCs w:val="24"/>
          <w:lang w:val="en-US"/>
        </w:rPr>
      </w:pPr>
      <w:r w:rsidRPr="00416D1D">
        <w:rPr>
          <w:rFonts w:ascii="Aptos" w:hAnsi="Aptos" w:cstheme="minorHAnsi"/>
          <w:sz w:val="24"/>
          <w:szCs w:val="24"/>
        </w:rPr>
        <w:t>Fostering a culture whereby placements are seen as a positive activity contributing to staff CPD and recruitment within the department.</w:t>
      </w:r>
    </w:p>
    <w:p w14:paraId="24A2D6C7" w14:textId="77777777" w:rsidR="004F08CA" w:rsidRPr="00416D1D" w:rsidRDefault="004F08CA" w:rsidP="00416D1D">
      <w:pPr>
        <w:pStyle w:val="ListParagraph"/>
        <w:numPr>
          <w:ilvl w:val="0"/>
          <w:numId w:val="10"/>
        </w:numPr>
        <w:rPr>
          <w:rFonts w:ascii="Aptos" w:hAnsi="Aptos" w:cstheme="minorHAnsi"/>
          <w:sz w:val="24"/>
          <w:szCs w:val="24"/>
          <w:lang w:val="en-US"/>
        </w:rPr>
      </w:pPr>
      <w:r w:rsidRPr="00416D1D">
        <w:rPr>
          <w:rFonts w:ascii="Aptos" w:hAnsi="Aptos" w:cstheme="minorHAnsi"/>
          <w:sz w:val="24"/>
          <w:szCs w:val="24"/>
        </w:rPr>
        <w:t>Ensuring staff acting in capacity as practice educators have adequate training and updates.</w:t>
      </w:r>
    </w:p>
    <w:p w14:paraId="161663EA" w14:textId="77777777" w:rsidR="004F08CA" w:rsidRPr="00416D1D" w:rsidRDefault="004F08CA" w:rsidP="00416D1D">
      <w:pPr>
        <w:pStyle w:val="ListParagraph"/>
        <w:numPr>
          <w:ilvl w:val="0"/>
          <w:numId w:val="10"/>
        </w:numPr>
        <w:rPr>
          <w:rFonts w:ascii="Aptos" w:hAnsi="Aptos" w:cstheme="minorHAnsi"/>
          <w:sz w:val="24"/>
          <w:szCs w:val="24"/>
          <w:lang w:val="en-US"/>
        </w:rPr>
      </w:pPr>
      <w:r w:rsidRPr="00416D1D">
        <w:rPr>
          <w:rFonts w:ascii="Aptos" w:hAnsi="Aptos" w:cstheme="minorHAnsi"/>
          <w:sz w:val="24"/>
          <w:szCs w:val="24"/>
        </w:rPr>
        <w:t>Responding to placement requests and placement confirmations, where possible, within the timescale identified. If not possible, to inform Co-ordinator and decide appropriate deadlines.</w:t>
      </w:r>
    </w:p>
    <w:p w14:paraId="7403D6C1" w14:textId="77777777" w:rsidR="004F08CA" w:rsidRPr="00416D1D" w:rsidRDefault="004F08CA" w:rsidP="00416D1D">
      <w:pPr>
        <w:pStyle w:val="ListParagraph"/>
        <w:numPr>
          <w:ilvl w:val="0"/>
          <w:numId w:val="10"/>
        </w:numPr>
        <w:rPr>
          <w:rFonts w:ascii="Aptos" w:hAnsi="Aptos" w:cstheme="minorHAnsi"/>
          <w:sz w:val="24"/>
          <w:szCs w:val="24"/>
          <w:lang w:val="en-US"/>
        </w:rPr>
      </w:pPr>
      <w:r w:rsidRPr="00416D1D">
        <w:rPr>
          <w:rFonts w:ascii="Aptos" w:hAnsi="Aptos" w:cstheme="minorHAnsi"/>
          <w:sz w:val="24"/>
          <w:szCs w:val="24"/>
        </w:rPr>
        <w:t>Distributing the results of the student feedback evaluations to staff concerned.</w:t>
      </w:r>
    </w:p>
    <w:p w14:paraId="5252A6A5" w14:textId="77777777" w:rsidR="004F08CA" w:rsidRPr="00416D1D" w:rsidRDefault="004F08CA" w:rsidP="00416D1D">
      <w:pPr>
        <w:pStyle w:val="ListParagraph"/>
        <w:numPr>
          <w:ilvl w:val="0"/>
          <w:numId w:val="10"/>
        </w:numPr>
        <w:rPr>
          <w:rFonts w:ascii="Aptos" w:hAnsi="Aptos" w:cstheme="minorHAnsi"/>
          <w:sz w:val="24"/>
          <w:szCs w:val="24"/>
          <w:lang w:val="en-US"/>
        </w:rPr>
      </w:pPr>
      <w:r w:rsidRPr="00416D1D">
        <w:rPr>
          <w:rFonts w:ascii="Aptos" w:hAnsi="Aptos" w:cstheme="minorHAnsi"/>
          <w:sz w:val="24"/>
          <w:szCs w:val="24"/>
        </w:rPr>
        <w:t>Appropriately responding to issues raised within the student feedback evaluation.</w:t>
      </w:r>
    </w:p>
    <w:p w14:paraId="47CFDD96" w14:textId="77777777" w:rsidR="004F08CA" w:rsidRPr="00416D1D" w:rsidRDefault="004F08CA" w:rsidP="00416D1D">
      <w:pPr>
        <w:pStyle w:val="ListParagraph"/>
        <w:numPr>
          <w:ilvl w:val="0"/>
          <w:numId w:val="10"/>
        </w:numPr>
        <w:rPr>
          <w:rFonts w:ascii="Aptos" w:hAnsi="Aptos" w:cstheme="minorHAnsi"/>
          <w:sz w:val="24"/>
          <w:szCs w:val="24"/>
          <w:lang w:val="en-US"/>
        </w:rPr>
      </w:pPr>
      <w:r w:rsidRPr="00416D1D">
        <w:rPr>
          <w:rFonts w:ascii="Aptos" w:hAnsi="Aptos" w:cstheme="minorHAnsi"/>
          <w:sz w:val="24"/>
          <w:szCs w:val="24"/>
        </w:rPr>
        <w:lastRenderedPageBreak/>
        <w:t>Offering alternative placement arrangements in the event of a placement cancellation when reasonably practicable.</w:t>
      </w:r>
    </w:p>
    <w:p w14:paraId="0C748E93" w14:textId="77777777" w:rsidR="004F08CA" w:rsidRPr="00416D1D" w:rsidRDefault="004F08CA" w:rsidP="00416D1D">
      <w:pPr>
        <w:pStyle w:val="ListParagraph"/>
        <w:numPr>
          <w:ilvl w:val="0"/>
          <w:numId w:val="10"/>
        </w:numPr>
        <w:rPr>
          <w:rFonts w:ascii="Aptos" w:hAnsi="Aptos" w:cstheme="minorHAnsi"/>
          <w:sz w:val="24"/>
          <w:szCs w:val="24"/>
          <w:lang w:val="en-US"/>
        </w:rPr>
      </w:pPr>
      <w:r w:rsidRPr="00416D1D">
        <w:rPr>
          <w:rFonts w:ascii="Aptos" w:hAnsi="Aptos" w:cstheme="minorHAnsi"/>
          <w:sz w:val="24"/>
          <w:szCs w:val="24"/>
        </w:rPr>
        <w:t>Bringing to the attention of the Co-ordinator as soon as possible potential difficulties which may result in the cancellation of a placement.</w:t>
      </w:r>
    </w:p>
    <w:p w14:paraId="6E8E5107" w14:textId="77777777" w:rsidR="004F08CA" w:rsidRPr="00416D1D" w:rsidRDefault="004F08CA" w:rsidP="00416D1D">
      <w:pPr>
        <w:pStyle w:val="ListParagraph"/>
        <w:numPr>
          <w:ilvl w:val="0"/>
          <w:numId w:val="10"/>
        </w:numPr>
        <w:rPr>
          <w:rFonts w:ascii="Aptos" w:hAnsi="Aptos" w:cstheme="minorHAnsi"/>
          <w:sz w:val="24"/>
          <w:szCs w:val="24"/>
          <w:lang w:val="en-US"/>
        </w:rPr>
      </w:pPr>
      <w:r w:rsidRPr="00416D1D">
        <w:rPr>
          <w:rFonts w:ascii="Aptos" w:hAnsi="Aptos" w:cstheme="minorHAnsi"/>
          <w:sz w:val="24"/>
          <w:szCs w:val="24"/>
        </w:rPr>
        <w:t>Offering pastoral support as required to students and practice educators.</w:t>
      </w:r>
    </w:p>
    <w:p w14:paraId="64C75926" w14:textId="77777777" w:rsidR="004F08CA" w:rsidRPr="00416D1D" w:rsidRDefault="004F08CA" w:rsidP="00416D1D">
      <w:pPr>
        <w:pStyle w:val="ListParagraph"/>
        <w:numPr>
          <w:ilvl w:val="0"/>
          <w:numId w:val="10"/>
        </w:numPr>
        <w:rPr>
          <w:rFonts w:ascii="Aptos" w:hAnsi="Aptos" w:cstheme="minorHAnsi"/>
          <w:sz w:val="24"/>
          <w:szCs w:val="24"/>
          <w:lang w:val="en-US"/>
        </w:rPr>
      </w:pPr>
      <w:r w:rsidRPr="00416D1D">
        <w:rPr>
          <w:rFonts w:ascii="Aptos" w:hAnsi="Aptos" w:cstheme="minorHAnsi"/>
          <w:sz w:val="24"/>
          <w:szCs w:val="24"/>
        </w:rPr>
        <w:t>Bringing to the attention of the contact PAT any issues creating difficulty on placement which may not be reported by the practice educator or student.</w:t>
      </w:r>
    </w:p>
    <w:p w14:paraId="4EB3FE51" w14:textId="77777777" w:rsidR="004F08CA" w:rsidRPr="00416D1D" w:rsidRDefault="004F08CA" w:rsidP="00416D1D">
      <w:pPr>
        <w:pStyle w:val="ListParagraph"/>
        <w:numPr>
          <w:ilvl w:val="0"/>
          <w:numId w:val="10"/>
        </w:numPr>
        <w:rPr>
          <w:rFonts w:ascii="Aptos" w:hAnsi="Aptos" w:cstheme="minorHAnsi"/>
          <w:sz w:val="24"/>
          <w:szCs w:val="24"/>
          <w:lang w:val="en-US"/>
        </w:rPr>
      </w:pPr>
      <w:r w:rsidRPr="00416D1D">
        <w:rPr>
          <w:rFonts w:ascii="Aptos" w:hAnsi="Aptos" w:cstheme="minorHAnsi"/>
          <w:sz w:val="24"/>
          <w:szCs w:val="24"/>
        </w:rPr>
        <w:t>Ensuring the student completes an induction of the placement department/unit within the first week of placement (including health &amp; safety).</w:t>
      </w:r>
    </w:p>
    <w:p w14:paraId="6A303866" w14:textId="77777777" w:rsidR="004F08CA" w:rsidRPr="00416D1D" w:rsidRDefault="004F08CA" w:rsidP="00416D1D">
      <w:pPr>
        <w:pStyle w:val="ListParagraph"/>
        <w:numPr>
          <w:ilvl w:val="0"/>
          <w:numId w:val="10"/>
        </w:numPr>
        <w:rPr>
          <w:rFonts w:ascii="Aptos" w:hAnsi="Aptos" w:cstheme="minorHAnsi"/>
          <w:sz w:val="24"/>
          <w:szCs w:val="24"/>
          <w:lang w:val="en-US"/>
        </w:rPr>
      </w:pPr>
      <w:r w:rsidRPr="00416D1D">
        <w:rPr>
          <w:rFonts w:ascii="Aptos" w:hAnsi="Aptos" w:cstheme="minorHAnsi"/>
          <w:sz w:val="24"/>
          <w:szCs w:val="24"/>
        </w:rPr>
        <w:t>Ensuring the student has access to Trust/Site policies and procedures.</w:t>
      </w:r>
    </w:p>
    <w:p w14:paraId="56F08C20" w14:textId="77777777" w:rsidR="004F08CA" w:rsidRPr="00360C0B" w:rsidRDefault="004F08CA" w:rsidP="00360C0B">
      <w:pPr>
        <w:rPr>
          <w:rFonts w:ascii="Aptos" w:hAnsi="Aptos" w:cstheme="minorHAnsi"/>
          <w:b/>
          <w:sz w:val="24"/>
          <w:szCs w:val="24"/>
        </w:rPr>
      </w:pPr>
    </w:p>
    <w:p w14:paraId="653C971E" w14:textId="77777777" w:rsidR="004F08CA" w:rsidRPr="00360C0B" w:rsidRDefault="004F08CA" w:rsidP="00360C0B">
      <w:pPr>
        <w:rPr>
          <w:rFonts w:ascii="Aptos" w:hAnsi="Aptos" w:cstheme="minorHAnsi"/>
          <w:b/>
          <w:sz w:val="24"/>
          <w:szCs w:val="24"/>
        </w:rPr>
      </w:pPr>
      <w:r w:rsidRPr="00360C0B">
        <w:rPr>
          <w:rFonts w:ascii="Aptos" w:hAnsi="Aptos" w:cstheme="minorHAnsi"/>
          <w:b/>
          <w:sz w:val="24"/>
          <w:szCs w:val="24"/>
        </w:rPr>
        <w:t>QMU Placement Coordinators are responsible for:</w:t>
      </w:r>
    </w:p>
    <w:p w14:paraId="663198B5" w14:textId="77777777" w:rsidR="004F08CA" w:rsidRPr="00416D1D" w:rsidRDefault="004F08CA" w:rsidP="00416D1D">
      <w:pPr>
        <w:pStyle w:val="ListParagraph"/>
        <w:numPr>
          <w:ilvl w:val="0"/>
          <w:numId w:val="11"/>
        </w:numPr>
        <w:rPr>
          <w:rFonts w:ascii="Aptos" w:hAnsi="Aptos" w:cstheme="minorHAnsi"/>
          <w:sz w:val="24"/>
          <w:szCs w:val="24"/>
        </w:rPr>
      </w:pPr>
      <w:r w:rsidRPr="00416D1D">
        <w:rPr>
          <w:rFonts w:ascii="Aptos" w:hAnsi="Aptos" w:cstheme="minorHAnsi"/>
          <w:sz w:val="24"/>
          <w:szCs w:val="24"/>
        </w:rPr>
        <w:t>Development of practice-based placements with a view to ensuring sufficient range, quantity and quality to support the pre-registration programmes offered by the subject area</w:t>
      </w:r>
    </w:p>
    <w:p w14:paraId="17BC4587" w14:textId="77777777" w:rsidR="004F08CA" w:rsidRPr="00416D1D" w:rsidRDefault="004F08CA" w:rsidP="00416D1D">
      <w:pPr>
        <w:pStyle w:val="ListParagraph"/>
        <w:numPr>
          <w:ilvl w:val="0"/>
          <w:numId w:val="11"/>
        </w:numPr>
        <w:rPr>
          <w:rFonts w:ascii="Aptos" w:hAnsi="Aptos" w:cstheme="minorHAnsi"/>
          <w:sz w:val="24"/>
          <w:szCs w:val="24"/>
        </w:rPr>
      </w:pPr>
      <w:r w:rsidRPr="00416D1D">
        <w:rPr>
          <w:rFonts w:ascii="Aptos" w:hAnsi="Aptos" w:cstheme="minorHAnsi"/>
          <w:sz w:val="24"/>
          <w:szCs w:val="24"/>
        </w:rPr>
        <w:t xml:space="preserve">Communicating with site managers and placement co-ordinators as required in the support and development of placements </w:t>
      </w:r>
    </w:p>
    <w:p w14:paraId="2CC4037E" w14:textId="77777777" w:rsidR="004F08CA" w:rsidRPr="00416D1D" w:rsidRDefault="004F08CA" w:rsidP="00416D1D">
      <w:pPr>
        <w:pStyle w:val="ListParagraph"/>
        <w:numPr>
          <w:ilvl w:val="0"/>
          <w:numId w:val="11"/>
        </w:numPr>
        <w:rPr>
          <w:rFonts w:ascii="Aptos" w:hAnsi="Aptos" w:cstheme="minorHAnsi"/>
          <w:sz w:val="24"/>
          <w:szCs w:val="24"/>
        </w:rPr>
      </w:pPr>
      <w:r w:rsidRPr="00416D1D">
        <w:rPr>
          <w:rFonts w:ascii="Aptos" w:hAnsi="Aptos" w:cstheme="minorHAnsi"/>
          <w:sz w:val="24"/>
          <w:szCs w:val="24"/>
        </w:rPr>
        <w:t>In collaboration with the sites, securing sufficient placements to supply the student number for the forthcoming range of placements</w:t>
      </w:r>
    </w:p>
    <w:p w14:paraId="76C6BC22" w14:textId="77777777" w:rsidR="004F08CA" w:rsidRPr="00416D1D" w:rsidRDefault="004F08CA" w:rsidP="00416D1D">
      <w:pPr>
        <w:pStyle w:val="ListParagraph"/>
        <w:numPr>
          <w:ilvl w:val="0"/>
          <w:numId w:val="11"/>
        </w:numPr>
        <w:rPr>
          <w:rFonts w:ascii="Aptos" w:hAnsi="Aptos" w:cstheme="minorHAnsi"/>
          <w:sz w:val="24"/>
          <w:szCs w:val="24"/>
        </w:rPr>
      </w:pPr>
      <w:r w:rsidRPr="00416D1D">
        <w:rPr>
          <w:rFonts w:ascii="Aptos" w:hAnsi="Aptos" w:cstheme="minorHAnsi"/>
          <w:sz w:val="24"/>
          <w:szCs w:val="24"/>
        </w:rPr>
        <w:t>To allocate the placements to the students ensuring as rounded and fair allocation as possible</w:t>
      </w:r>
    </w:p>
    <w:p w14:paraId="412C4981" w14:textId="77777777" w:rsidR="004F08CA" w:rsidRPr="00416D1D" w:rsidRDefault="004F08CA" w:rsidP="00416D1D">
      <w:pPr>
        <w:pStyle w:val="ListParagraph"/>
        <w:numPr>
          <w:ilvl w:val="0"/>
          <w:numId w:val="11"/>
        </w:numPr>
        <w:rPr>
          <w:rFonts w:ascii="Aptos" w:hAnsi="Aptos" w:cstheme="minorHAnsi"/>
          <w:sz w:val="24"/>
          <w:szCs w:val="24"/>
        </w:rPr>
      </w:pPr>
      <w:r w:rsidRPr="00416D1D">
        <w:rPr>
          <w:rFonts w:ascii="Aptos" w:hAnsi="Aptos" w:cstheme="minorHAnsi"/>
          <w:sz w:val="24"/>
          <w:szCs w:val="24"/>
        </w:rPr>
        <w:t>Ensuring Practice Educators are kept up to date with any proposed changes.</w:t>
      </w:r>
    </w:p>
    <w:p w14:paraId="5B0CBC18" w14:textId="77777777" w:rsidR="004F08CA" w:rsidRPr="00416D1D" w:rsidRDefault="004F08CA" w:rsidP="00416D1D">
      <w:pPr>
        <w:pStyle w:val="ListParagraph"/>
        <w:numPr>
          <w:ilvl w:val="0"/>
          <w:numId w:val="11"/>
        </w:numPr>
        <w:rPr>
          <w:rFonts w:ascii="Aptos" w:hAnsi="Aptos" w:cstheme="minorHAnsi"/>
          <w:sz w:val="24"/>
          <w:szCs w:val="24"/>
        </w:rPr>
      </w:pPr>
      <w:r w:rsidRPr="00416D1D">
        <w:rPr>
          <w:rFonts w:ascii="Aptos" w:hAnsi="Aptos" w:cstheme="minorHAnsi"/>
          <w:sz w:val="24"/>
          <w:szCs w:val="24"/>
        </w:rPr>
        <w:t>Ensuring the annual review of practice-based learning takes account of the issues raised through feedback from Personal academic tutors’ students and placement sites</w:t>
      </w:r>
    </w:p>
    <w:p w14:paraId="1298C395" w14:textId="77777777" w:rsidR="004F08CA" w:rsidRPr="00416D1D" w:rsidRDefault="004F08CA" w:rsidP="00416D1D">
      <w:pPr>
        <w:pStyle w:val="ListParagraph"/>
        <w:numPr>
          <w:ilvl w:val="0"/>
          <w:numId w:val="11"/>
        </w:numPr>
        <w:rPr>
          <w:rFonts w:ascii="Aptos" w:hAnsi="Aptos" w:cstheme="minorHAnsi"/>
          <w:sz w:val="24"/>
          <w:szCs w:val="24"/>
        </w:rPr>
      </w:pPr>
      <w:r w:rsidRPr="00416D1D">
        <w:rPr>
          <w:rFonts w:ascii="Aptos" w:hAnsi="Aptos" w:cstheme="minorHAnsi"/>
          <w:sz w:val="24"/>
          <w:szCs w:val="24"/>
        </w:rPr>
        <w:t>To communicate allocation of placements to students and to placement sites</w:t>
      </w:r>
    </w:p>
    <w:p w14:paraId="0993DCF6" w14:textId="77777777" w:rsidR="004F08CA" w:rsidRPr="00416D1D" w:rsidRDefault="004F08CA" w:rsidP="00416D1D">
      <w:pPr>
        <w:pStyle w:val="ListParagraph"/>
        <w:numPr>
          <w:ilvl w:val="0"/>
          <w:numId w:val="11"/>
        </w:numPr>
        <w:rPr>
          <w:rFonts w:ascii="Aptos" w:hAnsi="Aptos" w:cstheme="minorHAnsi"/>
          <w:sz w:val="24"/>
          <w:szCs w:val="24"/>
        </w:rPr>
      </w:pPr>
      <w:r w:rsidRPr="00416D1D">
        <w:rPr>
          <w:rFonts w:ascii="Aptos" w:hAnsi="Aptos" w:cstheme="minorHAnsi"/>
          <w:sz w:val="24"/>
          <w:szCs w:val="24"/>
        </w:rPr>
        <w:t>To respond to issues raised by students through their feedback survey</w:t>
      </w:r>
    </w:p>
    <w:p w14:paraId="089074D4" w14:textId="77777777" w:rsidR="004F08CA" w:rsidRPr="00416D1D" w:rsidRDefault="004F08CA" w:rsidP="00416D1D">
      <w:pPr>
        <w:pStyle w:val="ListParagraph"/>
        <w:numPr>
          <w:ilvl w:val="0"/>
          <w:numId w:val="11"/>
        </w:numPr>
        <w:rPr>
          <w:rFonts w:ascii="Aptos" w:hAnsi="Aptos" w:cstheme="minorHAnsi"/>
          <w:sz w:val="24"/>
          <w:szCs w:val="24"/>
        </w:rPr>
      </w:pPr>
      <w:r w:rsidRPr="00416D1D">
        <w:rPr>
          <w:rFonts w:ascii="Aptos" w:hAnsi="Aptos" w:cstheme="minorHAnsi"/>
          <w:sz w:val="24"/>
          <w:szCs w:val="24"/>
        </w:rPr>
        <w:t>To raise issues causing concern from student feedback to the sites as appropriate</w:t>
      </w:r>
    </w:p>
    <w:p w14:paraId="28DEA9FB" w14:textId="77777777" w:rsidR="004F08CA" w:rsidRPr="00416D1D" w:rsidRDefault="004F08CA" w:rsidP="00416D1D">
      <w:pPr>
        <w:pStyle w:val="ListParagraph"/>
        <w:numPr>
          <w:ilvl w:val="0"/>
          <w:numId w:val="11"/>
        </w:numPr>
        <w:rPr>
          <w:rFonts w:ascii="Aptos" w:hAnsi="Aptos" w:cstheme="minorHAnsi"/>
          <w:sz w:val="24"/>
          <w:szCs w:val="24"/>
        </w:rPr>
      </w:pPr>
      <w:r w:rsidRPr="00416D1D">
        <w:rPr>
          <w:rFonts w:ascii="Aptos" w:hAnsi="Aptos" w:cstheme="minorHAnsi"/>
          <w:sz w:val="24"/>
          <w:szCs w:val="24"/>
        </w:rPr>
        <w:t>To collaborate with other partners e.g. NES in the development of practice-based learning</w:t>
      </w:r>
    </w:p>
    <w:p w14:paraId="012BC82C" w14:textId="77777777" w:rsidR="004F08CA" w:rsidRPr="00416D1D" w:rsidRDefault="004F08CA" w:rsidP="00416D1D">
      <w:pPr>
        <w:pStyle w:val="ListParagraph"/>
        <w:numPr>
          <w:ilvl w:val="0"/>
          <w:numId w:val="11"/>
        </w:numPr>
        <w:rPr>
          <w:rFonts w:ascii="Aptos" w:hAnsi="Aptos" w:cstheme="minorHAnsi"/>
          <w:sz w:val="24"/>
          <w:szCs w:val="24"/>
        </w:rPr>
      </w:pPr>
      <w:r w:rsidRPr="00416D1D">
        <w:rPr>
          <w:rFonts w:ascii="Aptos" w:hAnsi="Aptos" w:cstheme="minorHAnsi"/>
          <w:sz w:val="24"/>
          <w:szCs w:val="24"/>
        </w:rPr>
        <w:t>To support Personal Academic tutors as they act as first point of contact for both students and practice educators on placement.</w:t>
      </w:r>
    </w:p>
    <w:p w14:paraId="07AAE620" w14:textId="77777777" w:rsidR="004F08CA" w:rsidRPr="00416D1D" w:rsidRDefault="004F08CA" w:rsidP="00416D1D">
      <w:pPr>
        <w:pStyle w:val="ListParagraph"/>
        <w:numPr>
          <w:ilvl w:val="0"/>
          <w:numId w:val="11"/>
        </w:numPr>
        <w:rPr>
          <w:rFonts w:ascii="Aptos" w:hAnsi="Aptos" w:cstheme="minorHAnsi"/>
          <w:sz w:val="24"/>
          <w:szCs w:val="24"/>
        </w:rPr>
      </w:pPr>
      <w:r w:rsidRPr="00416D1D">
        <w:rPr>
          <w:rFonts w:ascii="Aptos" w:hAnsi="Aptos" w:cstheme="minorHAnsi"/>
          <w:sz w:val="24"/>
          <w:szCs w:val="24"/>
        </w:rPr>
        <w:t>As placement module co-ordinators to validate and supply assessment data for examination boards</w:t>
      </w:r>
    </w:p>
    <w:p w14:paraId="424B1E8F" w14:textId="5E46D40D" w:rsidR="004F08CA" w:rsidRPr="00416D1D" w:rsidRDefault="004F08CA" w:rsidP="00416D1D">
      <w:pPr>
        <w:pStyle w:val="ListParagraph"/>
        <w:numPr>
          <w:ilvl w:val="0"/>
          <w:numId w:val="11"/>
        </w:numPr>
        <w:rPr>
          <w:rFonts w:ascii="Aptos" w:hAnsi="Aptos" w:cstheme="minorHAnsi"/>
          <w:sz w:val="24"/>
          <w:szCs w:val="24"/>
        </w:rPr>
      </w:pPr>
      <w:r w:rsidRPr="00416D1D">
        <w:rPr>
          <w:rFonts w:ascii="Aptos" w:hAnsi="Aptos" w:cstheme="minorHAnsi"/>
          <w:sz w:val="24"/>
          <w:szCs w:val="24"/>
        </w:rPr>
        <w:t>To update all placement related materials within the various media utilised</w:t>
      </w:r>
    </w:p>
    <w:p w14:paraId="56E03D7C" w14:textId="77777777" w:rsidR="004F08CA" w:rsidRPr="00360C0B" w:rsidRDefault="004F08CA" w:rsidP="00360C0B">
      <w:pPr>
        <w:rPr>
          <w:rFonts w:ascii="Aptos" w:hAnsi="Aptos" w:cstheme="minorHAnsi"/>
          <w:sz w:val="24"/>
          <w:szCs w:val="24"/>
        </w:rPr>
      </w:pPr>
    </w:p>
    <w:p w14:paraId="73A3A4FF" w14:textId="77777777" w:rsidR="004F08CA" w:rsidRPr="00360C0B" w:rsidRDefault="004F08CA" w:rsidP="00360C0B">
      <w:pPr>
        <w:rPr>
          <w:rFonts w:ascii="Aptos" w:hAnsi="Aptos" w:cstheme="minorHAnsi"/>
          <w:b/>
          <w:bCs/>
          <w:i/>
          <w:sz w:val="24"/>
          <w:szCs w:val="24"/>
        </w:rPr>
      </w:pPr>
      <w:r w:rsidRPr="00360C0B">
        <w:rPr>
          <w:rFonts w:ascii="Aptos" w:hAnsi="Aptos" w:cstheme="minorHAnsi"/>
          <w:b/>
          <w:bCs/>
          <w:i/>
          <w:sz w:val="24"/>
          <w:szCs w:val="24"/>
        </w:rPr>
        <w:t>Personal Academic tutors are responsible for:</w:t>
      </w:r>
    </w:p>
    <w:p w14:paraId="67FDBA81" w14:textId="77777777" w:rsidR="004F08CA" w:rsidRPr="00416D1D" w:rsidRDefault="004F08CA" w:rsidP="00416D1D">
      <w:pPr>
        <w:pStyle w:val="ListParagraph"/>
        <w:numPr>
          <w:ilvl w:val="0"/>
          <w:numId w:val="12"/>
        </w:numPr>
        <w:rPr>
          <w:rFonts w:ascii="Aptos" w:hAnsi="Aptos" w:cstheme="minorHAnsi"/>
          <w:sz w:val="24"/>
          <w:szCs w:val="24"/>
        </w:rPr>
      </w:pPr>
      <w:r w:rsidRPr="00416D1D">
        <w:rPr>
          <w:rFonts w:ascii="Aptos" w:hAnsi="Aptos" w:cstheme="minorHAnsi"/>
          <w:sz w:val="24"/>
          <w:szCs w:val="24"/>
        </w:rPr>
        <w:t>Responding in an appropriate manner to any concerns raised</w:t>
      </w:r>
    </w:p>
    <w:p w14:paraId="0BE8C80C" w14:textId="77777777" w:rsidR="004F08CA" w:rsidRPr="00416D1D" w:rsidRDefault="004F08CA" w:rsidP="00416D1D">
      <w:pPr>
        <w:pStyle w:val="ListParagraph"/>
        <w:numPr>
          <w:ilvl w:val="0"/>
          <w:numId w:val="12"/>
        </w:numPr>
        <w:rPr>
          <w:rFonts w:ascii="Aptos" w:hAnsi="Aptos" w:cstheme="minorHAnsi"/>
          <w:sz w:val="24"/>
          <w:szCs w:val="24"/>
        </w:rPr>
      </w:pPr>
      <w:r w:rsidRPr="00416D1D">
        <w:rPr>
          <w:rFonts w:ascii="Aptos" w:hAnsi="Aptos" w:cstheme="minorHAnsi"/>
          <w:sz w:val="24"/>
          <w:szCs w:val="24"/>
        </w:rPr>
        <w:t>Liaising with the PBL coordinators as necessary to follow up any concerns.</w:t>
      </w:r>
    </w:p>
    <w:p w14:paraId="7C4F3E63" w14:textId="77777777" w:rsidR="004F08CA" w:rsidRPr="00416D1D" w:rsidRDefault="004F08CA" w:rsidP="00416D1D">
      <w:pPr>
        <w:pStyle w:val="ListParagraph"/>
        <w:numPr>
          <w:ilvl w:val="0"/>
          <w:numId w:val="12"/>
        </w:numPr>
        <w:rPr>
          <w:rFonts w:ascii="Aptos" w:hAnsi="Aptos" w:cstheme="minorHAnsi"/>
          <w:sz w:val="24"/>
          <w:szCs w:val="24"/>
        </w:rPr>
      </w:pPr>
      <w:r w:rsidRPr="00416D1D">
        <w:rPr>
          <w:rFonts w:ascii="Aptos" w:hAnsi="Aptos" w:cstheme="minorHAnsi"/>
          <w:sz w:val="24"/>
          <w:szCs w:val="24"/>
        </w:rPr>
        <w:lastRenderedPageBreak/>
        <w:t>Arranging a follow up call or visit in response to any concerns during the placement.</w:t>
      </w:r>
    </w:p>
    <w:p w14:paraId="0719477E" w14:textId="77777777" w:rsidR="004F08CA" w:rsidRPr="00360C0B" w:rsidRDefault="004F08CA" w:rsidP="00360C0B">
      <w:pPr>
        <w:rPr>
          <w:rFonts w:ascii="Aptos" w:hAnsi="Aptos" w:cstheme="minorHAnsi"/>
          <w:sz w:val="24"/>
          <w:szCs w:val="24"/>
        </w:rPr>
      </w:pPr>
    </w:p>
    <w:p w14:paraId="5A9EF1BE" w14:textId="77777777" w:rsidR="004F08CA" w:rsidRPr="00360C0B" w:rsidRDefault="004F08CA" w:rsidP="00360C0B">
      <w:pPr>
        <w:rPr>
          <w:rFonts w:ascii="Aptos" w:hAnsi="Aptos" w:cstheme="minorHAnsi"/>
          <w:b/>
          <w:bCs/>
          <w:i/>
          <w:sz w:val="24"/>
          <w:szCs w:val="24"/>
        </w:rPr>
      </w:pPr>
      <w:r w:rsidRPr="00360C0B">
        <w:rPr>
          <w:rFonts w:ascii="Aptos" w:hAnsi="Aptos" w:cstheme="minorHAnsi"/>
          <w:b/>
          <w:bCs/>
          <w:i/>
          <w:sz w:val="24"/>
          <w:szCs w:val="24"/>
        </w:rPr>
        <w:t>The placement administrator is responsible for:</w:t>
      </w:r>
    </w:p>
    <w:p w14:paraId="1EACDF31" w14:textId="77777777" w:rsidR="004F08CA" w:rsidRPr="00416D1D" w:rsidRDefault="004F08CA" w:rsidP="00416D1D">
      <w:pPr>
        <w:pStyle w:val="ListParagraph"/>
        <w:numPr>
          <w:ilvl w:val="0"/>
          <w:numId w:val="13"/>
        </w:numPr>
        <w:rPr>
          <w:rFonts w:ascii="Aptos" w:hAnsi="Aptos" w:cstheme="minorHAnsi"/>
          <w:bCs/>
          <w:sz w:val="24"/>
          <w:szCs w:val="24"/>
        </w:rPr>
      </w:pPr>
      <w:r w:rsidRPr="00416D1D">
        <w:rPr>
          <w:rFonts w:ascii="Aptos" w:hAnsi="Aptos" w:cstheme="minorHAnsi"/>
          <w:bCs/>
          <w:sz w:val="24"/>
          <w:szCs w:val="24"/>
        </w:rPr>
        <w:t>Distributing and then collating the placement offer forms from all placement sites</w:t>
      </w:r>
    </w:p>
    <w:p w14:paraId="68FB141E" w14:textId="77777777" w:rsidR="004F08CA" w:rsidRPr="00416D1D" w:rsidRDefault="004F08CA" w:rsidP="00416D1D">
      <w:pPr>
        <w:pStyle w:val="ListParagraph"/>
        <w:numPr>
          <w:ilvl w:val="0"/>
          <w:numId w:val="13"/>
        </w:numPr>
        <w:rPr>
          <w:rFonts w:ascii="Aptos" w:hAnsi="Aptos" w:cstheme="minorHAnsi"/>
          <w:bCs/>
          <w:sz w:val="24"/>
          <w:szCs w:val="24"/>
        </w:rPr>
      </w:pPr>
      <w:r w:rsidRPr="00416D1D">
        <w:rPr>
          <w:rFonts w:ascii="Aptos" w:hAnsi="Aptos" w:cstheme="minorHAnsi"/>
          <w:bCs/>
          <w:sz w:val="24"/>
          <w:szCs w:val="24"/>
        </w:rPr>
        <w:t>Liaising with the local coordinators with regard to collation of placement offers and any ongoing changes</w:t>
      </w:r>
    </w:p>
    <w:p w14:paraId="033FC162" w14:textId="77777777" w:rsidR="004F08CA" w:rsidRPr="00416D1D" w:rsidRDefault="004F08CA" w:rsidP="00416D1D">
      <w:pPr>
        <w:pStyle w:val="ListParagraph"/>
        <w:numPr>
          <w:ilvl w:val="0"/>
          <w:numId w:val="13"/>
        </w:numPr>
        <w:rPr>
          <w:rFonts w:ascii="Aptos" w:hAnsi="Aptos" w:cstheme="minorHAnsi"/>
          <w:bCs/>
          <w:sz w:val="24"/>
          <w:szCs w:val="24"/>
        </w:rPr>
      </w:pPr>
      <w:r w:rsidRPr="00416D1D">
        <w:rPr>
          <w:rFonts w:ascii="Aptos" w:hAnsi="Aptos" w:cstheme="minorHAnsi"/>
          <w:bCs/>
          <w:sz w:val="24"/>
          <w:szCs w:val="24"/>
        </w:rPr>
        <w:t>Fielding any enquiries around the administrative aspects of practice-based learning</w:t>
      </w:r>
    </w:p>
    <w:p w14:paraId="3FEA7118" w14:textId="77777777" w:rsidR="004F08CA" w:rsidRPr="00416D1D" w:rsidRDefault="004F08CA" w:rsidP="00416D1D">
      <w:pPr>
        <w:pStyle w:val="ListParagraph"/>
        <w:numPr>
          <w:ilvl w:val="0"/>
          <w:numId w:val="13"/>
        </w:numPr>
        <w:rPr>
          <w:rFonts w:ascii="Aptos" w:hAnsi="Aptos" w:cstheme="minorHAnsi"/>
          <w:bCs/>
          <w:sz w:val="24"/>
          <w:szCs w:val="24"/>
        </w:rPr>
      </w:pPr>
      <w:r w:rsidRPr="00416D1D">
        <w:rPr>
          <w:rFonts w:ascii="Aptos" w:hAnsi="Aptos" w:cstheme="minorHAnsi"/>
          <w:bCs/>
          <w:sz w:val="24"/>
          <w:szCs w:val="24"/>
        </w:rPr>
        <w:t>Being a point of contact for students on placement to report absences from placement</w:t>
      </w:r>
    </w:p>
    <w:p w14:paraId="20016ACF" w14:textId="77777777" w:rsidR="004F08CA" w:rsidRPr="00416D1D" w:rsidRDefault="004F08CA" w:rsidP="00416D1D">
      <w:pPr>
        <w:pStyle w:val="ListParagraph"/>
        <w:numPr>
          <w:ilvl w:val="0"/>
          <w:numId w:val="13"/>
        </w:numPr>
        <w:rPr>
          <w:rFonts w:ascii="Aptos" w:hAnsi="Aptos" w:cstheme="minorHAnsi"/>
          <w:bCs/>
          <w:sz w:val="24"/>
          <w:szCs w:val="24"/>
        </w:rPr>
      </w:pPr>
      <w:r w:rsidRPr="00416D1D">
        <w:rPr>
          <w:rFonts w:ascii="Aptos" w:hAnsi="Aptos" w:cstheme="minorHAnsi"/>
          <w:bCs/>
          <w:sz w:val="24"/>
          <w:szCs w:val="24"/>
        </w:rPr>
        <w:t>Collating the placement information from each placement site and uploading this to Canvas</w:t>
      </w:r>
    </w:p>
    <w:p w14:paraId="716B3D72" w14:textId="77777777" w:rsidR="004F08CA" w:rsidRPr="00360C0B" w:rsidRDefault="004F08CA" w:rsidP="00360C0B">
      <w:pPr>
        <w:rPr>
          <w:rFonts w:ascii="Aptos" w:hAnsi="Aptos" w:cstheme="minorHAnsi"/>
          <w:sz w:val="24"/>
          <w:szCs w:val="24"/>
        </w:rPr>
      </w:pPr>
    </w:p>
    <w:p w14:paraId="3A212BBC" w14:textId="77777777" w:rsidR="004F08CA" w:rsidRPr="00360C0B" w:rsidRDefault="004F08CA" w:rsidP="00360C0B">
      <w:pPr>
        <w:rPr>
          <w:rFonts w:ascii="Aptos" w:hAnsi="Aptos" w:cstheme="minorHAnsi"/>
          <w:b/>
          <w:bCs/>
          <w:i/>
          <w:sz w:val="24"/>
          <w:szCs w:val="24"/>
        </w:rPr>
      </w:pPr>
      <w:r w:rsidRPr="00360C0B">
        <w:rPr>
          <w:rFonts w:ascii="Aptos" w:hAnsi="Aptos" w:cstheme="minorHAnsi"/>
          <w:b/>
          <w:bCs/>
          <w:i/>
          <w:sz w:val="24"/>
          <w:szCs w:val="24"/>
        </w:rPr>
        <w:t>The placement administrator is responsible for:</w:t>
      </w:r>
    </w:p>
    <w:p w14:paraId="2597A5BD" w14:textId="77777777" w:rsidR="004F08CA" w:rsidRPr="00416D1D" w:rsidRDefault="004F08CA" w:rsidP="00416D1D">
      <w:pPr>
        <w:pStyle w:val="ListParagraph"/>
        <w:numPr>
          <w:ilvl w:val="0"/>
          <w:numId w:val="14"/>
        </w:numPr>
        <w:rPr>
          <w:rFonts w:ascii="Aptos" w:hAnsi="Aptos" w:cstheme="minorHAnsi"/>
          <w:bCs/>
          <w:sz w:val="24"/>
          <w:szCs w:val="24"/>
        </w:rPr>
      </w:pPr>
      <w:r w:rsidRPr="00416D1D">
        <w:rPr>
          <w:rFonts w:ascii="Aptos" w:hAnsi="Aptos" w:cstheme="minorHAnsi"/>
          <w:bCs/>
          <w:sz w:val="24"/>
          <w:szCs w:val="24"/>
        </w:rPr>
        <w:t>Distributing and then collating the placement offer forms from all placement sites</w:t>
      </w:r>
    </w:p>
    <w:p w14:paraId="45BE005A" w14:textId="77777777" w:rsidR="004F08CA" w:rsidRPr="00416D1D" w:rsidRDefault="004F08CA" w:rsidP="00416D1D">
      <w:pPr>
        <w:pStyle w:val="ListParagraph"/>
        <w:numPr>
          <w:ilvl w:val="0"/>
          <w:numId w:val="14"/>
        </w:numPr>
        <w:rPr>
          <w:rFonts w:ascii="Aptos" w:hAnsi="Aptos" w:cstheme="minorHAnsi"/>
          <w:bCs/>
          <w:sz w:val="24"/>
          <w:szCs w:val="24"/>
        </w:rPr>
      </w:pPr>
      <w:r w:rsidRPr="00416D1D">
        <w:rPr>
          <w:rFonts w:ascii="Aptos" w:hAnsi="Aptos" w:cstheme="minorHAnsi"/>
          <w:bCs/>
          <w:sz w:val="24"/>
          <w:szCs w:val="24"/>
        </w:rPr>
        <w:t>Liaising with the local coordinators with regard to collation of placement offers and any ongoing changes</w:t>
      </w:r>
    </w:p>
    <w:p w14:paraId="25205B7B" w14:textId="77777777" w:rsidR="004F08CA" w:rsidRPr="00416D1D" w:rsidRDefault="004F08CA" w:rsidP="00416D1D">
      <w:pPr>
        <w:pStyle w:val="ListParagraph"/>
        <w:numPr>
          <w:ilvl w:val="0"/>
          <w:numId w:val="14"/>
        </w:numPr>
        <w:rPr>
          <w:rFonts w:ascii="Aptos" w:hAnsi="Aptos" w:cstheme="minorHAnsi"/>
          <w:bCs/>
          <w:sz w:val="24"/>
          <w:szCs w:val="24"/>
        </w:rPr>
      </w:pPr>
      <w:r w:rsidRPr="00416D1D">
        <w:rPr>
          <w:rFonts w:ascii="Aptos" w:hAnsi="Aptos" w:cstheme="minorHAnsi"/>
          <w:bCs/>
          <w:sz w:val="24"/>
          <w:szCs w:val="24"/>
        </w:rPr>
        <w:t>Fielding any enquiries around the administrative aspects of practice-based learning</w:t>
      </w:r>
    </w:p>
    <w:p w14:paraId="65624EE7" w14:textId="77777777" w:rsidR="004F08CA" w:rsidRPr="00416D1D" w:rsidRDefault="004F08CA" w:rsidP="00416D1D">
      <w:pPr>
        <w:pStyle w:val="ListParagraph"/>
        <w:numPr>
          <w:ilvl w:val="0"/>
          <w:numId w:val="14"/>
        </w:numPr>
        <w:rPr>
          <w:rFonts w:ascii="Aptos" w:hAnsi="Aptos" w:cstheme="minorHAnsi"/>
          <w:bCs/>
          <w:sz w:val="24"/>
          <w:szCs w:val="24"/>
        </w:rPr>
      </w:pPr>
      <w:r w:rsidRPr="00416D1D">
        <w:rPr>
          <w:rFonts w:ascii="Aptos" w:hAnsi="Aptos" w:cstheme="minorHAnsi"/>
          <w:bCs/>
          <w:sz w:val="24"/>
          <w:szCs w:val="24"/>
        </w:rPr>
        <w:t>Being a point of contact for students on placement to report absences from placement</w:t>
      </w:r>
    </w:p>
    <w:p w14:paraId="3EC82F2A" w14:textId="0CAB4F42" w:rsidR="004F08CA" w:rsidRPr="00C62741" w:rsidRDefault="004F08CA" w:rsidP="00C62741">
      <w:pPr>
        <w:pStyle w:val="ListParagraph"/>
        <w:numPr>
          <w:ilvl w:val="0"/>
          <w:numId w:val="14"/>
        </w:numPr>
        <w:rPr>
          <w:rFonts w:ascii="Aptos" w:hAnsi="Aptos" w:cstheme="minorHAnsi"/>
          <w:bCs/>
          <w:sz w:val="24"/>
          <w:szCs w:val="24"/>
        </w:rPr>
      </w:pPr>
      <w:r w:rsidRPr="00416D1D">
        <w:rPr>
          <w:rFonts w:ascii="Aptos" w:hAnsi="Aptos" w:cstheme="minorHAnsi"/>
          <w:bCs/>
          <w:sz w:val="24"/>
          <w:szCs w:val="24"/>
        </w:rPr>
        <w:t>Collating the placement information from each placement site and uploading this to Canvas</w:t>
      </w:r>
    </w:p>
    <w:p w14:paraId="38011EC4" w14:textId="77777777" w:rsidR="004F08CA" w:rsidRPr="00360C0B" w:rsidRDefault="004F08CA" w:rsidP="00360C0B">
      <w:pPr>
        <w:pStyle w:val="Heading1"/>
      </w:pPr>
      <w:bookmarkStart w:id="58" w:name="_Toc143597225"/>
      <w:bookmarkStart w:id="59" w:name="_Toc143597160"/>
      <w:bookmarkStart w:id="60" w:name="_Toc143596886"/>
      <w:bookmarkStart w:id="61" w:name="_Toc110756209"/>
      <w:bookmarkStart w:id="62" w:name="_Toc110675110"/>
      <w:bookmarkStart w:id="63" w:name="_Toc110675049"/>
      <w:bookmarkStart w:id="64" w:name="_Toc110674886"/>
      <w:bookmarkStart w:id="65" w:name="_Toc110670736"/>
      <w:bookmarkStart w:id="66" w:name="_Toc110670662"/>
      <w:bookmarkStart w:id="67" w:name="_Toc109799747"/>
      <w:bookmarkStart w:id="68" w:name="_Toc109799694"/>
      <w:bookmarkStart w:id="69" w:name="_Toc109794793"/>
      <w:bookmarkStart w:id="70" w:name="_Toc109794518"/>
      <w:bookmarkStart w:id="71" w:name="_Toc109793106"/>
      <w:bookmarkStart w:id="72" w:name="_Toc208302605"/>
      <w:r w:rsidRPr="00360C0B">
        <w:t>Placement costs</w:t>
      </w:r>
      <w:bookmarkEnd w:id="72"/>
      <w:r w:rsidRPr="00360C0B">
        <w:t xml:space="preserve"> </w:t>
      </w:r>
    </w:p>
    <w:bookmarkEnd w:id="58"/>
    <w:bookmarkEnd w:id="59"/>
    <w:bookmarkEnd w:id="60"/>
    <w:bookmarkEnd w:id="61"/>
    <w:bookmarkEnd w:id="62"/>
    <w:bookmarkEnd w:id="63"/>
    <w:bookmarkEnd w:id="64"/>
    <w:bookmarkEnd w:id="65"/>
    <w:bookmarkEnd w:id="66"/>
    <w:bookmarkEnd w:id="67"/>
    <w:bookmarkEnd w:id="68"/>
    <w:bookmarkEnd w:id="69"/>
    <w:bookmarkEnd w:id="70"/>
    <w:bookmarkEnd w:id="71"/>
    <w:p w14:paraId="1E060DE3" w14:textId="77777777" w:rsidR="004F08CA" w:rsidRDefault="004F08CA" w:rsidP="00360C0B">
      <w:pPr>
        <w:rPr>
          <w:rFonts w:ascii="Aptos" w:hAnsi="Aptos" w:cstheme="minorHAnsi"/>
          <w:sz w:val="24"/>
          <w:szCs w:val="24"/>
        </w:rPr>
      </w:pPr>
      <w:r w:rsidRPr="00360C0B">
        <w:rPr>
          <w:rFonts w:ascii="Aptos" w:hAnsi="Aptos" w:cstheme="minorHAnsi"/>
          <w:sz w:val="24"/>
          <w:szCs w:val="24"/>
        </w:rPr>
        <w:t>Students will usually undertake two placements which will involve travel and sometimes may require you to stay near the placement site. It is your responsibility to organise your own accommodation. There may be accommodation available in some of the big teaching hospitals. You are advised to check the placement information carefully.  Students are advised to contact the site directly to confirm the request prior to the start of the placement. It is advisable to do this well in advance of requiring the accommodation.</w:t>
      </w:r>
    </w:p>
    <w:p w14:paraId="41BCA5C7" w14:textId="77777777" w:rsidR="00416D1D" w:rsidRPr="00360C0B" w:rsidRDefault="00416D1D" w:rsidP="00360C0B">
      <w:pPr>
        <w:rPr>
          <w:rFonts w:ascii="Aptos" w:hAnsi="Aptos" w:cstheme="minorHAnsi"/>
          <w:sz w:val="24"/>
          <w:szCs w:val="24"/>
        </w:rPr>
      </w:pPr>
    </w:p>
    <w:p w14:paraId="694F7848" w14:textId="77777777" w:rsidR="004F08CA" w:rsidRPr="00360C0B" w:rsidRDefault="004F08CA" w:rsidP="00360C0B">
      <w:pPr>
        <w:rPr>
          <w:rFonts w:ascii="Aptos" w:hAnsi="Aptos" w:cstheme="minorHAnsi"/>
          <w:sz w:val="24"/>
          <w:szCs w:val="24"/>
        </w:rPr>
      </w:pPr>
      <w:r w:rsidRPr="00360C0B">
        <w:rPr>
          <w:rFonts w:ascii="Aptos" w:hAnsi="Aptos" w:cstheme="minorHAnsi"/>
          <w:sz w:val="24"/>
          <w:szCs w:val="24"/>
        </w:rPr>
        <w:t xml:space="preserve">The University Student Finance Service administers two discretionary funds provided by the Scottish Government. The Childcare Fund is aimed at students who incur childcare costs whilst studying and the Discretionary Fund when students find themselves facing exceptional financial problems. In addition, the International Fund is provided by the University and students from </w:t>
      </w:r>
      <w:proofErr w:type="spellStart"/>
      <w:r w:rsidRPr="00360C0B">
        <w:rPr>
          <w:rFonts w:ascii="Aptos" w:hAnsi="Aptos" w:cstheme="minorHAnsi"/>
          <w:sz w:val="24"/>
          <w:szCs w:val="24"/>
        </w:rPr>
        <w:t>outwith</w:t>
      </w:r>
      <w:proofErr w:type="spellEnd"/>
      <w:r w:rsidRPr="00360C0B">
        <w:rPr>
          <w:rFonts w:ascii="Aptos" w:hAnsi="Aptos" w:cstheme="minorHAnsi"/>
          <w:sz w:val="24"/>
          <w:szCs w:val="24"/>
        </w:rPr>
        <w:t xml:space="preserve"> the UK must apply to this fund. An application form is completed and submitted with supporting evidence and is then considered at a confidential monthly meeting of the Hardship Committee. It is useful </w:t>
      </w:r>
      <w:r w:rsidRPr="00360C0B">
        <w:rPr>
          <w:rFonts w:ascii="Aptos" w:hAnsi="Aptos" w:cstheme="minorHAnsi"/>
          <w:sz w:val="24"/>
          <w:szCs w:val="24"/>
        </w:rPr>
        <w:lastRenderedPageBreak/>
        <w:t xml:space="preserve">to make an appointment to see the Student Finance Adviser before </w:t>
      </w:r>
      <w:proofErr w:type="gramStart"/>
      <w:r w:rsidRPr="00360C0B">
        <w:rPr>
          <w:rFonts w:ascii="Aptos" w:hAnsi="Aptos" w:cstheme="minorHAnsi"/>
          <w:sz w:val="24"/>
          <w:szCs w:val="24"/>
        </w:rPr>
        <w:t>submitting an application</w:t>
      </w:r>
      <w:proofErr w:type="gramEnd"/>
      <w:r w:rsidRPr="00360C0B">
        <w:rPr>
          <w:rFonts w:ascii="Aptos" w:hAnsi="Aptos" w:cstheme="minorHAnsi"/>
          <w:sz w:val="24"/>
          <w:szCs w:val="24"/>
        </w:rPr>
        <w:t xml:space="preserve">. Further information is available from: </w:t>
      </w:r>
      <w:hyperlink r:id="rId18" w:history="1">
        <w:r w:rsidRPr="00360C0B">
          <w:rPr>
            <w:rFonts w:ascii="Aptos" w:hAnsi="Aptos" w:cstheme="minorHAnsi"/>
            <w:sz w:val="24"/>
            <w:szCs w:val="24"/>
          </w:rPr>
          <w:t>studentfunding@qmu.ac.uk</w:t>
        </w:r>
      </w:hyperlink>
    </w:p>
    <w:p w14:paraId="3736D8F1" w14:textId="77777777" w:rsidR="004F08CA" w:rsidRPr="00360C0B" w:rsidRDefault="004F08CA" w:rsidP="00360C0B">
      <w:pPr>
        <w:pStyle w:val="Heading1"/>
        <w:rPr>
          <w:lang w:val="en-US"/>
        </w:rPr>
      </w:pPr>
      <w:bookmarkStart w:id="73" w:name="_Toc208302606"/>
      <w:r w:rsidRPr="00360C0B">
        <w:rPr>
          <w:lang w:val="en-US"/>
        </w:rPr>
        <w:t>Withdrawal from placement</w:t>
      </w:r>
      <w:bookmarkEnd w:id="73"/>
      <w:r w:rsidRPr="00360C0B">
        <w:rPr>
          <w:lang w:val="en-US"/>
        </w:rPr>
        <w:t xml:space="preserve"> </w:t>
      </w:r>
    </w:p>
    <w:p w14:paraId="4E2D7349" w14:textId="77777777" w:rsidR="004F08CA" w:rsidRPr="00C10957" w:rsidRDefault="004F08CA" w:rsidP="00C10957">
      <w:pPr>
        <w:rPr>
          <w:rFonts w:ascii="Aptos" w:eastAsia="Arial Unicode MS" w:hAnsi="Aptos" w:cstheme="minorHAnsi"/>
          <w:sz w:val="24"/>
          <w:szCs w:val="24"/>
        </w:rPr>
      </w:pPr>
      <w:r w:rsidRPr="00C10957">
        <w:rPr>
          <w:rFonts w:ascii="Aptos" w:eastAsia="Arial Unicode MS" w:hAnsi="Aptos" w:cstheme="minorHAnsi"/>
          <w:sz w:val="24"/>
          <w:szCs w:val="24"/>
        </w:rPr>
        <w:t>When a student withdraws from placement the practice educator is asked to complete the relevant placement assessment form which addresses the student’s level of competence to the date of withdrawal and should indicate the placement hours up to the point of withdrawal. This form should be uploaded to Pebblepad within 5 working days of withdrawal.</w:t>
      </w:r>
    </w:p>
    <w:p w14:paraId="284F02DB" w14:textId="13D2206E" w:rsidR="00D35D76" w:rsidRPr="00360C0B" w:rsidRDefault="00D35D76" w:rsidP="00360C0B">
      <w:pPr>
        <w:rPr>
          <w:rFonts w:ascii="Aptos" w:eastAsia="Times New Roman" w:hAnsi="Aptos" w:cs="Arial"/>
          <w:sz w:val="24"/>
          <w:szCs w:val="24"/>
          <w:lang w:eastAsia="en-GB"/>
        </w:rPr>
      </w:pPr>
    </w:p>
    <w:p w14:paraId="70CBDF0E" w14:textId="17027AA9" w:rsidR="6EA77DE9" w:rsidRPr="00360C0B" w:rsidRDefault="6EA77DE9" w:rsidP="00360C0B">
      <w:pPr>
        <w:rPr>
          <w:rFonts w:ascii="Aptos" w:hAnsi="Aptos"/>
          <w:sz w:val="24"/>
          <w:szCs w:val="24"/>
        </w:rPr>
      </w:pPr>
    </w:p>
    <w:sectPr w:rsidR="6EA77DE9" w:rsidRPr="00360C0B" w:rsidSect="00833B95">
      <w:headerReference w:type="default" r:id="rId19"/>
      <w:footerReference w:type="default" r:id="rId20"/>
      <w:headerReference w:type="first" r:id="rId21"/>
      <w:footerReference w:type="first" r:id="rId22"/>
      <w:pgSz w:w="11907" w:h="16840" w:code="9"/>
      <w:pgMar w:top="1134" w:right="1418" w:bottom="1134" w:left="1588" w:header="567"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DB1C3" w14:textId="77777777" w:rsidR="00E533EA" w:rsidRDefault="00E533EA" w:rsidP="00491E04">
      <w:r>
        <w:separator/>
      </w:r>
    </w:p>
  </w:endnote>
  <w:endnote w:type="continuationSeparator" w:id="0">
    <w:p w14:paraId="2AA70167" w14:textId="77777777" w:rsidR="00E533EA" w:rsidRDefault="00E533EA" w:rsidP="00491E04">
      <w:r>
        <w:continuationSeparator/>
      </w:r>
    </w:p>
  </w:endnote>
  <w:endnote w:type="continuationNotice" w:id="1">
    <w:p w14:paraId="2BDCC882" w14:textId="77777777" w:rsidR="00E533EA" w:rsidRDefault="00E53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5"/>
      <w:gridCol w:w="2965"/>
      <w:gridCol w:w="2965"/>
    </w:tblGrid>
    <w:tr w:rsidR="1039E189" w14:paraId="7F009F31" w14:textId="77777777" w:rsidTr="1039E189">
      <w:trPr>
        <w:trHeight w:val="300"/>
      </w:trPr>
      <w:tc>
        <w:tcPr>
          <w:tcW w:w="2965" w:type="dxa"/>
        </w:tcPr>
        <w:p w14:paraId="136501D8" w14:textId="7B2CFA2E" w:rsidR="1039E189" w:rsidRDefault="1039E189" w:rsidP="1039E189">
          <w:pPr>
            <w:pStyle w:val="Header"/>
            <w:ind w:left="-115"/>
          </w:pPr>
        </w:p>
      </w:tc>
      <w:tc>
        <w:tcPr>
          <w:tcW w:w="2965" w:type="dxa"/>
        </w:tcPr>
        <w:p w14:paraId="329AAA32" w14:textId="12E51FE3" w:rsidR="1039E189" w:rsidRDefault="1039E189" w:rsidP="1039E189">
          <w:pPr>
            <w:pStyle w:val="Header"/>
            <w:jc w:val="center"/>
          </w:pPr>
          <w:r>
            <w:fldChar w:fldCharType="begin"/>
          </w:r>
          <w:r>
            <w:instrText>PAGE</w:instrText>
          </w:r>
          <w:r>
            <w:fldChar w:fldCharType="separate"/>
          </w:r>
          <w:r w:rsidR="00CF6C38">
            <w:rPr>
              <w:noProof/>
            </w:rPr>
            <w:t>3</w:t>
          </w:r>
          <w:r>
            <w:fldChar w:fldCharType="end"/>
          </w:r>
        </w:p>
      </w:tc>
      <w:tc>
        <w:tcPr>
          <w:tcW w:w="2965" w:type="dxa"/>
        </w:tcPr>
        <w:p w14:paraId="275C1203" w14:textId="0A82E14A" w:rsidR="1039E189" w:rsidRDefault="1039E189" w:rsidP="1039E189">
          <w:pPr>
            <w:pStyle w:val="Header"/>
            <w:ind w:right="-115"/>
            <w:jc w:val="right"/>
          </w:pPr>
        </w:p>
      </w:tc>
    </w:tr>
  </w:tbl>
  <w:p w14:paraId="34A663E9" w14:textId="1247E6DA" w:rsidR="008E6AE9" w:rsidRDefault="008E6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5"/>
      <w:gridCol w:w="2965"/>
      <w:gridCol w:w="2965"/>
    </w:tblGrid>
    <w:tr w:rsidR="1039E189" w14:paraId="1CBEF5C3" w14:textId="77777777" w:rsidTr="1039E189">
      <w:trPr>
        <w:trHeight w:val="300"/>
      </w:trPr>
      <w:tc>
        <w:tcPr>
          <w:tcW w:w="2965" w:type="dxa"/>
        </w:tcPr>
        <w:p w14:paraId="139C5E3A" w14:textId="7F10BDE0" w:rsidR="1039E189" w:rsidRDefault="1039E189" w:rsidP="1039E189">
          <w:pPr>
            <w:pStyle w:val="Header"/>
            <w:ind w:left="-115"/>
          </w:pPr>
        </w:p>
      </w:tc>
      <w:tc>
        <w:tcPr>
          <w:tcW w:w="2965" w:type="dxa"/>
        </w:tcPr>
        <w:p w14:paraId="1B83D9C0" w14:textId="16F2666D" w:rsidR="1039E189" w:rsidRDefault="1039E189" w:rsidP="1039E189">
          <w:pPr>
            <w:pStyle w:val="Header"/>
            <w:jc w:val="center"/>
          </w:pPr>
        </w:p>
      </w:tc>
      <w:tc>
        <w:tcPr>
          <w:tcW w:w="2965" w:type="dxa"/>
        </w:tcPr>
        <w:p w14:paraId="7C36BE08" w14:textId="0033F926" w:rsidR="1039E189" w:rsidRDefault="1039E189" w:rsidP="1039E189">
          <w:pPr>
            <w:pStyle w:val="Header"/>
            <w:ind w:right="-115"/>
            <w:jc w:val="right"/>
          </w:pPr>
        </w:p>
      </w:tc>
    </w:tr>
  </w:tbl>
  <w:p w14:paraId="15BE743C" w14:textId="07D00D35" w:rsidR="008E6AE9" w:rsidRDefault="008E6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4EC5" w14:textId="77777777" w:rsidR="00E533EA" w:rsidRDefault="00E533EA" w:rsidP="00491E04">
      <w:r>
        <w:separator/>
      </w:r>
    </w:p>
  </w:footnote>
  <w:footnote w:type="continuationSeparator" w:id="0">
    <w:p w14:paraId="6975C0D2" w14:textId="77777777" w:rsidR="00E533EA" w:rsidRDefault="00E533EA" w:rsidP="00491E04">
      <w:r>
        <w:continuationSeparator/>
      </w:r>
    </w:p>
  </w:footnote>
  <w:footnote w:type="continuationNotice" w:id="1">
    <w:p w14:paraId="0E488299" w14:textId="77777777" w:rsidR="00E533EA" w:rsidRDefault="00E533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5"/>
      <w:gridCol w:w="2965"/>
      <w:gridCol w:w="2965"/>
    </w:tblGrid>
    <w:tr w:rsidR="1039E189" w14:paraId="15B8E9F8" w14:textId="77777777" w:rsidTr="1039E189">
      <w:trPr>
        <w:trHeight w:val="300"/>
      </w:trPr>
      <w:tc>
        <w:tcPr>
          <w:tcW w:w="2965" w:type="dxa"/>
        </w:tcPr>
        <w:p w14:paraId="2CF01D21" w14:textId="610546B0" w:rsidR="1039E189" w:rsidRDefault="1039E189" w:rsidP="1039E189">
          <w:pPr>
            <w:pStyle w:val="Header"/>
            <w:ind w:left="-115"/>
          </w:pPr>
        </w:p>
      </w:tc>
      <w:tc>
        <w:tcPr>
          <w:tcW w:w="2965" w:type="dxa"/>
        </w:tcPr>
        <w:p w14:paraId="3ADA945C" w14:textId="2B5CF9C9" w:rsidR="1039E189" w:rsidRDefault="1039E189" w:rsidP="1039E189">
          <w:pPr>
            <w:pStyle w:val="Header"/>
            <w:jc w:val="center"/>
          </w:pPr>
        </w:p>
      </w:tc>
      <w:tc>
        <w:tcPr>
          <w:tcW w:w="2965" w:type="dxa"/>
        </w:tcPr>
        <w:p w14:paraId="698FAB13" w14:textId="62052381" w:rsidR="1039E189" w:rsidRDefault="1039E189" w:rsidP="1039E189">
          <w:pPr>
            <w:pStyle w:val="Header"/>
            <w:ind w:right="-115"/>
            <w:jc w:val="right"/>
          </w:pPr>
        </w:p>
      </w:tc>
    </w:tr>
  </w:tbl>
  <w:p w14:paraId="50F64AB9" w14:textId="600CE8BD" w:rsidR="008E6AE9" w:rsidRDefault="008E6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65"/>
      <w:gridCol w:w="2965"/>
      <w:gridCol w:w="2965"/>
    </w:tblGrid>
    <w:tr w:rsidR="1039E189" w14:paraId="6EA8BDC3" w14:textId="77777777" w:rsidTr="1039E189">
      <w:trPr>
        <w:trHeight w:val="300"/>
      </w:trPr>
      <w:tc>
        <w:tcPr>
          <w:tcW w:w="2965" w:type="dxa"/>
        </w:tcPr>
        <w:p w14:paraId="5F0C8E5A" w14:textId="66763BAF" w:rsidR="1039E189" w:rsidRDefault="1039E189" w:rsidP="1039E189">
          <w:pPr>
            <w:pStyle w:val="Header"/>
            <w:ind w:left="-115"/>
          </w:pPr>
        </w:p>
      </w:tc>
      <w:tc>
        <w:tcPr>
          <w:tcW w:w="2965" w:type="dxa"/>
        </w:tcPr>
        <w:p w14:paraId="716E1720" w14:textId="336D868A" w:rsidR="1039E189" w:rsidRDefault="1039E189" w:rsidP="1039E189">
          <w:pPr>
            <w:pStyle w:val="Header"/>
            <w:jc w:val="center"/>
          </w:pPr>
        </w:p>
      </w:tc>
      <w:tc>
        <w:tcPr>
          <w:tcW w:w="2965" w:type="dxa"/>
        </w:tcPr>
        <w:p w14:paraId="3E543091" w14:textId="6BDBD020" w:rsidR="1039E189" w:rsidRDefault="1039E189" w:rsidP="1039E189">
          <w:pPr>
            <w:pStyle w:val="Header"/>
            <w:ind w:right="-115"/>
            <w:jc w:val="right"/>
          </w:pPr>
        </w:p>
      </w:tc>
    </w:tr>
  </w:tbl>
  <w:p w14:paraId="530B2885" w14:textId="6E2DE68E" w:rsidR="008E6AE9" w:rsidRDefault="008E6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B79"/>
    <w:multiLevelType w:val="hybridMultilevel"/>
    <w:tmpl w:val="EFDC7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E2336"/>
    <w:multiLevelType w:val="hybridMultilevel"/>
    <w:tmpl w:val="01EA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653D0"/>
    <w:multiLevelType w:val="hybridMultilevel"/>
    <w:tmpl w:val="518AA504"/>
    <w:lvl w:ilvl="0" w:tplc="7C2884F4">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035029"/>
    <w:multiLevelType w:val="hybridMultilevel"/>
    <w:tmpl w:val="D59EB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722F0"/>
    <w:multiLevelType w:val="hybridMultilevel"/>
    <w:tmpl w:val="2D7A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F264FF"/>
    <w:multiLevelType w:val="hybridMultilevel"/>
    <w:tmpl w:val="95CC4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8492C"/>
    <w:multiLevelType w:val="hybridMultilevel"/>
    <w:tmpl w:val="E852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F4C88"/>
    <w:multiLevelType w:val="hybridMultilevel"/>
    <w:tmpl w:val="94504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F41B4"/>
    <w:multiLevelType w:val="hybridMultilevel"/>
    <w:tmpl w:val="A0F42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216E7"/>
    <w:multiLevelType w:val="hybridMultilevel"/>
    <w:tmpl w:val="C7661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D3B07"/>
    <w:multiLevelType w:val="hybridMultilevel"/>
    <w:tmpl w:val="73E2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5A2B84"/>
    <w:multiLevelType w:val="hybridMultilevel"/>
    <w:tmpl w:val="2B2E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FD2DE6"/>
    <w:multiLevelType w:val="hybridMultilevel"/>
    <w:tmpl w:val="1792B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A82B67"/>
    <w:multiLevelType w:val="hybridMultilevel"/>
    <w:tmpl w:val="0556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2114C"/>
    <w:multiLevelType w:val="hybridMultilevel"/>
    <w:tmpl w:val="9E304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A1E22"/>
    <w:multiLevelType w:val="hybridMultilevel"/>
    <w:tmpl w:val="55AAE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995A1D"/>
    <w:multiLevelType w:val="hybridMultilevel"/>
    <w:tmpl w:val="8ADE0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8A4151"/>
    <w:multiLevelType w:val="multilevel"/>
    <w:tmpl w:val="3EA49A16"/>
    <w:lvl w:ilvl="0">
      <w:start w:val="1"/>
      <w:numFmt w:val="decimal"/>
      <w:pStyle w:val="Heading1"/>
      <w:lvlText w:val="%1."/>
      <w:lvlJc w:val="left"/>
      <w:pPr>
        <w:ind w:left="0" w:hanging="680"/>
      </w:pPr>
      <w:rPr>
        <w:b/>
        <w:i w:val="0"/>
        <w:color w:val="auto"/>
        <w:sz w:val="24"/>
      </w:rPr>
    </w:lvl>
    <w:lvl w:ilvl="1">
      <w:start w:val="1"/>
      <w:numFmt w:val="decimal"/>
      <w:pStyle w:val="Heading2"/>
      <w:lvlText w:val="%1.%2."/>
      <w:lvlJc w:val="left"/>
      <w:pPr>
        <w:ind w:left="0" w:hanging="680"/>
      </w:pPr>
      <w:rPr>
        <w:b/>
        <w:i w:val="0"/>
        <w:color w:val="auto"/>
        <w:sz w:val="22"/>
        <w:szCs w:val="22"/>
        <w:vertAlign w:val="baseline"/>
      </w:rPr>
    </w:lvl>
    <w:lvl w:ilvl="2">
      <w:start w:val="1"/>
      <w:numFmt w:val="decimal"/>
      <w:pStyle w:val="Heading3"/>
      <w:lvlText w:val="%1.%2.%3."/>
      <w:lvlJc w:val="left"/>
      <w:pPr>
        <w:ind w:left="1247" w:hanging="680"/>
      </w:pPr>
      <w:rPr>
        <w:b w:val="0"/>
        <w:i w:val="0"/>
        <w:color w:val="auto"/>
        <w:sz w:val="20"/>
      </w:rPr>
    </w:lvl>
    <w:lvl w:ilvl="3">
      <w:start w:val="1"/>
      <w:numFmt w:val="decimal"/>
      <w:pStyle w:val="IndentLv4"/>
      <w:lvlText w:val="%1.%2.%3.%4."/>
      <w:lvlJc w:val="left"/>
      <w:pPr>
        <w:ind w:left="1021" w:hanging="341"/>
      </w:pPr>
      <w:rPr>
        <w:b w:val="0"/>
        <w:i w:val="0"/>
        <w:sz w:val="2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405059011">
    <w:abstractNumId w:val="17"/>
  </w:num>
  <w:num w:numId="2" w16cid:durableId="292637112">
    <w:abstractNumId w:val="2"/>
  </w:num>
  <w:num w:numId="3" w16cid:durableId="1935895553">
    <w:abstractNumId w:val="6"/>
  </w:num>
  <w:num w:numId="4" w16cid:durableId="1663773447">
    <w:abstractNumId w:val="14"/>
  </w:num>
  <w:num w:numId="5" w16cid:durableId="679742163">
    <w:abstractNumId w:val="0"/>
  </w:num>
  <w:num w:numId="6" w16cid:durableId="143546143">
    <w:abstractNumId w:val="3"/>
  </w:num>
  <w:num w:numId="7" w16cid:durableId="493448040">
    <w:abstractNumId w:val="8"/>
  </w:num>
  <w:num w:numId="8" w16cid:durableId="757561879">
    <w:abstractNumId w:val="1"/>
  </w:num>
  <w:num w:numId="9" w16cid:durableId="1022633363">
    <w:abstractNumId w:val="4"/>
  </w:num>
  <w:num w:numId="10" w16cid:durableId="190610668">
    <w:abstractNumId w:val="13"/>
  </w:num>
  <w:num w:numId="11" w16cid:durableId="1003750132">
    <w:abstractNumId w:val="15"/>
  </w:num>
  <w:num w:numId="12" w16cid:durableId="103501436">
    <w:abstractNumId w:val="10"/>
  </w:num>
  <w:num w:numId="13" w16cid:durableId="803733911">
    <w:abstractNumId w:val="7"/>
  </w:num>
  <w:num w:numId="14" w16cid:durableId="352268401">
    <w:abstractNumId w:val="5"/>
  </w:num>
  <w:num w:numId="15" w16cid:durableId="1280530225">
    <w:abstractNumId w:val="12"/>
  </w:num>
  <w:num w:numId="16" w16cid:durableId="1669140058">
    <w:abstractNumId w:val="9"/>
  </w:num>
  <w:num w:numId="17" w16cid:durableId="1898395763">
    <w:abstractNumId w:val="11"/>
  </w:num>
  <w:num w:numId="18" w16cid:durableId="173076111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SortMethod w:val="0000"/>
  <w:doNotTrackFormatting/>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E0C"/>
    <w:rsid w:val="0000066B"/>
    <w:rsid w:val="000012D4"/>
    <w:rsid w:val="00001F21"/>
    <w:rsid w:val="0000261B"/>
    <w:rsid w:val="00002FCC"/>
    <w:rsid w:val="00003959"/>
    <w:rsid w:val="0000591D"/>
    <w:rsid w:val="00005EE7"/>
    <w:rsid w:val="00011C6E"/>
    <w:rsid w:val="00011F6D"/>
    <w:rsid w:val="00013DF1"/>
    <w:rsid w:val="00015CFA"/>
    <w:rsid w:val="000168E6"/>
    <w:rsid w:val="00017F8C"/>
    <w:rsid w:val="0002088A"/>
    <w:rsid w:val="00021CF4"/>
    <w:rsid w:val="00022084"/>
    <w:rsid w:val="000238C6"/>
    <w:rsid w:val="00024882"/>
    <w:rsid w:val="0002614C"/>
    <w:rsid w:val="0002673B"/>
    <w:rsid w:val="00027B39"/>
    <w:rsid w:val="00027BF1"/>
    <w:rsid w:val="00027DE2"/>
    <w:rsid w:val="00030C84"/>
    <w:rsid w:val="00031243"/>
    <w:rsid w:val="00032AF5"/>
    <w:rsid w:val="000333A1"/>
    <w:rsid w:val="00033BE2"/>
    <w:rsid w:val="00036017"/>
    <w:rsid w:val="00036C11"/>
    <w:rsid w:val="00037CDD"/>
    <w:rsid w:val="00037E75"/>
    <w:rsid w:val="00037ED1"/>
    <w:rsid w:val="00040B35"/>
    <w:rsid w:val="00041242"/>
    <w:rsid w:val="00042C50"/>
    <w:rsid w:val="000469DF"/>
    <w:rsid w:val="00046FF0"/>
    <w:rsid w:val="000518D1"/>
    <w:rsid w:val="00052978"/>
    <w:rsid w:val="000547F9"/>
    <w:rsid w:val="00056192"/>
    <w:rsid w:val="000569DC"/>
    <w:rsid w:val="00057729"/>
    <w:rsid w:val="00057DD0"/>
    <w:rsid w:val="0005AB22"/>
    <w:rsid w:val="00063DCE"/>
    <w:rsid w:val="00064F2B"/>
    <w:rsid w:val="000662DA"/>
    <w:rsid w:val="000663A3"/>
    <w:rsid w:val="000663B9"/>
    <w:rsid w:val="0006747A"/>
    <w:rsid w:val="00067E41"/>
    <w:rsid w:val="00067E55"/>
    <w:rsid w:val="00070B42"/>
    <w:rsid w:val="00072389"/>
    <w:rsid w:val="000725D5"/>
    <w:rsid w:val="000727CF"/>
    <w:rsid w:val="000732EF"/>
    <w:rsid w:val="00073B4C"/>
    <w:rsid w:val="00074D46"/>
    <w:rsid w:val="0007506D"/>
    <w:rsid w:val="0007613A"/>
    <w:rsid w:val="0007687D"/>
    <w:rsid w:val="00076D6A"/>
    <w:rsid w:val="00077EFB"/>
    <w:rsid w:val="00081EEE"/>
    <w:rsid w:val="00083044"/>
    <w:rsid w:val="00083D36"/>
    <w:rsid w:val="00084F95"/>
    <w:rsid w:val="000854EF"/>
    <w:rsid w:val="0008719E"/>
    <w:rsid w:val="00087F44"/>
    <w:rsid w:val="00090F06"/>
    <w:rsid w:val="00091B2A"/>
    <w:rsid w:val="00092FB6"/>
    <w:rsid w:val="000948A9"/>
    <w:rsid w:val="000956C9"/>
    <w:rsid w:val="0009665F"/>
    <w:rsid w:val="00097051"/>
    <w:rsid w:val="00097342"/>
    <w:rsid w:val="000A106F"/>
    <w:rsid w:val="000A1750"/>
    <w:rsid w:val="000A1F2A"/>
    <w:rsid w:val="000A2245"/>
    <w:rsid w:val="000A253D"/>
    <w:rsid w:val="000A3332"/>
    <w:rsid w:val="000A4176"/>
    <w:rsid w:val="000A61B7"/>
    <w:rsid w:val="000B018B"/>
    <w:rsid w:val="000B0C9B"/>
    <w:rsid w:val="000B175E"/>
    <w:rsid w:val="000B2000"/>
    <w:rsid w:val="000B2DD0"/>
    <w:rsid w:val="000B5358"/>
    <w:rsid w:val="000B6BCF"/>
    <w:rsid w:val="000C0B72"/>
    <w:rsid w:val="000C1A14"/>
    <w:rsid w:val="000C2CC4"/>
    <w:rsid w:val="000C36D9"/>
    <w:rsid w:val="000C37AA"/>
    <w:rsid w:val="000C3BA1"/>
    <w:rsid w:val="000C3FFB"/>
    <w:rsid w:val="000C4F38"/>
    <w:rsid w:val="000C78D2"/>
    <w:rsid w:val="000C7D61"/>
    <w:rsid w:val="000D0926"/>
    <w:rsid w:val="000D1BFC"/>
    <w:rsid w:val="000D2FA3"/>
    <w:rsid w:val="000D3518"/>
    <w:rsid w:val="000D4F25"/>
    <w:rsid w:val="000D7A8E"/>
    <w:rsid w:val="000D7E0C"/>
    <w:rsid w:val="000E0089"/>
    <w:rsid w:val="000E0A49"/>
    <w:rsid w:val="000E12C1"/>
    <w:rsid w:val="000E14B4"/>
    <w:rsid w:val="000E22C6"/>
    <w:rsid w:val="000E3F42"/>
    <w:rsid w:val="000E4ED2"/>
    <w:rsid w:val="000E5E97"/>
    <w:rsid w:val="000E67DE"/>
    <w:rsid w:val="000E683D"/>
    <w:rsid w:val="000E7F71"/>
    <w:rsid w:val="000F098D"/>
    <w:rsid w:val="000F336D"/>
    <w:rsid w:val="000F35BF"/>
    <w:rsid w:val="000F5575"/>
    <w:rsid w:val="000F56F1"/>
    <w:rsid w:val="00100CBA"/>
    <w:rsid w:val="00101577"/>
    <w:rsid w:val="00103BBD"/>
    <w:rsid w:val="00104F23"/>
    <w:rsid w:val="00105440"/>
    <w:rsid w:val="0010766B"/>
    <w:rsid w:val="00114B15"/>
    <w:rsid w:val="00114F8F"/>
    <w:rsid w:val="00115FE8"/>
    <w:rsid w:val="00120B27"/>
    <w:rsid w:val="0012117C"/>
    <w:rsid w:val="0012270C"/>
    <w:rsid w:val="00123496"/>
    <w:rsid w:val="00124374"/>
    <w:rsid w:val="001264A9"/>
    <w:rsid w:val="00126547"/>
    <w:rsid w:val="0012657D"/>
    <w:rsid w:val="00126A76"/>
    <w:rsid w:val="00127F4D"/>
    <w:rsid w:val="00131C4F"/>
    <w:rsid w:val="0013353D"/>
    <w:rsid w:val="00133F60"/>
    <w:rsid w:val="00133F69"/>
    <w:rsid w:val="001349E3"/>
    <w:rsid w:val="00134D7A"/>
    <w:rsid w:val="00137D23"/>
    <w:rsid w:val="00141B88"/>
    <w:rsid w:val="00142012"/>
    <w:rsid w:val="001421FD"/>
    <w:rsid w:val="00143624"/>
    <w:rsid w:val="00144586"/>
    <w:rsid w:val="00144790"/>
    <w:rsid w:val="00145CAE"/>
    <w:rsid w:val="00145FC7"/>
    <w:rsid w:val="00146451"/>
    <w:rsid w:val="001466CC"/>
    <w:rsid w:val="00147AD3"/>
    <w:rsid w:val="00152B88"/>
    <w:rsid w:val="00152CB0"/>
    <w:rsid w:val="00155015"/>
    <w:rsid w:val="001551D2"/>
    <w:rsid w:val="0015568F"/>
    <w:rsid w:val="0015580C"/>
    <w:rsid w:val="00155C8E"/>
    <w:rsid w:val="00156CEF"/>
    <w:rsid w:val="00157BAB"/>
    <w:rsid w:val="001605FD"/>
    <w:rsid w:val="00160DA0"/>
    <w:rsid w:val="0016285E"/>
    <w:rsid w:val="0016442E"/>
    <w:rsid w:val="00165DA7"/>
    <w:rsid w:val="0016610C"/>
    <w:rsid w:val="0016633B"/>
    <w:rsid w:val="001663C1"/>
    <w:rsid w:val="001668CF"/>
    <w:rsid w:val="00167435"/>
    <w:rsid w:val="00167AF9"/>
    <w:rsid w:val="00171676"/>
    <w:rsid w:val="00172B26"/>
    <w:rsid w:val="0017343E"/>
    <w:rsid w:val="00174A2B"/>
    <w:rsid w:val="00174B3D"/>
    <w:rsid w:val="00177441"/>
    <w:rsid w:val="0017792D"/>
    <w:rsid w:val="0018045D"/>
    <w:rsid w:val="00180F04"/>
    <w:rsid w:val="00182A59"/>
    <w:rsid w:val="00183FD1"/>
    <w:rsid w:val="001853F7"/>
    <w:rsid w:val="00185D79"/>
    <w:rsid w:val="00192ADD"/>
    <w:rsid w:val="00192B7F"/>
    <w:rsid w:val="00194778"/>
    <w:rsid w:val="00195A89"/>
    <w:rsid w:val="001A0C69"/>
    <w:rsid w:val="001A0D70"/>
    <w:rsid w:val="001A3474"/>
    <w:rsid w:val="001A39F2"/>
    <w:rsid w:val="001A5AE5"/>
    <w:rsid w:val="001A5F83"/>
    <w:rsid w:val="001A6568"/>
    <w:rsid w:val="001A6B13"/>
    <w:rsid w:val="001A7269"/>
    <w:rsid w:val="001A7F04"/>
    <w:rsid w:val="001B16EE"/>
    <w:rsid w:val="001B1FED"/>
    <w:rsid w:val="001B210E"/>
    <w:rsid w:val="001B6215"/>
    <w:rsid w:val="001B6835"/>
    <w:rsid w:val="001B7477"/>
    <w:rsid w:val="001C2D0D"/>
    <w:rsid w:val="001C3375"/>
    <w:rsid w:val="001C3B91"/>
    <w:rsid w:val="001C3E37"/>
    <w:rsid w:val="001C404D"/>
    <w:rsid w:val="001C50B6"/>
    <w:rsid w:val="001C6EDB"/>
    <w:rsid w:val="001C7D4F"/>
    <w:rsid w:val="001D0509"/>
    <w:rsid w:val="001D20B4"/>
    <w:rsid w:val="001D321C"/>
    <w:rsid w:val="001D3985"/>
    <w:rsid w:val="001D5B34"/>
    <w:rsid w:val="001D7991"/>
    <w:rsid w:val="001D7B79"/>
    <w:rsid w:val="001E0BA2"/>
    <w:rsid w:val="001E149A"/>
    <w:rsid w:val="001E1646"/>
    <w:rsid w:val="001E27D6"/>
    <w:rsid w:val="001E3CC1"/>
    <w:rsid w:val="001E583F"/>
    <w:rsid w:val="001E7757"/>
    <w:rsid w:val="001F0336"/>
    <w:rsid w:val="001F1D2E"/>
    <w:rsid w:val="001F38A6"/>
    <w:rsid w:val="001F411D"/>
    <w:rsid w:val="001F4C56"/>
    <w:rsid w:val="001F5098"/>
    <w:rsid w:val="001F73EC"/>
    <w:rsid w:val="00200537"/>
    <w:rsid w:val="00201888"/>
    <w:rsid w:val="00201CB4"/>
    <w:rsid w:val="00202F2C"/>
    <w:rsid w:val="0020340A"/>
    <w:rsid w:val="00203B8B"/>
    <w:rsid w:val="00203C04"/>
    <w:rsid w:val="00204A40"/>
    <w:rsid w:val="0020579E"/>
    <w:rsid w:val="00207555"/>
    <w:rsid w:val="002075B6"/>
    <w:rsid w:val="00207BD6"/>
    <w:rsid w:val="0021189C"/>
    <w:rsid w:val="00212691"/>
    <w:rsid w:val="0021469D"/>
    <w:rsid w:val="002146BF"/>
    <w:rsid w:val="0021537C"/>
    <w:rsid w:val="002172FC"/>
    <w:rsid w:val="002173BD"/>
    <w:rsid w:val="00217713"/>
    <w:rsid w:val="002177AE"/>
    <w:rsid w:val="0022163E"/>
    <w:rsid w:val="00221D66"/>
    <w:rsid w:val="00222FB4"/>
    <w:rsid w:val="00223B80"/>
    <w:rsid w:val="002245D2"/>
    <w:rsid w:val="00225FD0"/>
    <w:rsid w:val="00227B1C"/>
    <w:rsid w:val="002306B5"/>
    <w:rsid w:val="00232870"/>
    <w:rsid w:val="00232896"/>
    <w:rsid w:val="00232F69"/>
    <w:rsid w:val="00234384"/>
    <w:rsid w:val="00235D35"/>
    <w:rsid w:val="002369E8"/>
    <w:rsid w:val="002405CF"/>
    <w:rsid w:val="00240613"/>
    <w:rsid w:val="00240840"/>
    <w:rsid w:val="002409AA"/>
    <w:rsid w:val="0024137D"/>
    <w:rsid w:val="0024293A"/>
    <w:rsid w:val="00243FED"/>
    <w:rsid w:val="0024510D"/>
    <w:rsid w:val="002457CA"/>
    <w:rsid w:val="00247994"/>
    <w:rsid w:val="00250789"/>
    <w:rsid w:val="00251425"/>
    <w:rsid w:val="00252A7E"/>
    <w:rsid w:val="00253E56"/>
    <w:rsid w:val="00257144"/>
    <w:rsid w:val="00260CFD"/>
    <w:rsid w:val="002628D4"/>
    <w:rsid w:val="002629C4"/>
    <w:rsid w:val="00263DF7"/>
    <w:rsid w:val="002645A2"/>
    <w:rsid w:val="00264F3D"/>
    <w:rsid w:val="0026502C"/>
    <w:rsid w:val="00266E37"/>
    <w:rsid w:val="002710AA"/>
    <w:rsid w:val="00271482"/>
    <w:rsid w:val="002733B1"/>
    <w:rsid w:val="00274460"/>
    <w:rsid w:val="002744AE"/>
    <w:rsid w:val="00275B8C"/>
    <w:rsid w:val="00277F0C"/>
    <w:rsid w:val="002826A2"/>
    <w:rsid w:val="00282B82"/>
    <w:rsid w:val="00284B26"/>
    <w:rsid w:val="0028510A"/>
    <w:rsid w:val="00287AC2"/>
    <w:rsid w:val="00290551"/>
    <w:rsid w:val="0029090A"/>
    <w:rsid w:val="0029124F"/>
    <w:rsid w:val="00291731"/>
    <w:rsid w:val="0029193E"/>
    <w:rsid w:val="00291D90"/>
    <w:rsid w:val="002922E0"/>
    <w:rsid w:val="00292749"/>
    <w:rsid w:val="00292B92"/>
    <w:rsid w:val="00294879"/>
    <w:rsid w:val="00295BF1"/>
    <w:rsid w:val="00297290"/>
    <w:rsid w:val="002976F0"/>
    <w:rsid w:val="00297E03"/>
    <w:rsid w:val="002A14F2"/>
    <w:rsid w:val="002A2CB1"/>
    <w:rsid w:val="002A3079"/>
    <w:rsid w:val="002A3335"/>
    <w:rsid w:val="002A51A4"/>
    <w:rsid w:val="002A539A"/>
    <w:rsid w:val="002A55D3"/>
    <w:rsid w:val="002A6628"/>
    <w:rsid w:val="002A6DE4"/>
    <w:rsid w:val="002A7D1C"/>
    <w:rsid w:val="002B1706"/>
    <w:rsid w:val="002B2E4C"/>
    <w:rsid w:val="002B6EC5"/>
    <w:rsid w:val="002B746B"/>
    <w:rsid w:val="002B778D"/>
    <w:rsid w:val="002C2186"/>
    <w:rsid w:val="002C31F1"/>
    <w:rsid w:val="002C3306"/>
    <w:rsid w:val="002C360A"/>
    <w:rsid w:val="002C46DA"/>
    <w:rsid w:val="002C5366"/>
    <w:rsid w:val="002C7FDB"/>
    <w:rsid w:val="002D022D"/>
    <w:rsid w:val="002D135C"/>
    <w:rsid w:val="002D63C6"/>
    <w:rsid w:val="002D65BA"/>
    <w:rsid w:val="002D6EC3"/>
    <w:rsid w:val="002D7BF5"/>
    <w:rsid w:val="002E1938"/>
    <w:rsid w:val="002E2145"/>
    <w:rsid w:val="002E46F5"/>
    <w:rsid w:val="002E4740"/>
    <w:rsid w:val="002E5891"/>
    <w:rsid w:val="002E63C9"/>
    <w:rsid w:val="002E6598"/>
    <w:rsid w:val="002E65C5"/>
    <w:rsid w:val="002E6EC8"/>
    <w:rsid w:val="002E782C"/>
    <w:rsid w:val="002F1632"/>
    <w:rsid w:val="002F36DC"/>
    <w:rsid w:val="002F392A"/>
    <w:rsid w:val="002F45D0"/>
    <w:rsid w:val="002F7348"/>
    <w:rsid w:val="00300AD5"/>
    <w:rsid w:val="00301391"/>
    <w:rsid w:val="00301A71"/>
    <w:rsid w:val="00302007"/>
    <w:rsid w:val="003026A3"/>
    <w:rsid w:val="003038E6"/>
    <w:rsid w:val="00304D50"/>
    <w:rsid w:val="00305E95"/>
    <w:rsid w:val="00306450"/>
    <w:rsid w:val="0030782D"/>
    <w:rsid w:val="00310118"/>
    <w:rsid w:val="003103F7"/>
    <w:rsid w:val="003109F3"/>
    <w:rsid w:val="00314EE2"/>
    <w:rsid w:val="00316B19"/>
    <w:rsid w:val="00322122"/>
    <w:rsid w:val="0032314A"/>
    <w:rsid w:val="00324B43"/>
    <w:rsid w:val="003259DB"/>
    <w:rsid w:val="00325AB9"/>
    <w:rsid w:val="00327547"/>
    <w:rsid w:val="00330173"/>
    <w:rsid w:val="003302CC"/>
    <w:rsid w:val="0033243E"/>
    <w:rsid w:val="00333155"/>
    <w:rsid w:val="00333CD1"/>
    <w:rsid w:val="003355A7"/>
    <w:rsid w:val="003356A7"/>
    <w:rsid w:val="00335AB5"/>
    <w:rsid w:val="00336C7D"/>
    <w:rsid w:val="003370A2"/>
    <w:rsid w:val="00337B38"/>
    <w:rsid w:val="0034052E"/>
    <w:rsid w:val="00342B1E"/>
    <w:rsid w:val="00346C7E"/>
    <w:rsid w:val="00347DDF"/>
    <w:rsid w:val="00347F29"/>
    <w:rsid w:val="00353449"/>
    <w:rsid w:val="00353496"/>
    <w:rsid w:val="00354288"/>
    <w:rsid w:val="00354836"/>
    <w:rsid w:val="00354974"/>
    <w:rsid w:val="0035772A"/>
    <w:rsid w:val="00360C0B"/>
    <w:rsid w:val="00360DD3"/>
    <w:rsid w:val="00361559"/>
    <w:rsid w:val="003628CE"/>
    <w:rsid w:val="00362B64"/>
    <w:rsid w:val="0036367D"/>
    <w:rsid w:val="00363838"/>
    <w:rsid w:val="00363FF9"/>
    <w:rsid w:val="00364826"/>
    <w:rsid w:val="003652CA"/>
    <w:rsid w:val="00366983"/>
    <w:rsid w:val="003670F4"/>
    <w:rsid w:val="0037026C"/>
    <w:rsid w:val="0037035B"/>
    <w:rsid w:val="003707D4"/>
    <w:rsid w:val="0037155E"/>
    <w:rsid w:val="0037170F"/>
    <w:rsid w:val="00372053"/>
    <w:rsid w:val="003732A7"/>
    <w:rsid w:val="003748C8"/>
    <w:rsid w:val="003817F1"/>
    <w:rsid w:val="00381DA1"/>
    <w:rsid w:val="0038560D"/>
    <w:rsid w:val="00385BBD"/>
    <w:rsid w:val="00385DDF"/>
    <w:rsid w:val="00386752"/>
    <w:rsid w:val="00386C91"/>
    <w:rsid w:val="003878FC"/>
    <w:rsid w:val="00387D9C"/>
    <w:rsid w:val="00390882"/>
    <w:rsid w:val="00390931"/>
    <w:rsid w:val="00390F86"/>
    <w:rsid w:val="0039132D"/>
    <w:rsid w:val="003921A3"/>
    <w:rsid w:val="00394ADE"/>
    <w:rsid w:val="00395488"/>
    <w:rsid w:val="00395833"/>
    <w:rsid w:val="00395D98"/>
    <w:rsid w:val="00395F34"/>
    <w:rsid w:val="0039600D"/>
    <w:rsid w:val="0039CBE1"/>
    <w:rsid w:val="003A3268"/>
    <w:rsid w:val="003A4134"/>
    <w:rsid w:val="003A4163"/>
    <w:rsid w:val="003A426F"/>
    <w:rsid w:val="003A4FE5"/>
    <w:rsid w:val="003A5535"/>
    <w:rsid w:val="003A766E"/>
    <w:rsid w:val="003B06B7"/>
    <w:rsid w:val="003B1F65"/>
    <w:rsid w:val="003B2A8B"/>
    <w:rsid w:val="003B2FCA"/>
    <w:rsid w:val="003B32B3"/>
    <w:rsid w:val="003B3FA3"/>
    <w:rsid w:val="003B46AB"/>
    <w:rsid w:val="003B595B"/>
    <w:rsid w:val="003C1030"/>
    <w:rsid w:val="003C191E"/>
    <w:rsid w:val="003C198A"/>
    <w:rsid w:val="003C1C6B"/>
    <w:rsid w:val="003C36C1"/>
    <w:rsid w:val="003C4FE6"/>
    <w:rsid w:val="003C58B9"/>
    <w:rsid w:val="003C5BB8"/>
    <w:rsid w:val="003C5C5A"/>
    <w:rsid w:val="003C648A"/>
    <w:rsid w:val="003C6BA1"/>
    <w:rsid w:val="003C71D2"/>
    <w:rsid w:val="003D199C"/>
    <w:rsid w:val="003D1D38"/>
    <w:rsid w:val="003D29FD"/>
    <w:rsid w:val="003D5A46"/>
    <w:rsid w:val="003D7364"/>
    <w:rsid w:val="003E29E7"/>
    <w:rsid w:val="003E5DC4"/>
    <w:rsid w:val="003E666C"/>
    <w:rsid w:val="003E6AAC"/>
    <w:rsid w:val="003E7893"/>
    <w:rsid w:val="003E7F4B"/>
    <w:rsid w:val="003F0408"/>
    <w:rsid w:val="003F0A68"/>
    <w:rsid w:val="003F194A"/>
    <w:rsid w:val="003F4F32"/>
    <w:rsid w:val="003F51DA"/>
    <w:rsid w:val="003F6A04"/>
    <w:rsid w:val="003F770F"/>
    <w:rsid w:val="0040324C"/>
    <w:rsid w:val="0040443B"/>
    <w:rsid w:val="00406C3E"/>
    <w:rsid w:val="004115BC"/>
    <w:rsid w:val="00411FF7"/>
    <w:rsid w:val="00413750"/>
    <w:rsid w:val="004139E6"/>
    <w:rsid w:val="00413E75"/>
    <w:rsid w:val="00415B86"/>
    <w:rsid w:val="00416173"/>
    <w:rsid w:val="00416D1D"/>
    <w:rsid w:val="00417245"/>
    <w:rsid w:val="00420322"/>
    <w:rsid w:val="00420C8F"/>
    <w:rsid w:val="00420D5E"/>
    <w:rsid w:val="00420E49"/>
    <w:rsid w:val="00420E89"/>
    <w:rsid w:val="00424B80"/>
    <w:rsid w:val="00425515"/>
    <w:rsid w:val="00426EA8"/>
    <w:rsid w:val="00430784"/>
    <w:rsid w:val="00433D4D"/>
    <w:rsid w:val="004358CC"/>
    <w:rsid w:val="00436EFF"/>
    <w:rsid w:val="00440944"/>
    <w:rsid w:val="00440FB1"/>
    <w:rsid w:val="0044470C"/>
    <w:rsid w:val="00445108"/>
    <w:rsid w:val="0044673A"/>
    <w:rsid w:val="004475A2"/>
    <w:rsid w:val="00452AD0"/>
    <w:rsid w:val="0045380D"/>
    <w:rsid w:val="004541D6"/>
    <w:rsid w:val="004547C0"/>
    <w:rsid w:val="00454EF9"/>
    <w:rsid w:val="004552A8"/>
    <w:rsid w:val="004564A1"/>
    <w:rsid w:val="00456783"/>
    <w:rsid w:val="00456861"/>
    <w:rsid w:val="00460777"/>
    <w:rsid w:val="004617D2"/>
    <w:rsid w:val="00461CD6"/>
    <w:rsid w:val="00462E9F"/>
    <w:rsid w:val="00463BE4"/>
    <w:rsid w:val="00464827"/>
    <w:rsid w:val="00465DCD"/>
    <w:rsid w:val="00466088"/>
    <w:rsid w:val="00466834"/>
    <w:rsid w:val="00466A59"/>
    <w:rsid w:val="00467B10"/>
    <w:rsid w:val="0047017E"/>
    <w:rsid w:val="00470233"/>
    <w:rsid w:val="00471524"/>
    <w:rsid w:val="00471DE2"/>
    <w:rsid w:val="00472998"/>
    <w:rsid w:val="0047444B"/>
    <w:rsid w:val="00477E68"/>
    <w:rsid w:val="0048113B"/>
    <w:rsid w:val="00482E15"/>
    <w:rsid w:val="00483BF4"/>
    <w:rsid w:val="004850F0"/>
    <w:rsid w:val="0048683D"/>
    <w:rsid w:val="004903EF"/>
    <w:rsid w:val="00490E2B"/>
    <w:rsid w:val="004919F4"/>
    <w:rsid w:val="00491D01"/>
    <w:rsid w:val="00491E04"/>
    <w:rsid w:val="004929CE"/>
    <w:rsid w:val="00493232"/>
    <w:rsid w:val="00493800"/>
    <w:rsid w:val="004953D0"/>
    <w:rsid w:val="00496738"/>
    <w:rsid w:val="00497D9A"/>
    <w:rsid w:val="004A0A32"/>
    <w:rsid w:val="004A0A62"/>
    <w:rsid w:val="004A157D"/>
    <w:rsid w:val="004A59DE"/>
    <w:rsid w:val="004B30FB"/>
    <w:rsid w:val="004B38B4"/>
    <w:rsid w:val="004B3980"/>
    <w:rsid w:val="004B3B47"/>
    <w:rsid w:val="004B728C"/>
    <w:rsid w:val="004B7A06"/>
    <w:rsid w:val="004C05A7"/>
    <w:rsid w:val="004C16D5"/>
    <w:rsid w:val="004C49D2"/>
    <w:rsid w:val="004C6694"/>
    <w:rsid w:val="004D100E"/>
    <w:rsid w:val="004D75A7"/>
    <w:rsid w:val="004D777C"/>
    <w:rsid w:val="004D79C1"/>
    <w:rsid w:val="004DC1C0"/>
    <w:rsid w:val="004E024B"/>
    <w:rsid w:val="004E0F65"/>
    <w:rsid w:val="004E1A5C"/>
    <w:rsid w:val="004E1D19"/>
    <w:rsid w:val="004E28D2"/>
    <w:rsid w:val="004E2994"/>
    <w:rsid w:val="004E54C5"/>
    <w:rsid w:val="004E68B8"/>
    <w:rsid w:val="004E73E9"/>
    <w:rsid w:val="004E7FDF"/>
    <w:rsid w:val="004F08CA"/>
    <w:rsid w:val="004F1BDF"/>
    <w:rsid w:val="004F264F"/>
    <w:rsid w:val="004F2B9C"/>
    <w:rsid w:val="004F4625"/>
    <w:rsid w:val="004F5C7B"/>
    <w:rsid w:val="004F5CC7"/>
    <w:rsid w:val="004F6E00"/>
    <w:rsid w:val="004F7706"/>
    <w:rsid w:val="00500E3D"/>
    <w:rsid w:val="0050155D"/>
    <w:rsid w:val="00501E0C"/>
    <w:rsid w:val="00505584"/>
    <w:rsid w:val="00506DCF"/>
    <w:rsid w:val="00510C25"/>
    <w:rsid w:val="00511F28"/>
    <w:rsid w:val="00516B77"/>
    <w:rsid w:val="00521920"/>
    <w:rsid w:val="00522E01"/>
    <w:rsid w:val="005234E4"/>
    <w:rsid w:val="00524100"/>
    <w:rsid w:val="00526AA0"/>
    <w:rsid w:val="0052775A"/>
    <w:rsid w:val="005277DF"/>
    <w:rsid w:val="005310CD"/>
    <w:rsid w:val="0053177F"/>
    <w:rsid w:val="00531CA9"/>
    <w:rsid w:val="00533408"/>
    <w:rsid w:val="005352E8"/>
    <w:rsid w:val="00535B09"/>
    <w:rsid w:val="0054099C"/>
    <w:rsid w:val="00540FF9"/>
    <w:rsid w:val="00541868"/>
    <w:rsid w:val="0054251C"/>
    <w:rsid w:val="00542D1C"/>
    <w:rsid w:val="00542D30"/>
    <w:rsid w:val="00543189"/>
    <w:rsid w:val="00543A29"/>
    <w:rsid w:val="0054403B"/>
    <w:rsid w:val="005443E7"/>
    <w:rsid w:val="0054547D"/>
    <w:rsid w:val="00545817"/>
    <w:rsid w:val="00547B65"/>
    <w:rsid w:val="00550BBD"/>
    <w:rsid w:val="00551E4C"/>
    <w:rsid w:val="00552235"/>
    <w:rsid w:val="00553BED"/>
    <w:rsid w:val="00553D53"/>
    <w:rsid w:val="005540C8"/>
    <w:rsid w:val="005543C4"/>
    <w:rsid w:val="005552C3"/>
    <w:rsid w:val="005560D9"/>
    <w:rsid w:val="00561532"/>
    <w:rsid w:val="005616B0"/>
    <w:rsid w:val="00562734"/>
    <w:rsid w:val="00562840"/>
    <w:rsid w:val="00563E3C"/>
    <w:rsid w:val="00563ED0"/>
    <w:rsid w:val="005646E7"/>
    <w:rsid w:val="005649FA"/>
    <w:rsid w:val="005652CF"/>
    <w:rsid w:val="00565704"/>
    <w:rsid w:val="00570F2B"/>
    <w:rsid w:val="005720FE"/>
    <w:rsid w:val="005734DC"/>
    <w:rsid w:val="00575580"/>
    <w:rsid w:val="00575D73"/>
    <w:rsid w:val="005765D6"/>
    <w:rsid w:val="005771F4"/>
    <w:rsid w:val="0057DC3D"/>
    <w:rsid w:val="00580246"/>
    <w:rsid w:val="005805AE"/>
    <w:rsid w:val="005852D9"/>
    <w:rsid w:val="00585789"/>
    <w:rsid w:val="00586100"/>
    <w:rsid w:val="00590BFD"/>
    <w:rsid w:val="00591E16"/>
    <w:rsid w:val="0059251B"/>
    <w:rsid w:val="0059327F"/>
    <w:rsid w:val="00594970"/>
    <w:rsid w:val="00595267"/>
    <w:rsid w:val="0059649D"/>
    <w:rsid w:val="0059751A"/>
    <w:rsid w:val="00597E9D"/>
    <w:rsid w:val="005A1618"/>
    <w:rsid w:val="005A18F1"/>
    <w:rsid w:val="005A49DE"/>
    <w:rsid w:val="005A7489"/>
    <w:rsid w:val="005B043D"/>
    <w:rsid w:val="005B0E2E"/>
    <w:rsid w:val="005B1DFD"/>
    <w:rsid w:val="005B2187"/>
    <w:rsid w:val="005B2A8F"/>
    <w:rsid w:val="005B2B29"/>
    <w:rsid w:val="005B2D52"/>
    <w:rsid w:val="005B4312"/>
    <w:rsid w:val="005B63B3"/>
    <w:rsid w:val="005B6E92"/>
    <w:rsid w:val="005B6EA9"/>
    <w:rsid w:val="005B7074"/>
    <w:rsid w:val="005C04D7"/>
    <w:rsid w:val="005C338F"/>
    <w:rsid w:val="005C5D71"/>
    <w:rsid w:val="005C6DC5"/>
    <w:rsid w:val="005C7749"/>
    <w:rsid w:val="005C775B"/>
    <w:rsid w:val="005C7B8D"/>
    <w:rsid w:val="005D03CC"/>
    <w:rsid w:val="005D1F25"/>
    <w:rsid w:val="005D3235"/>
    <w:rsid w:val="005D3C6C"/>
    <w:rsid w:val="005E00A5"/>
    <w:rsid w:val="005E1F70"/>
    <w:rsid w:val="005E22C8"/>
    <w:rsid w:val="005E3AF2"/>
    <w:rsid w:val="005E6185"/>
    <w:rsid w:val="005E673F"/>
    <w:rsid w:val="005E79B1"/>
    <w:rsid w:val="005F00F6"/>
    <w:rsid w:val="005F0241"/>
    <w:rsid w:val="005F150D"/>
    <w:rsid w:val="005F259C"/>
    <w:rsid w:val="005F3D9C"/>
    <w:rsid w:val="005F47E2"/>
    <w:rsid w:val="005F561C"/>
    <w:rsid w:val="005F7533"/>
    <w:rsid w:val="005F7546"/>
    <w:rsid w:val="0060058D"/>
    <w:rsid w:val="006005C6"/>
    <w:rsid w:val="00602075"/>
    <w:rsid w:val="00603DC3"/>
    <w:rsid w:val="00604439"/>
    <w:rsid w:val="0060659A"/>
    <w:rsid w:val="006075D7"/>
    <w:rsid w:val="00607949"/>
    <w:rsid w:val="00607D78"/>
    <w:rsid w:val="006108B2"/>
    <w:rsid w:val="00610B2E"/>
    <w:rsid w:val="00611E84"/>
    <w:rsid w:val="00612B67"/>
    <w:rsid w:val="00612E8E"/>
    <w:rsid w:val="00613FCE"/>
    <w:rsid w:val="0061570B"/>
    <w:rsid w:val="00616329"/>
    <w:rsid w:val="00620DC8"/>
    <w:rsid w:val="00622344"/>
    <w:rsid w:val="00622BDA"/>
    <w:rsid w:val="006251BA"/>
    <w:rsid w:val="006253A2"/>
    <w:rsid w:val="00625E71"/>
    <w:rsid w:val="00627FE0"/>
    <w:rsid w:val="00632535"/>
    <w:rsid w:val="00632894"/>
    <w:rsid w:val="00632E91"/>
    <w:rsid w:val="00634732"/>
    <w:rsid w:val="006357C1"/>
    <w:rsid w:val="00635F25"/>
    <w:rsid w:val="006373F6"/>
    <w:rsid w:val="00637C18"/>
    <w:rsid w:val="00637DE6"/>
    <w:rsid w:val="006401FC"/>
    <w:rsid w:val="00640B3E"/>
    <w:rsid w:val="00641C50"/>
    <w:rsid w:val="006420BB"/>
    <w:rsid w:val="0064328F"/>
    <w:rsid w:val="00643AB7"/>
    <w:rsid w:val="0064419C"/>
    <w:rsid w:val="00644FF7"/>
    <w:rsid w:val="0064501A"/>
    <w:rsid w:val="00645113"/>
    <w:rsid w:val="0064666F"/>
    <w:rsid w:val="00646BAA"/>
    <w:rsid w:val="00647169"/>
    <w:rsid w:val="00647EBC"/>
    <w:rsid w:val="00650A2B"/>
    <w:rsid w:val="00652136"/>
    <w:rsid w:val="00653D63"/>
    <w:rsid w:val="006554FF"/>
    <w:rsid w:val="00655C5F"/>
    <w:rsid w:val="00655FA1"/>
    <w:rsid w:val="0066177B"/>
    <w:rsid w:val="00662BBB"/>
    <w:rsid w:val="00662E8C"/>
    <w:rsid w:val="00662E98"/>
    <w:rsid w:val="00662F31"/>
    <w:rsid w:val="0066309E"/>
    <w:rsid w:val="00663F45"/>
    <w:rsid w:val="00664310"/>
    <w:rsid w:val="0066435C"/>
    <w:rsid w:val="00664EEE"/>
    <w:rsid w:val="00665AA2"/>
    <w:rsid w:val="00667ED3"/>
    <w:rsid w:val="00670C8C"/>
    <w:rsid w:val="006744FA"/>
    <w:rsid w:val="0067457D"/>
    <w:rsid w:val="00674A28"/>
    <w:rsid w:val="00674A6A"/>
    <w:rsid w:val="00674A76"/>
    <w:rsid w:val="00674D81"/>
    <w:rsid w:val="00675DAE"/>
    <w:rsid w:val="00675E32"/>
    <w:rsid w:val="00676476"/>
    <w:rsid w:val="00676A14"/>
    <w:rsid w:val="006807E3"/>
    <w:rsid w:val="00680A3E"/>
    <w:rsid w:val="0068232A"/>
    <w:rsid w:val="00682462"/>
    <w:rsid w:val="00682573"/>
    <w:rsid w:val="006828EF"/>
    <w:rsid w:val="00682E53"/>
    <w:rsid w:val="00684163"/>
    <w:rsid w:val="006851B6"/>
    <w:rsid w:val="0068577C"/>
    <w:rsid w:val="0068595D"/>
    <w:rsid w:val="0068611F"/>
    <w:rsid w:val="00686367"/>
    <w:rsid w:val="006863AF"/>
    <w:rsid w:val="006866A3"/>
    <w:rsid w:val="00687335"/>
    <w:rsid w:val="0068736A"/>
    <w:rsid w:val="00687586"/>
    <w:rsid w:val="00687F1D"/>
    <w:rsid w:val="006950CC"/>
    <w:rsid w:val="0069617B"/>
    <w:rsid w:val="006964BB"/>
    <w:rsid w:val="0069707F"/>
    <w:rsid w:val="0069714A"/>
    <w:rsid w:val="00697AD1"/>
    <w:rsid w:val="006A1562"/>
    <w:rsid w:val="006A170F"/>
    <w:rsid w:val="006A18F2"/>
    <w:rsid w:val="006A2708"/>
    <w:rsid w:val="006A2971"/>
    <w:rsid w:val="006A3125"/>
    <w:rsid w:val="006A315D"/>
    <w:rsid w:val="006A3C5F"/>
    <w:rsid w:val="006A543E"/>
    <w:rsid w:val="006A62FB"/>
    <w:rsid w:val="006B06E4"/>
    <w:rsid w:val="006B0F0E"/>
    <w:rsid w:val="006B0F90"/>
    <w:rsid w:val="006B2C7D"/>
    <w:rsid w:val="006B46F2"/>
    <w:rsid w:val="006B48E5"/>
    <w:rsid w:val="006B6455"/>
    <w:rsid w:val="006B6562"/>
    <w:rsid w:val="006B7BE2"/>
    <w:rsid w:val="006C149C"/>
    <w:rsid w:val="006C2207"/>
    <w:rsid w:val="006C7223"/>
    <w:rsid w:val="006D05A2"/>
    <w:rsid w:val="006D0A33"/>
    <w:rsid w:val="006D292A"/>
    <w:rsid w:val="006D37C8"/>
    <w:rsid w:val="006D7436"/>
    <w:rsid w:val="006D7E26"/>
    <w:rsid w:val="006E0533"/>
    <w:rsid w:val="006E0CEB"/>
    <w:rsid w:val="006E0D89"/>
    <w:rsid w:val="006E1C24"/>
    <w:rsid w:val="006E3921"/>
    <w:rsid w:val="006E3D43"/>
    <w:rsid w:val="006E6DF2"/>
    <w:rsid w:val="006E7889"/>
    <w:rsid w:val="006F0068"/>
    <w:rsid w:val="006F0FC2"/>
    <w:rsid w:val="006F3351"/>
    <w:rsid w:val="006F35FE"/>
    <w:rsid w:val="006F3D1F"/>
    <w:rsid w:val="006F6C35"/>
    <w:rsid w:val="006F7B07"/>
    <w:rsid w:val="00700322"/>
    <w:rsid w:val="00700830"/>
    <w:rsid w:val="007017A2"/>
    <w:rsid w:val="00701885"/>
    <w:rsid w:val="0070266B"/>
    <w:rsid w:val="00705D7C"/>
    <w:rsid w:val="00707E6B"/>
    <w:rsid w:val="0071137F"/>
    <w:rsid w:val="007116CA"/>
    <w:rsid w:val="00711B1B"/>
    <w:rsid w:val="00717C6F"/>
    <w:rsid w:val="00720BA9"/>
    <w:rsid w:val="007217F5"/>
    <w:rsid w:val="007218D6"/>
    <w:rsid w:val="00722300"/>
    <w:rsid w:val="00722BD8"/>
    <w:rsid w:val="007246D3"/>
    <w:rsid w:val="007248D4"/>
    <w:rsid w:val="007253DF"/>
    <w:rsid w:val="00725839"/>
    <w:rsid w:val="00726954"/>
    <w:rsid w:val="00726A52"/>
    <w:rsid w:val="00727164"/>
    <w:rsid w:val="00727BD9"/>
    <w:rsid w:val="00727C10"/>
    <w:rsid w:val="00727C73"/>
    <w:rsid w:val="0072F114"/>
    <w:rsid w:val="007324D6"/>
    <w:rsid w:val="00733F47"/>
    <w:rsid w:val="00734272"/>
    <w:rsid w:val="00734F8E"/>
    <w:rsid w:val="00735C86"/>
    <w:rsid w:val="00737D54"/>
    <w:rsid w:val="00737ECA"/>
    <w:rsid w:val="00740290"/>
    <w:rsid w:val="00742287"/>
    <w:rsid w:val="0074392D"/>
    <w:rsid w:val="0074493B"/>
    <w:rsid w:val="00745970"/>
    <w:rsid w:val="0075082A"/>
    <w:rsid w:val="00750AE8"/>
    <w:rsid w:val="007548F7"/>
    <w:rsid w:val="0075588C"/>
    <w:rsid w:val="00760902"/>
    <w:rsid w:val="00760CE8"/>
    <w:rsid w:val="007628B4"/>
    <w:rsid w:val="00770777"/>
    <w:rsid w:val="007726A1"/>
    <w:rsid w:val="00772F7B"/>
    <w:rsid w:val="00774C05"/>
    <w:rsid w:val="00774E43"/>
    <w:rsid w:val="00781DF9"/>
    <w:rsid w:val="00782629"/>
    <w:rsid w:val="00782849"/>
    <w:rsid w:val="007828C8"/>
    <w:rsid w:val="0078334A"/>
    <w:rsid w:val="0078710C"/>
    <w:rsid w:val="00787F4D"/>
    <w:rsid w:val="007918F3"/>
    <w:rsid w:val="00791A4F"/>
    <w:rsid w:val="00793430"/>
    <w:rsid w:val="00793837"/>
    <w:rsid w:val="0079554F"/>
    <w:rsid w:val="0079609E"/>
    <w:rsid w:val="00796FD1"/>
    <w:rsid w:val="007970B5"/>
    <w:rsid w:val="0079C8CC"/>
    <w:rsid w:val="007A00E5"/>
    <w:rsid w:val="007A0402"/>
    <w:rsid w:val="007A046B"/>
    <w:rsid w:val="007A149C"/>
    <w:rsid w:val="007A365F"/>
    <w:rsid w:val="007A3B20"/>
    <w:rsid w:val="007A5247"/>
    <w:rsid w:val="007A574E"/>
    <w:rsid w:val="007A575F"/>
    <w:rsid w:val="007A61F8"/>
    <w:rsid w:val="007A6727"/>
    <w:rsid w:val="007B145B"/>
    <w:rsid w:val="007B3DD0"/>
    <w:rsid w:val="007B46E5"/>
    <w:rsid w:val="007B4CDB"/>
    <w:rsid w:val="007B4EB5"/>
    <w:rsid w:val="007B5310"/>
    <w:rsid w:val="007B59F8"/>
    <w:rsid w:val="007B6BCE"/>
    <w:rsid w:val="007B6F07"/>
    <w:rsid w:val="007B7110"/>
    <w:rsid w:val="007B7EF8"/>
    <w:rsid w:val="007C0023"/>
    <w:rsid w:val="007C0F19"/>
    <w:rsid w:val="007C1A43"/>
    <w:rsid w:val="007C2061"/>
    <w:rsid w:val="007C4F57"/>
    <w:rsid w:val="007C50F7"/>
    <w:rsid w:val="007D2B22"/>
    <w:rsid w:val="007D2EF6"/>
    <w:rsid w:val="007D4293"/>
    <w:rsid w:val="007D48D4"/>
    <w:rsid w:val="007D5163"/>
    <w:rsid w:val="007D68BD"/>
    <w:rsid w:val="007D7845"/>
    <w:rsid w:val="007E0AE3"/>
    <w:rsid w:val="007E19BE"/>
    <w:rsid w:val="007E293A"/>
    <w:rsid w:val="007E30E9"/>
    <w:rsid w:val="007E33D3"/>
    <w:rsid w:val="007E500A"/>
    <w:rsid w:val="007E5A9F"/>
    <w:rsid w:val="007E696E"/>
    <w:rsid w:val="007F5AA3"/>
    <w:rsid w:val="007F6537"/>
    <w:rsid w:val="007F6C11"/>
    <w:rsid w:val="007F76AE"/>
    <w:rsid w:val="0080101B"/>
    <w:rsid w:val="0080308F"/>
    <w:rsid w:val="00803476"/>
    <w:rsid w:val="008040C2"/>
    <w:rsid w:val="00804516"/>
    <w:rsid w:val="00804B65"/>
    <w:rsid w:val="00804E92"/>
    <w:rsid w:val="008079C3"/>
    <w:rsid w:val="0081174D"/>
    <w:rsid w:val="008117C2"/>
    <w:rsid w:val="008125E4"/>
    <w:rsid w:val="0081362F"/>
    <w:rsid w:val="00813CDF"/>
    <w:rsid w:val="00814309"/>
    <w:rsid w:val="008143C0"/>
    <w:rsid w:val="00816974"/>
    <w:rsid w:val="00817887"/>
    <w:rsid w:val="00820B0C"/>
    <w:rsid w:val="00821A4B"/>
    <w:rsid w:val="00821E74"/>
    <w:rsid w:val="00823324"/>
    <w:rsid w:val="00823AEE"/>
    <w:rsid w:val="00831176"/>
    <w:rsid w:val="008312FC"/>
    <w:rsid w:val="008314BE"/>
    <w:rsid w:val="00833220"/>
    <w:rsid w:val="00833B95"/>
    <w:rsid w:val="00836F42"/>
    <w:rsid w:val="00837866"/>
    <w:rsid w:val="00840AAD"/>
    <w:rsid w:val="00842E70"/>
    <w:rsid w:val="00843CA4"/>
    <w:rsid w:val="008444A8"/>
    <w:rsid w:val="00844D08"/>
    <w:rsid w:val="00845E09"/>
    <w:rsid w:val="00846F0B"/>
    <w:rsid w:val="008541C8"/>
    <w:rsid w:val="00855AC6"/>
    <w:rsid w:val="008617F8"/>
    <w:rsid w:val="00862050"/>
    <w:rsid w:val="00863173"/>
    <w:rsid w:val="008635BD"/>
    <w:rsid w:val="00866331"/>
    <w:rsid w:val="00866CA3"/>
    <w:rsid w:val="00866CE6"/>
    <w:rsid w:val="00866D26"/>
    <w:rsid w:val="008716B9"/>
    <w:rsid w:val="00873481"/>
    <w:rsid w:val="0087411F"/>
    <w:rsid w:val="008746D8"/>
    <w:rsid w:val="0087555D"/>
    <w:rsid w:val="00875C19"/>
    <w:rsid w:val="0087688A"/>
    <w:rsid w:val="00876EDD"/>
    <w:rsid w:val="00881E42"/>
    <w:rsid w:val="0088284A"/>
    <w:rsid w:val="00883C88"/>
    <w:rsid w:val="00884265"/>
    <w:rsid w:val="008844AE"/>
    <w:rsid w:val="00884724"/>
    <w:rsid w:val="00885306"/>
    <w:rsid w:val="00886812"/>
    <w:rsid w:val="00891A30"/>
    <w:rsid w:val="00892111"/>
    <w:rsid w:val="00895428"/>
    <w:rsid w:val="00895E15"/>
    <w:rsid w:val="00896DF6"/>
    <w:rsid w:val="008971FE"/>
    <w:rsid w:val="00897299"/>
    <w:rsid w:val="00897AEF"/>
    <w:rsid w:val="00897CA0"/>
    <w:rsid w:val="008A140E"/>
    <w:rsid w:val="008A18CE"/>
    <w:rsid w:val="008A1903"/>
    <w:rsid w:val="008A1F59"/>
    <w:rsid w:val="008A211B"/>
    <w:rsid w:val="008A2C3A"/>
    <w:rsid w:val="008A7422"/>
    <w:rsid w:val="008B1795"/>
    <w:rsid w:val="008B396F"/>
    <w:rsid w:val="008B42C9"/>
    <w:rsid w:val="008B4FB6"/>
    <w:rsid w:val="008B51B1"/>
    <w:rsid w:val="008B567B"/>
    <w:rsid w:val="008B67A9"/>
    <w:rsid w:val="008B7AA3"/>
    <w:rsid w:val="008B7B9D"/>
    <w:rsid w:val="008C0A77"/>
    <w:rsid w:val="008C11FE"/>
    <w:rsid w:val="008C291D"/>
    <w:rsid w:val="008C2CF5"/>
    <w:rsid w:val="008C2E6E"/>
    <w:rsid w:val="008C5C8E"/>
    <w:rsid w:val="008C623E"/>
    <w:rsid w:val="008C70E7"/>
    <w:rsid w:val="008C7C93"/>
    <w:rsid w:val="008D0D1F"/>
    <w:rsid w:val="008D200D"/>
    <w:rsid w:val="008D6346"/>
    <w:rsid w:val="008D6978"/>
    <w:rsid w:val="008D6C23"/>
    <w:rsid w:val="008D6C8F"/>
    <w:rsid w:val="008D71CC"/>
    <w:rsid w:val="008D7C9B"/>
    <w:rsid w:val="008E188A"/>
    <w:rsid w:val="008E3CCE"/>
    <w:rsid w:val="008E6AE9"/>
    <w:rsid w:val="008E7BC2"/>
    <w:rsid w:val="008F170C"/>
    <w:rsid w:val="008F528D"/>
    <w:rsid w:val="008F71C1"/>
    <w:rsid w:val="008F720F"/>
    <w:rsid w:val="008F7F57"/>
    <w:rsid w:val="00901771"/>
    <w:rsid w:val="00902825"/>
    <w:rsid w:val="0090356E"/>
    <w:rsid w:val="009047D0"/>
    <w:rsid w:val="00904BC0"/>
    <w:rsid w:val="00907856"/>
    <w:rsid w:val="0091047A"/>
    <w:rsid w:val="0091070D"/>
    <w:rsid w:val="009116C5"/>
    <w:rsid w:val="00913266"/>
    <w:rsid w:val="009141E6"/>
    <w:rsid w:val="00915A70"/>
    <w:rsid w:val="009164C0"/>
    <w:rsid w:val="00916797"/>
    <w:rsid w:val="00917526"/>
    <w:rsid w:val="00921F3A"/>
    <w:rsid w:val="009231D2"/>
    <w:rsid w:val="00924747"/>
    <w:rsid w:val="00924875"/>
    <w:rsid w:val="00924DFE"/>
    <w:rsid w:val="0092579D"/>
    <w:rsid w:val="00925E55"/>
    <w:rsid w:val="0092601D"/>
    <w:rsid w:val="00926040"/>
    <w:rsid w:val="009268E9"/>
    <w:rsid w:val="009276D0"/>
    <w:rsid w:val="00930396"/>
    <w:rsid w:val="009309DA"/>
    <w:rsid w:val="00933233"/>
    <w:rsid w:val="0093429B"/>
    <w:rsid w:val="0093538A"/>
    <w:rsid w:val="00936232"/>
    <w:rsid w:val="00936568"/>
    <w:rsid w:val="0093761F"/>
    <w:rsid w:val="009376E8"/>
    <w:rsid w:val="00937B85"/>
    <w:rsid w:val="00937E8B"/>
    <w:rsid w:val="0094001E"/>
    <w:rsid w:val="009406C4"/>
    <w:rsid w:val="00942F1D"/>
    <w:rsid w:val="0094341B"/>
    <w:rsid w:val="00946A09"/>
    <w:rsid w:val="00953E8A"/>
    <w:rsid w:val="00955A51"/>
    <w:rsid w:val="0095683C"/>
    <w:rsid w:val="0096035E"/>
    <w:rsid w:val="009609B3"/>
    <w:rsid w:val="00962997"/>
    <w:rsid w:val="00963BA0"/>
    <w:rsid w:val="00963BA2"/>
    <w:rsid w:val="00964E77"/>
    <w:rsid w:val="009651C2"/>
    <w:rsid w:val="00967E12"/>
    <w:rsid w:val="0097326C"/>
    <w:rsid w:val="00973F99"/>
    <w:rsid w:val="0097455C"/>
    <w:rsid w:val="0097611C"/>
    <w:rsid w:val="0097649F"/>
    <w:rsid w:val="00976CC5"/>
    <w:rsid w:val="0098150D"/>
    <w:rsid w:val="00985709"/>
    <w:rsid w:val="00985810"/>
    <w:rsid w:val="0098610C"/>
    <w:rsid w:val="00987899"/>
    <w:rsid w:val="00991B26"/>
    <w:rsid w:val="009923A7"/>
    <w:rsid w:val="009948FE"/>
    <w:rsid w:val="00995903"/>
    <w:rsid w:val="00997CE9"/>
    <w:rsid w:val="009A04B4"/>
    <w:rsid w:val="009A3D8D"/>
    <w:rsid w:val="009A3E8B"/>
    <w:rsid w:val="009A4BE0"/>
    <w:rsid w:val="009A667D"/>
    <w:rsid w:val="009B0CD1"/>
    <w:rsid w:val="009B0F41"/>
    <w:rsid w:val="009B1AF6"/>
    <w:rsid w:val="009B2DA8"/>
    <w:rsid w:val="009B33A4"/>
    <w:rsid w:val="009B62C7"/>
    <w:rsid w:val="009B72FA"/>
    <w:rsid w:val="009B7AAC"/>
    <w:rsid w:val="009B7ED8"/>
    <w:rsid w:val="009C059C"/>
    <w:rsid w:val="009C0C81"/>
    <w:rsid w:val="009C1927"/>
    <w:rsid w:val="009C24EB"/>
    <w:rsid w:val="009C2E13"/>
    <w:rsid w:val="009C42CB"/>
    <w:rsid w:val="009C5039"/>
    <w:rsid w:val="009C5400"/>
    <w:rsid w:val="009C67BC"/>
    <w:rsid w:val="009C7C81"/>
    <w:rsid w:val="009C7D9F"/>
    <w:rsid w:val="009D5567"/>
    <w:rsid w:val="009D675D"/>
    <w:rsid w:val="009E1B6D"/>
    <w:rsid w:val="009E30C6"/>
    <w:rsid w:val="009E31B1"/>
    <w:rsid w:val="009E74F2"/>
    <w:rsid w:val="009E7F31"/>
    <w:rsid w:val="009F0ACE"/>
    <w:rsid w:val="009F1C6C"/>
    <w:rsid w:val="009F3C43"/>
    <w:rsid w:val="009F5F09"/>
    <w:rsid w:val="009F65A5"/>
    <w:rsid w:val="00A00787"/>
    <w:rsid w:val="00A007E4"/>
    <w:rsid w:val="00A00FB3"/>
    <w:rsid w:val="00A01D64"/>
    <w:rsid w:val="00A0221E"/>
    <w:rsid w:val="00A02522"/>
    <w:rsid w:val="00A02CB0"/>
    <w:rsid w:val="00A06ED0"/>
    <w:rsid w:val="00A10E93"/>
    <w:rsid w:val="00A11C2C"/>
    <w:rsid w:val="00A12ADF"/>
    <w:rsid w:val="00A13563"/>
    <w:rsid w:val="00A1376F"/>
    <w:rsid w:val="00A1380B"/>
    <w:rsid w:val="00A13911"/>
    <w:rsid w:val="00A13BD2"/>
    <w:rsid w:val="00A143A1"/>
    <w:rsid w:val="00A14CC7"/>
    <w:rsid w:val="00A15DA7"/>
    <w:rsid w:val="00A17686"/>
    <w:rsid w:val="00A17DCE"/>
    <w:rsid w:val="00A219FE"/>
    <w:rsid w:val="00A22608"/>
    <w:rsid w:val="00A228C0"/>
    <w:rsid w:val="00A22923"/>
    <w:rsid w:val="00A22ACC"/>
    <w:rsid w:val="00A23836"/>
    <w:rsid w:val="00A25639"/>
    <w:rsid w:val="00A25F2B"/>
    <w:rsid w:val="00A2623E"/>
    <w:rsid w:val="00A267A6"/>
    <w:rsid w:val="00A27BD7"/>
    <w:rsid w:val="00A27FCC"/>
    <w:rsid w:val="00A30338"/>
    <w:rsid w:val="00A3052C"/>
    <w:rsid w:val="00A30BB2"/>
    <w:rsid w:val="00A32744"/>
    <w:rsid w:val="00A33F4C"/>
    <w:rsid w:val="00A3464B"/>
    <w:rsid w:val="00A34929"/>
    <w:rsid w:val="00A36B4C"/>
    <w:rsid w:val="00A40F17"/>
    <w:rsid w:val="00A4190B"/>
    <w:rsid w:val="00A422C6"/>
    <w:rsid w:val="00A42C43"/>
    <w:rsid w:val="00A441FE"/>
    <w:rsid w:val="00A44CF3"/>
    <w:rsid w:val="00A47CE9"/>
    <w:rsid w:val="00A54B92"/>
    <w:rsid w:val="00A54BD9"/>
    <w:rsid w:val="00A5675E"/>
    <w:rsid w:val="00A572E7"/>
    <w:rsid w:val="00A57E09"/>
    <w:rsid w:val="00A60440"/>
    <w:rsid w:val="00A61B4F"/>
    <w:rsid w:val="00A623B1"/>
    <w:rsid w:val="00A63234"/>
    <w:rsid w:val="00A6402B"/>
    <w:rsid w:val="00A65CED"/>
    <w:rsid w:val="00A6650A"/>
    <w:rsid w:val="00A67D79"/>
    <w:rsid w:val="00A7145A"/>
    <w:rsid w:val="00A73719"/>
    <w:rsid w:val="00A73C18"/>
    <w:rsid w:val="00A75EF1"/>
    <w:rsid w:val="00A766F8"/>
    <w:rsid w:val="00A7715D"/>
    <w:rsid w:val="00A77663"/>
    <w:rsid w:val="00A80027"/>
    <w:rsid w:val="00A80878"/>
    <w:rsid w:val="00A811A6"/>
    <w:rsid w:val="00A8262C"/>
    <w:rsid w:val="00A83DA2"/>
    <w:rsid w:val="00A85C44"/>
    <w:rsid w:val="00A8722E"/>
    <w:rsid w:val="00A87EBD"/>
    <w:rsid w:val="00A90B62"/>
    <w:rsid w:val="00A93A40"/>
    <w:rsid w:val="00A9534E"/>
    <w:rsid w:val="00A97532"/>
    <w:rsid w:val="00AA0312"/>
    <w:rsid w:val="00AA06AA"/>
    <w:rsid w:val="00AA111F"/>
    <w:rsid w:val="00AA38F3"/>
    <w:rsid w:val="00AA5330"/>
    <w:rsid w:val="00AA70B4"/>
    <w:rsid w:val="00AA7197"/>
    <w:rsid w:val="00AB117E"/>
    <w:rsid w:val="00AB2346"/>
    <w:rsid w:val="00AB4D1F"/>
    <w:rsid w:val="00AB6AFD"/>
    <w:rsid w:val="00AC1970"/>
    <w:rsid w:val="00AC1CFB"/>
    <w:rsid w:val="00AC47DF"/>
    <w:rsid w:val="00AC60C8"/>
    <w:rsid w:val="00AC6822"/>
    <w:rsid w:val="00AC6DC4"/>
    <w:rsid w:val="00AC7866"/>
    <w:rsid w:val="00AD1CDD"/>
    <w:rsid w:val="00AD4BF8"/>
    <w:rsid w:val="00AD59B0"/>
    <w:rsid w:val="00AD5BC9"/>
    <w:rsid w:val="00AD68DB"/>
    <w:rsid w:val="00AD6C06"/>
    <w:rsid w:val="00AD7F50"/>
    <w:rsid w:val="00AE126B"/>
    <w:rsid w:val="00AE2DF8"/>
    <w:rsid w:val="00AE3C42"/>
    <w:rsid w:val="00AE3EE9"/>
    <w:rsid w:val="00AE77D1"/>
    <w:rsid w:val="00AF01CD"/>
    <w:rsid w:val="00AF0383"/>
    <w:rsid w:val="00AF36FB"/>
    <w:rsid w:val="00AF3E7F"/>
    <w:rsid w:val="00AF4710"/>
    <w:rsid w:val="00AF5AA7"/>
    <w:rsid w:val="00AF6ACC"/>
    <w:rsid w:val="00AF6E08"/>
    <w:rsid w:val="00B01C46"/>
    <w:rsid w:val="00B03020"/>
    <w:rsid w:val="00B03ABA"/>
    <w:rsid w:val="00B070D9"/>
    <w:rsid w:val="00B07233"/>
    <w:rsid w:val="00B104DC"/>
    <w:rsid w:val="00B10780"/>
    <w:rsid w:val="00B120D5"/>
    <w:rsid w:val="00B12F27"/>
    <w:rsid w:val="00B14652"/>
    <w:rsid w:val="00B1528A"/>
    <w:rsid w:val="00B161D2"/>
    <w:rsid w:val="00B227AA"/>
    <w:rsid w:val="00B2371A"/>
    <w:rsid w:val="00B25AAA"/>
    <w:rsid w:val="00B25C15"/>
    <w:rsid w:val="00B26A07"/>
    <w:rsid w:val="00B31927"/>
    <w:rsid w:val="00B31D5C"/>
    <w:rsid w:val="00B3297F"/>
    <w:rsid w:val="00B36CAD"/>
    <w:rsid w:val="00B36CFF"/>
    <w:rsid w:val="00B36E84"/>
    <w:rsid w:val="00B37BF8"/>
    <w:rsid w:val="00B40A8A"/>
    <w:rsid w:val="00B40F44"/>
    <w:rsid w:val="00B435E0"/>
    <w:rsid w:val="00B439BA"/>
    <w:rsid w:val="00B43EF1"/>
    <w:rsid w:val="00B444C5"/>
    <w:rsid w:val="00B45803"/>
    <w:rsid w:val="00B45E93"/>
    <w:rsid w:val="00B47628"/>
    <w:rsid w:val="00B51648"/>
    <w:rsid w:val="00B51E44"/>
    <w:rsid w:val="00B5463A"/>
    <w:rsid w:val="00B54917"/>
    <w:rsid w:val="00B54A63"/>
    <w:rsid w:val="00B56008"/>
    <w:rsid w:val="00B56BC0"/>
    <w:rsid w:val="00B6177A"/>
    <w:rsid w:val="00B617F2"/>
    <w:rsid w:val="00B622CA"/>
    <w:rsid w:val="00B623A8"/>
    <w:rsid w:val="00B63AE1"/>
    <w:rsid w:val="00B6422A"/>
    <w:rsid w:val="00B6456C"/>
    <w:rsid w:val="00B656F2"/>
    <w:rsid w:val="00B67DB4"/>
    <w:rsid w:val="00B74CF3"/>
    <w:rsid w:val="00B75E1E"/>
    <w:rsid w:val="00B811A2"/>
    <w:rsid w:val="00B821D6"/>
    <w:rsid w:val="00B82789"/>
    <w:rsid w:val="00B82C68"/>
    <w:rsid w:val="00B82EB3"/>
    <w:rsid w:val="00B842E4"/>
    <w:rsid w:val="00B8558F"/>
    <w:rsid w:val="00B86701"/>
    <w:rsid w:val="00B868D8"/>
    <w:rsid w:val="00B87929"/>
    <w:rsid w:val="00B90325"/>
    <w:rsid w:val="00B90871"/>
    <w:rsid w:val="00B9174E"/>
    <w:rsid w:val="00B92A17"/>
    <w:rsid w:val="00B96F81"/>
    <w:rsid w:val="00B97166"/>
    <w:rsid w:val="00BA0519"/>
    <w:rsid w:val="00BA145B"/>
    <w:rsid w:val="00BA2807"/>
    <w:rsid w:val="00BA4CB8"/>
    <w:rsid w:val="00BA5319"/>
    <w:rsid w:val="00BA6CA0"/>
    <w:rsid w:val="00BB0099"/>
    <w:rsid w:val="00BB13F3"/>
    <w:rsid w:val="00BB1C23"/>
    <w:rsid w:val="00BB2558"/>
    <w:rsid w:val="00BB26D9"/>
    <w:rsid w:val="00BB3F00"/>
    <w:rsid w:val="00BB57EF"/>
    <w:rsid w:val="00BB57F0"/>
    <w:rsid w:val="00BB6661"/>
    <w:rsid w:val="00BB7797"/>
    <w:rsid w:val="00BC325C"/>
    <w:rsid w:val="00BC5529"/>
    <w:rsid w:val="00BD0A99"/>
    <w:rsid w:val="00BD198F"/>
    <w:rsid w:val="00BD4008"/>
    <w:rsid w:val="00BD449A"/>
    <w:rsid w:val="00BD4CF3"/>
    <w:rsid w:val="00BD4D12"/>
    <w:rsid w:val="00BD5A81"/>
    <w:rsid w:val="00BD69B8"/>
    <w:rsid w:val="00BD6D68"/>
    <w:rsid w:val="00BD72F9"/>
    <w:rsid w:val="00BE1908"/>
    <w:rsid w:val="00BE1AD9"/>
    <w:rsid w:val="00BE20BF"/>
    <w:rsid w:val="00BE2CF6"/>
    <w:rsid w:val="00BE425F"/>
    <w:rsid w:val="00BE4C96"/>
    <w:rsid w:val="00BE4EF0"/>
    <w:rsid w:val="00BE4FB0"/>
    <w:rsid w:val="00BF0CD5"/>
    <w:rsid w:val="00BF0D22"/>
    <w:rsid w:val="00BF2136"/>
    <w:rsid w:val="00BF2679"/>
    <w:rsid w:val="00BF3DD7"/>
    <w:rsid w:val="00BF4EAD"/>
    <w:rsid w:val="00BF50FE"/>
    <w:rsid w:val="00BF6BFE"/>
    <w:rsid w:val="00C00918"/>
    <w:rsid w:val="00C01053"/>
    <w:rsid w:val="00C01328"/>
    <w:rsid w:val="00C0405C"/>
    <w:rsid w:val="00C04433"/>
    <w:rsid w:val="00C07866"/>
    <w:rsid w:val="00C07A89"/>
    <w:rsid w:val="00C1037D"/>
    <w:rsid w:val="00C10957"/>
    <w:rsid w:val="00C11A24"/>
    <w:rsid w:val="00C11F0E"/>
    <w:rsid w:val="00C124C3"/>
    <w:rsid w:val="00C12618"/>
    <w:rsid w:val="00C12E32"/>
    <w:rsid w:val="00C1426D"/>
    <w:rsid w:val="00C15031"/>
    <w:rsid w:val="00C20397"/>
    <w:rsid w:val="00C20B82"/>
    <w:rsid w:val="00C20C31"/>
    <w:rsid w:val="00C214C8"/>
    <w:rsid w:val="00C22681"/>
    <w:rsid w:val="00C242FA"/>
    <w:rsid w:val="00C249F6"/>
    <w:rsid w:val="00C25BE3"/>
    <w:rsid w:val="00C25FF4"/>
    <w:rsid w:val="00C26E90"/>
    <w:rsid w:val="00C27A17"/>
    <w:rsid w:val="00C30A01"/>
    <w:rsid w:val="00C32861"/>
    <w:rsid w:val="00C33C83"/>
    <w:rsid w:val="00C341E1"/>
    <w:rsid w:val="00C352A7"/>
    <w:rsid w:val="00C35CD6"/>
    <w:rsid w:val="00C35D84"/>
    <w:rsid w:val="00C36F27"/>
    <w:rsid w:val="00C375A3"/>
    <w:rsid w:val="00C40278"/>
    <w:rsid w:val="00C42571"/>
    <w:rsid w:val="00C429A5"/>
    <w:rsid w:val="00C43D31"/>
    <w:rsid w:val="00C44E17"/>
    <w:rsid w:val="00C4594C"/>
    <w:rsid w:val="00C459F9"/>
    <w:rsid w:val="00C45CA2"/>
    <w:rsid w:val="00C47B62"/>
    <w:rsid w:val="00C47F6B"/>
    <w:rsid w:val="00C52763"/>
    <w:rsid w:val="00C52EF1"/>
    <w:rsid w:val="00C53E79"/>
    <w:rsid w:val="00C53EA4"/>
    <w:rsid w:val="00C5412F"/>
    <w:rsid w:val="00C54BFA"/>
    <w:rsid w:val="00C55768"/>
    <w:rsid w:val="00C55FC8"/>
    <w:rsid w:val="00C575F3"/>
    <w:rsid w:val="00C606DE"/>
    <w:rsid w:val="00C60AAC"/>
    <w:rsid w:val="00C60ACC"/>
    <w:rsid w:val="00C60BF2"/>
    <w:rsid w:val="00C6188F"/>
    <w:rsid w:val="00C6193A"/>
    <w:rsid w:val="00C62741"/>
    <w:rsid w:val="00C62ADA"/>
    <w:rsid w:val="00C62EA7"/>
    <w:rsid w:val="00C635F4"/>
    <w:rsid w:val="00C63EC3"/>
    <w:rsid w:val="00C659BB"/>
    <w:rsid w:val="00C67270"/>
    <w:rsid w:val="00C6743B"/>
    <w:rsid w:val="00C70270"/>
    <w:rsid w:val="00C71C5C"/>
    <w:rsid w:val="00C71D43"/>
    <w:rsid w:val="00C76B80"/>
    <w:rsid w:val="00C7780C"/>
    <w:rsid w:val="00C77A35"/>
    <w:rsid w:val="00C77B0D"/>
    <w:rsid w:val="00C80E91"/>
    <w:rsid w:val="00C81B3F"/>
    <w:rsid w:val="00C827C7"/>
    <w:rsid w:val="00C82862"/>
    <w:rsid w:val="00C82CDD"/>
    <w:rsid w:val="00C84FA2"/>
    <w:rsid w:val="00C850A0"/>
    <w:rsid w:val="00C86511"/>
    <w:rsid w:val="00C95355"/>
    <w:rsid w:val="00C954DF"/>
    <w:rsid w:val="00CA0107"/>
    <w:rsid w:val="00CA0807"/>
    <w:rsid w:val="00CA1205"/>
    <w:rsid w:val="00CA19B8"/>
    <w:rsid w:val="00CA36C0"/>
    <w:rsid w:val="00CA3F8E"/>
    <w:rsid w:val="00CA5B10"/>
    <w:rsid w:val="00CA658D"/>
    <w:rsid w:val="00CA71C0"/>
    <w:rsid w:val="00CA7503"/>
    <w:rsid w:val="00CA76F5"/>
    <w:rsid w:val="00CA7D40"/>
    <w:rsid w:val="00CB0DFF"/>
    <w:rsid w:val="00CB2609"/>
    <w:rsid w:val="00CB545B"/>
    <w:rsid w:val="00CB6AED"/>
    <w:rsid w:val="00CC1E0E"/>
    <w:rsid w:val="00CC2C69"/>
    <w:rsid w:val="00CC3699"/>
    <w:rsid w:val="00CC3C7C"/>
    <w:rsid w:val="00CC4EBD"/>
    <w:rsid w:val="00CC5CA2"/>
    <w:rsid w:val="00CC714A"/>
    <w:rsid w:val="00CD0510"/>
    <w:rsid w:val="00CD0511"/>
    <w:rsid w:val="00CD097E"/>
    <w:rsid w:val="00CD18D2"/>
    <w:rsid w:val="00CD1B49"/>
    <w:rsid w:val="00CD3D7A"/>
    <w:rsid w:val="00CD4F61"/>
    <w:rsid w:val="00CD693F"/>
    <w:rsid w:val="00CD7235"/>
    <w:rsid w:val="00CD7991"/>
    <w:rsid w:val="00CE0431"/>
    <w:rsid w:val="00CE2FE8"/>
    <w:rsid w:val="00CE3CD8"/>
    <w:rsid w:val="00CE4A60"/>
    <w:rsid w:val="00CE6880"/>
    <w:rsid w:val="00CE76AC"/>
    <w:rsid w:val="00CE7B42"/>
    <w:rsid w:val="00CF0617"/>
    <w:rsid w:val="00CF42BB"/>
    <w:rsid w:val="00CF6C38"/>
    <w:rsid w:val="00CF6F5E"/>
    <w:rsid w:val="00D0018F"/>
    <w:rsid w:val="00D002CD"/>
    <w:rsid w:val="00D01369"/>
    <w:rsid w:val="00D014BD"/>
    <w:rsid w:val="00D029FE"/>
    <w:rsid w:val="00D03A2E"/>
    <w:rsid w:val="00D05A75"/>
    <w:rsid w:val="00D10373"/>
    <w:rsid w:val="00D13AA1"/>
    <w:rsid w:val="00D14768"/>
    <w:rsid w:val="00D163CD"/>
    <w:rsid w:val="00D21600"/>
    <w:rsid w:val="00D235D6"/>
    <w:rsid w:val="00D24874"/>
    <w:rsid w:val="00D24C78"/>
    <w:rsid w:val="00D252D8"/>
    <w:rsid w:val="00D2550E"/>
    <w:rsid w:val="00D25975"/>
    <w:rsid w:val="00D25F3F"/>
    <w:rsid w:val="00D26905"/>
    <w:rsid w:val="00D31D81"/>
    <w:rsid w:val="00D321C7"/>
    <w:rsid w:val="00D32CB3"/>
    <w:rsid w:val="00D331CE"/>
    <w:rsid w:val="00D35D76"/>
    <w:rsid w:val="00D36294"/>
    <w:rsid w:val="00D43530"/>
    <w:rsid w:val="00D43CB1"/>
    <w:rsid w:val="00D476E8"/>
    <w:rsid w:val="00D5077B"/>
    <w:rsid w:val="00D51442"/>
    <w:rsid w:val="00D522FF"/>
    <w:rsid w:val="00D54617"/>
    <w:rsid w:val="00D566E3"/>
    <w:rsid w:val="00D57B6F"/>
    <w:rsid w:val="00D60662"/>
    <w:rsid w:val="00D61089"/>
    <w:rsid w:val="00D63B6E"/>
    <w:rsid w:val="00D6515F"/>
    <w:rsid w:val="00D7146B"/>
    <w:rsid w:val="00D72FD0"/>
    <w:rsid w:val="00D73185"/>
    <w:rsid w:val="00D7512C"/>
    <w:rsid w:val="00D77F82"/>
    <w:rsid w:val="00D82236"/>
    <w:rsid w:val="00D82E3C"/>
    <w:rsid w:val="00D83257"/>
    <w:rsid w:val="00D83720"/>
    <w:rsid w:val="00D846AA"/>
    <w:rsid w:val="00D847DC"/>
    <w:rsid w:val="00D86CC6"/>
    <w:rsid w:val="00D87A0F"/>
    <w:rsid w:val="00D91A4B"/>
    <w:rsid w:val="00D91C59"/>
    <w:rsid w:val="00D934FC"/>
    <w:rsid w:val="00D93580"/>
    <w:rsid w:val="00D94706"/>
    <w:rsid w:val="00D96189"/>
    <w:rsid w:val="00D96702"/>
    <w:rsid w:val="00DA01F8"/>
    <w:rsid w:val="00DA0F1D"/>
    <w:rsid w:val="00DA25BF"/>
    <w:rsid w:val="00DA3586"/>
    <w:rsid w:val="00DA4381"/>
    <w:rsid w:val="00DA7827"/>
    <w:rsid w:val="00DB0CCF"/>
    <w:rsid w:val="00DB0F5F"/>
    <w:rsid w:val="00DB10FB"/>
    <w:rsid w:val="00DB3356"/>
    <w:rsid w:val="00DB3E6E"/>
    <w:rsid w:val="00DB3E73"/>
    <w:rsid w:val="00DB4A40"/>
    <w:rsid w:val="00DB538D"/>
    <w:rsid w:val="00DB61D3"/>
    <w:rsid w:val="00DB6570"/>
    <w:rsid w:val="00DB70EE"/>
    <w:rsid w:val="00DB7420"/>
    <w:rsid w:val="00DB7799"/>
    <w:rsid w:val="00DB782F"/>
    <w:rsid w:val="00DB7F8F"/>
    <w:rsid w:val="00DC0043"/>
    <w:rsid w:val="00DC0ABC"/>
    <w:rsid w:val="00DC65B0"/>
    <w:rsid w:val="00DD0A63"/>
    <w:rsid w:val="00DD4D31"/>
    <w:rsid w:val="00DD632E"/>
    <w:rsid w:val="00DD673B"/>
    <w:rsid w:val="00DD7405"/>
    <w:rsid w:val="00DE1AFB"/>
    <w:rsid w:val="00DE2F2F"/>
    <w:rsid w:val="00DE3093"/>
    <w:rsid w:val="00DE3F74"/>
    <w:rsid w:val="00DE4298"/>
    <w:rsid w:val="00DE4513"/>
    <w:rsid w:val="00DE5720"/>
    <w:rsid w:val="00DE5BF4"/>
    <w:rsid w:val="00DE63D2"/>
    <w:rsid w:val="00DE71E1"/>
    <w:rsid w:val="00DE7CDD"/>
    <w:rsid w:val="00DF0877"/>
    <w:rsid w:val="00DF1F09"/>
    <w:rsid w:val="00DF318A"/>
    <w:rsid w:val="00DF35B4"/>
    <w:rsid w:val="00DF472F"/>
    <w:rsid w:val="00DF5E7E"/>
    <w:rsid w:val="00E0086B"/>
    <w:rsid w:val="00E00CB9"/>
    <w:rsid w:val="00E0143F"/>
    <w:rsid w:val="00E01DA2"/>
    <w:rsid w:val="00E02A73"/>
    <w:rsid w:val="00E02DAD"/>
    <w:rsid w:val="00E042D1"/>
    <w:rsid w:val="00E046B7"/>
    <w:rsid w:val="00E05A09"/>
    <w:rsid w:val="00E07FAE"/>
    <w:rsid w:val="00E113EB"/>
    <w:rsid w:val="00E117E1"/>
    <w:rsid w:val="00E15A51"/>
    <w:rsid w:val="00E1649F"/>
    <w:rsid w:val="00E16C3F"/>
    <w:rsid w:val="00E16F95"/>
    <w:rsid w:val="00E1713D"/>
    <w:rsid w:val="00E175C8"/>
    <w:rsid w:val="00E211FE"/>
    <w:rsid w:val="00E2137F"/>
    <w:rsid w:val="00E21D49"/>
    <w:rsid w:val="00E22807"/>
    <w:rsid w:val="00E22E6C"/>
    <w:rsid w:val="00E23F57"/>
    <w:rsid w:val="00E30DAF"/>
    <w:rsid w:val="00E3260B"/>
    <w:rsid w:val="00E334B5"/>
    <w:rsid w:val="00E3385D"/>
    <w:rsid w:val="00E34DF1"/>
    <w:rsid w:val="00E3500A"/>
    <w:rsid w:val="00E3660A"/>
    <w:rsid w:val="00E36879"/>
    <w:rsid w:val="00E36E27"/>
    <w:rsid w:val="00E36E49"/>
    <w:rsid w:val="00E37877"/>
    <w:rsid w:val="00E402B2"/>
    <w:rsid w:val="00E4040B"/>
    <w:rsid w:val="00E42231"/>
    <w:rsid w:val="00E42DC0"/>
    <w:rsid w:val="00E432D3"/>
    <w:rsid w:val="00E434C2"/>
    <w:rsid w:val="00E45296"/>
    <w:rsid w:val="00E45C9D"/>
    <w:rsid w:val="00E46886"/>
    <w:rsid w:val="00E46FE1"/>
    <w:rsid w:val="00E5108A"/>
    <w:rsid w:val="00E51B23"/>
    <w:rsid w:val="00E527CD"/>
    <w:rsid w:val="00E533EA"/>
    <w:rsid w:val="00E53990"/>
    <w:rsid w:val="00E543AC"/>
    <w:rsid w:val="00E5522D"/>
    <w:rsid w:val="00E55728"/>
    <w:rsid w:val="00E60490"/>
    <w:rsid w:val="00E60AEB"/>
    <w:rsid w:val="00E617C7"/>
    <w:rsid w:val="00E61E49"/>
    <w:rsid w:val="00E63B13"/>
    <w:rsid w:val="00E63F31"/>
    <w:rsid w:val="00E64375"/>
    <w:rsid w:val="00E65274"/>
    <w:rsid w:val="00E66ACD"/>
    <w:rsid w:val="00E6732D"/>
    <w:rsid w:val="00E70F58"/>
    <w:rsid w:val="00E71141"/>
    <w:rsid w:val="00E72498"/>
    <w:rsid w:val="00E72BE4"/>
    <w:rsid w:val="00E74923"/>
    <w:rsid w:val="00E752EE"/>
    <w:rsid w:val="00E7535A"/>
    <w:rsid w:val="00E75368"/>
    <w:rsid w:val="00E765E1"/>
    <w:rsid w:val="00E76841"/>
    <w:rsid w:val="00E768F2"/>
    <w:rsid w:val="00E77A01"/>
    <w:rsid w:val="00E77CDD"/>
    <w:rsid w:val="00E77D67"/>
    <w:rsid w:val="00E80B59"/>
    <w:rsid w:val="00E80B9E"/>
    <w:rsid w:val="00E82689"/>
    <w:rsid w:val="00E83910"/>
    <w:rsid w:val="00E83CE1"/>
    <w:rsid w:val="00E8554B"/>
    <w:rsid w:val="00E872D3"/>
    <w:rsid w:val="00E87A58"/>
    <w:rsid w:val="00E87C52"/>
    <w:rsid w:val="00E87FF4"/>
    <w:rsid w:val="00E90515"/>
    <w:rsid w:val="00E912DE"/>
    <w:rsid w:val="00E93298"/>
    <w:rsid w:val="00E93AF2"/>
    <w:rsid w:val="00E97882"/>
    <w:rsid w:val="00EA1475"/>
    <w:rsid w:val="00EA1CB2"/>
    <w:rsid w:val="00EA48F8"/>
    <w:rsid w:val="00EA4C6F"/>
    <w:rsid w:val="00EA5F30"/>
    <w:rsid w:val="00EA655E"/>
    <w:rsid w:val="00EA6EA0"/>
    <w:rsid w:val="00EA7343"/>
    <w:rsid w:val="00EA7D39"/>
    <w:rsid w:val="00EB0158"/>
    <w:rsid w:val="00EB1482"/>
    <w:rsid w:val="00EB2A5E"/>
    <w:rsid w:val="00EB2D1E"/>
    <w:rsid w:val="00EB428F"/>
    <w:rsid w:val="00EB4423"/>
    <w:rsid w:val="00EB455D"/>
    <w:rsid w:val="00EB4C55"/>
    <w:rsid w:val="00EB6CF6"/>
    <w:rsid w:val="00EB79DD"/>
    <w:rsid w:val="00EB7D32"/>
    <w:rsid w:val="00EC138D"/>
    <w:rsid w:val="00EC1E59"/>
    <w:rsid w:val="00EC1F59"/>
    <w:rsid w:val="00EC200B"/>
    <w:rsid w:val="00EC2DBC"/>
    <w:rsid w:val="00EC3151"/>
    <w:rsid w:val="00EC36DE"/>
    <w:rsid w:val="00EC39C5"/>
    <w:rsid w:val="00EC4D87"/>
    <w:rsid w:val="00EC5175"/>
    <w:rsid w:val="00ED016F"/>
    <w:rsid w:val="00ED0950"/>
    <w:rsid w:val="00ED0F4B"/>
    <w:rsid w:val="00ED2184"/>
    <w:rsid w:val="00ED2919"/>
    <w:rsid w:val="00ED2DE8"/>
    <w:rsid w:val="00ED3D45"/>
    <w:rsid w:val="00ED3F4C"/>
    <w:rsid w:val="00ED6D42"/>
    <w:rsid w:val="00ED70C1"/>
    <w:rsid w:val="00ED7320"/>
    <w:rsid w:val="00ED84D8"/>
    <w:rsid w:val="00EE087B"/>
    <w:rsid w:val="00EE0E41"/>
    <w:rsid w:val="00EE2A57"/>
    <w:rsid w:val="00EE3581"/>
    <w:rsid w:val="00EE39D9"/>
    <w:rsid w:val="00EE3A31"/>
    <w:rsid w:val="00EE433A"/>
    <w:rsid w:val="00EE5D75"/>
    <w:rsid w:val="00EF1077"/>
    <w:rsid w:val="00EF491D"/>
    <w:rsid w:val="00EF52B9"/>
    <w:rsid w:val="00EF58A8"/>
    <w:rsid w:val="00EF6458"/>
    <w:rsid w:val="00EF69C9"/>
    <w:rsid w:val="00F014FE"/>
    <w:rsid w:val="00F0360B"/>
    <w:rsid w:val="00F03854"/>
    <w:rsid w:val="00F041DB"/>
    <w:rsid w:val="00F047D9"/>
    <w:rsid w:val="00F0754B"/>
    <w:rsid w:val="00F1138A"/>
    <w:rsid w:val="00F11C13"/>
    <w:rsid w:val="00F11DC3"/>
    <w:rsid w:val="00F127A6"/>
    <w:rsid w:val="00F13020"/>
    <w:rsid w:val="00F144A0"/>
    <w:rsid w:val="00F145BA"/>
    <w:rsid w:val="00F156E7"/>
    <w:rsid w:val="00F20BE3"/>
    <w:rsid w:val="00F210A2"/>
    <w:rsid w:val="00F212E1"/>
    <w:rsid w:val="00F21AC6"/>
    <w:rsid w:val="00F21D58"/>
    <w:rsid w:val="00F23A8E"/>
    <w:rsid w:val="00F23C40"/>
    <w:rsid w:val="00F24687"/>
    <w:rsid w:val="00F24EC1"/>
    <w:rsid w:val="00F26588"/>
    <w:rsid w:val="00F26726"/>
    <w:rsid w:val="00F27B78"/>
    <w:rsid w:val="00F3011C"/>
    <w:rsid w:val="00F32B86"/>
    <w:rsid w:val="00F32DDB"/>
    <w:rsid w:val="00F335C2"/>
    <w:rsid w:val="00F33854"/>
    <w:rsid w:val="00F33AD2"/>
    <w:rsid w:val="00F34016"/>
    <w:rsid w:val="00F358DD"/>
    <w:rsid w:val="00F359B1"/>
    <w:rsid w:val="00F35C97"/>
    <w:rsid w:val="00F369F7"/>
    <w:rsid w:val="00F370B3"/>
    <w:rsid w:val="00F4038E"/>
    <w:rsid w:val="00F41A60"/>
    <w:rsid w:val="00F44EF6"/>
    <w:rsid w:val="00F46141"/>
    <w:rsid w:val="00F46F12"/>
    <w:rsid w:val="00F4770E"/>
    <w:rsid w:val="00F52BA9"/>
    <w:rsid w:val="00F57805"/>
    <w:rsid w:val="00F57D99"/>
    <w:rsid w:val="00F57E87"/>
    <w:rsid w:val="00F615A7"/>
    <w:rsid w:val="00F61B00"/>
    <w:rsid w:val="00F646F9"/>
    <w:rsid w:val="00F657E3"/>
    <w:rsid w:val="00F65998"/>
    <w:rsid w:val="00F66ED1"/>
    <w:rsid w:val="00F6707F"/>
    <w:rsid w:val="00F67677"/>
    <w:rsid w:val="00F72010"/>
    <w:rsid w:val="00F7220A"/>
    <w:rsid w:val="00F738B3"/>
    <w:rsid w:val="00F75985"/>
    <w:rsid w:val="00F77E40"/>
    <w:rsid w:val="00F80510"/>
    <w:rsid w:val="00F83545"/>
    <w:rsid w:val="00F836AB"/>
    <w:rsid w:val="00F83E35"/>
    <w:rsid w:val="00F84DE0"/>
    <w:rsid w:val="00F903B3"/>
    <w:rsid w:val="00F9254B"/>
    <w:rsid w:val="00F936AD"/>
    <w:rsid w:val="00F94C32"/>
    <w:rsid w:val="00F94C59"/>
    <w:rsid w:val="00F9568F"/>
    <w:rsid w:val="00F95ED4"/>
    <w:rsid w:val="00F975AA"/>
    <w:rsid w:val="00F976FE"/>
    <w:rsid w:val="00F97F4F"/>
    <w:rsid w:val="00FA0DDA"/>
    <w:rsid w:val="00FA1A60"/>
    <w:rsid w:val="00FA1BDC"/>
    <w:rsid w:val="00FA42DC"/>
    <w:rsid w:val="00FA4826"/>
    <w:rsid w:val="00FA4984"/>
    <w:rsid w:val="00FA5669"/>
    <w:rsid w:val="00FA5E6E"/>
    <w:rsid w:val="00FA62CF"/>
    <w:rsid w:val="00FB5785"/>
    <w:rsid w:val="00FB5934"/>
    <w:rsid w:val="00FB7EF8"/>
    <w:rsid w:val="00FC1931"/>
    <w:rsid w:val="00FC1A62"/>
    <w:rsid w:val="00FC2E3D"/>
    <w:rsid w:val="00FC3B21"/>
    <w:rsid w:val="00FC3BB2"/>
    <w:rsid w:val="00FC3E0A"/>
    <w:rsid w:val="00FC4C24"/>
    <w:rsid w:val="00FC5479"/>
    <w:rsid w:val="00FC6680"/>
    <w:rsid w:val="00FC74F4"/>
    <w:rsid w:val="00FC779B"/>
    <w:rsid w:val="00FD12E5"/>
    <w:rsid w:val="00FD1BBD"/>
    <w:rsid w:val="00FD253D"/>
    <w:rsid w:val="00FD26E6"/>
    <w:rsid w:val="00FD626D"/>
    <w:rsid w:val="00FE02F9"/>
    <w:rsid w:val="00FE1294"/>
    <w:rsid w:val="00FE1935"/>
    <w:rsid w:val="00FE1FDA"/>
    <w:rsid w:val="00FE235D"/>
    <w:rsid w:val="00FE5DB6"/>
    <w:rsid w:val="00FE5F31"/>
    <w:rsid w:val="00FE79DC"/>
    <w:rsid w:val="00FF0CF6"/>
    <w:rsid w:val="00FF32C1"/>
    <w:rsid w:val="00FF3932"/>
    <w:rsid w:val="0109C509"/>
    <w:rsid w:val="010F66FA"/>
    <w:rsid w:val="013ABAF3"/>
    <w:rsid w:val="01448B27"/>
    <w:rsid w:val="014BE9AA"/>
    <w:rsid w:val="0181331E"/>
    <w:rsid w:val="018B3771"/>
    <w:rsid w:val="0191AECB"/>
    <w:rsid w:val="01C41CEB"/>
    <w:rsid w:val="01CEB301"/>
    <w:rsid w:val="01D5A072"/>
    <w:rsid w:val="01E7EF42"/>
    <w:rsid w:val="02077993"/>
    <w:rsid w:val="020CDC1F"/>
    <w:rsid w:val="021243BE"/>
    <w:rsid w:val="0226CEC3"/>
    <w:rsid w:val="0241A970"/>
    <w:rsid w:val="0242A517"/>
    <w:rsid w:val="025010AD"/>
    <w:rsid w:val="0255F4C9"/>
    <w:rsid w:val="027C68B4"/>
    <w:rsid w:val="0284EF74"/>
    <w:rsid w:val="02861B6C"/>
    <w:rsid w:val="028CE439"/>
    <w:rsid w:val="029021BF"/>
    <w:rsid w:val="0296511C"/>
    <w:rsid w:val="02C606F5"/>
    <w:rsid w:val="02DB91E4"/>
    <w:rsid w:val="02DD6598"/>
    <w:rsid w:val="02E2FCB0"/>
    <w:rsid w:val="030CBB24"/>
    <w:rsid w:val="033F2094"/>
    <w:rsid w:val="036BC205"/>
    <w:rsid w:val="03889B9C"/>
    <w:rsid w:val="039D4E24"/>
    <w:rsid w:val="03A62F90"/>
    <w:rsid w:val="03AA053E"/>
    <w:rsid w:val="03B38F6A"/>
    <w:rsid w:val="03C3AF09"/>
    <w:rsid w:val="03CB6A61"/>
    <w:rsid w:val="03D7AE08"/>
    <w:rsid w:val="03E67B4F"/>
    <w:rsid w:val="041292EE"/>
    <w:rsid w:val="041835E1"/>
    <w:rsid w:val="0453F3A8"/>
    <w:rsid w:val="045E39FE"/>
    <w:rsid w:val="0472A124"/>
    <w:rsid w:val="04A8C77E"/>
    <w:rsid w:val="04A8CE69"/>
    <w:rsid w:val="04B96A25"/>
    <w:rsid w:val="04BAB5D4"/>
    <w:rsid w:val="04E9F804"/>
    <w:rsid w:val="0505679A"/>
    <w:rsid w:val="050AFB88"/>
    <w:rsid w:val="05221E8B"/>
    <w:rsid w:val="05387340"/>
    <w:rsid w:val="053AE785"/>
    <w:rsid w:val="0560CAD5"/>
    <w:rsid w:val="0562CA54"/>
    <w:rsid w:val="05634EA9"/>
    <w:rsid w:val="0566CB51"/>
    <w:rsid w:val="05716BF1"/>
    <w:rsid w:val="058DE912"/>
    <w:rsid w:val="05AB6768"/>
    <w:rsid w:val="05D1D9DC"/>
    <w:rsid w:val="05D657C8"/>
    <w:rsid w:val="05D97559"/>
    <w:rsid w:val="0616C980"/>
    <w:rsid w:val="061C8E82"/>
    <w:rsid w:val="0621B3F1"/>
    <w:rsid w:val="06267595"/>
    <w:rsid w:val="0654B034"/>
    <w:rsid w:val="065CE004"/>
    <w:rsid w:val="0664F165"/>
    <w:rsid w:val="066C896A"/>
    <w:rsid w:val="067C01F5"/>
    <w:rsid w:val="069FF3A9"/>
    <w:rsid w:val="06B24F05"/>
    <w:rsid w:val="06C5DAA8"/>
    <w:rsid w:val="06C60323"/>
    <w:rsid w:val="06EBBCE9"/>
    <w:rsid w:val="06FD8754"/>
    <w:rsid w:val="06FF185F"/>
    <w:rsid w:val="0713170A"/>
    <w:rsid w:val="07177BC8"/>
    <w:rsid w:val="076D95D4"/>
    <w:rsid w:val="077B2AC6"/>
    <w:rsid w:val="07816491"/>
    <w:rsid w:val="078330AC"/>
    <w:rsid w:val="078C7FF1"/>
    <w:rsid w:val="07934CC9"/>
    <w:rsid w:val="0799CE1A"/>
    <w:rsid w:val="07A04F3A"/>
    <w:rsid w:val="07B85EE3"/>
    <w:rsid w:val="07B9D940"/>
    <w:rsid w:val="07C73FE3"/>
    <w:rsid w:val="07CDA6F0"/>
    <w:rsid w:val="07CFBDDD"/>
    <w:rsid w:val="08106CEC"/>
    <w:rsid w:val="0817738D"/>
    <w:rsid w:val="084D6845"/>
    <w:rsid w:val="087841F4"/>
    <w:rsid w:val="089140A6"/>
    <w:rsid w:val="08AFAEFA"/>
    <w:rsid w:val="08B6ACD4"/>
    <w:rsid w:val="08C16B3D"/>
    <w:rsid w:val="08E15528"/>
    <w:rsid w:val="08EA06DE"/>
    <w:rsid w:val="08ED04AC"/>
    <w:rsid w:val="08EFBF94"/>
    <w:rsid w:val="0901ADED"/>
    <w:rsid w:val="090F0CC2"/>
    <w:rsid w:val="091AECFB"/>
    <w:rsid w:val="094EA3A7"/>
    <w:rsid w:val="0955A9E2"/>
    <w:rsid w:val="09613AC5"/>
    <w:rsid w:val="09631C75"/>
    <w:rsid w:val="0969F1FE"/>
    <w:rsid w:val="096AB690"/>
    <w:rsid w:val="0995FF05"/>
    <w:rsid w:val="09998086"/>
    <w:rsid w:val="09C550DB"/>
    <w:rsid w:val="09E910CB"/>
    <w:rsid w:val="09FEF395"/>
    <w:rsid w:val="09FF6F73"/>
    <w:rsid w:val="0A04388E"/>
    <w:rsid w:val="0A211417"/>
    <w:rsid w:val="0A22059E"/>
    <w:rsid w:val="0A2CED36"/>
    <w:rsid w:val="0A4C28BD"/>
    <w:rsid w:val="0A5C8BF0"/>
    <w:rsid w:val="0A608618"/>
    <w:rsid w:val="0A81D472"/>
    <w:rsid w:val="0A8E30E3"/>
    <w:rsid w:val="0A9DBF56"/>
    <w:rsid w:val="0AA4BFE4"/>
    <w:rsid w:val="0AA7866A"/>
    <w:rsid w:val="0AB7F7D5"/>
    <w:rsid w:val="0AC19A8F"/>
    <w:rsid w:val="0AD05ADF"/>
    <w:rsid w:val="0AD50892"/>
    <w:rsid w:val="0AD64BE1"/>
    <w:rsid w:val="0AE7E357"/>
    <w:rsid w:val="0AEFD124"/>
    <w:rsid w:val="0AF1BE6A"/>
    <w:rsid w:val="0B1A3D7D"/>
    <w:rsid w:val="0B3AEEAE"/>
    <w:rsid w:val="0B47CAB4"/>
    <w:rsid w:val="0B5BCFEB"/>
    <w:rsid w:val="0B5DF956"/>
    <w:rsid w:val="0B5EF93E"/>
    <w:rsid w:val="0B88AB6B"/>
    <w:rsid w:val="0B8BB84B"/>
    <w:rsid w:val="0B96A222"/>
    <w:rsid w:val="0B97653B"/>
    <w:rsid w:val="0B9A095A"/>
    <w:rsid w:val="0BA8B47B"/>
    <w:rsid w:val="0BB86BE9"/>
    <w:rsid w:val="0BBC92F6"/>
    <w:rsid w:val="0C01B555"/>
    <w:rsid w:val="0C167AA5"/>
    <w:rsid w:val="0C1996AE"/>
    <w:rsid w:val="0C1DA4D3"/>
    <w:rsid w:val="0C25563F"/>
    <w:rsid w:val="0C34CDC0"/>
    <w:rsid w:val="0C3A4C8D"/>
    <w:rsid w:val="0C4047C4"/>
    <w:rsid w:val="0C598870"/>
    <w:rsid w:val="0C629564"/>
    <w:rsid w:val="0C7925B6"/>
    <w:rsid w:val="0CC28B23"/>
    <w:rsid w:val="0CC41561"/>
    <w:rsid w:val="0CE46662"/>
    <w:rsid w:val="0CE8273B"/>
    <w:rsid w:val="0CF97BEE"/>
    <w:rsid w:val="0D2788AC"/>
    <w:rsid w:val="0D423D4A"/>
    <w:rsid w:val="0D4DA92C"/>
    <w:rsid w:val="0D5B28F0"/>
    <w:rsid w:val="0D5B80B1"/>
    <w:rsid w:val="0D7774F0"/>
    <w:rsid w:val="0D8B7D02"/>
    <w:rsid w:val="0DA790AA"/>
    <w:rsid w:val="0DB4AFD7"/>
    <w:rsid w:val="0DC992C2"/>
    <w:rsid w:val="0DC9ACEA"/>
    <w:rsid w:val="0DD291F4"/>
    <w:rsid w:val="0DF5A330"/>
    <w:rsid w:val="0DF6A355"/>
    <w:rsid w:val="0E012379"/>
    <w:rsid w:val="0E19C432"/>
    <w:rsid w:val="0E1DA6CE"/>
    <w:rsid w:val="0E26B12D"/>
    <w:rsid w:val="0E47EC55"/>
    <w:rsid w:val="0E5890AF"/>
    <w:rsid w:val="0E72C966"/>
    <w:rsid w:val="0E86E02C"/>
    <w:rsid w:val="0EC3590D"/>
    <w:rsid w:val="0ED29DDA"/>
    <w:rsid w:val="0EF4853A"/>
    <w:rsid w:val="0F172DD2"/>
    <w:rsid w:val="0F1DF1D0"/>
    <w:rsid w:val="0F2528A7"/>
    <w:rsid w:val="0F439E8D"/>
    <w:rsid w:val="0F4C8578"/>
    <w:rsid w:val="0F6AF157"/>
    <w:rsid w:val="0F6BC5D6"/>
    <w:rsid w:val="0F8AE9ED"/>
    <w:rsid w:val="0F9B5A1B"/>
    <w:rsid w:val="0FA571B5"/>
    <w:rsid w:val="0FAFE4A8"/>
    <w:rsid w:val="0FB22912"/>
    <w:rsid w:val="0FB345BE"/>
    <w:rsid w:val="0FBDA88B"/>
    <w:rsid w:val="0FD18970"/>
    <w:rsid w:val="0FF2CF38"/>
    <w:rsid w:val="10098659"/>
    <w:rsid w:val="1015E8E7"/>
    <w:rsid w:val="1021B008"/>
    <w:rsid w:val="1039E189"/>
    <w:rsid w:val="10597350"/>
    <w:rsid w:val="10795181"/>
    <w:rsid w:val="10A1686B"/>
    <w:rsid w:val="10A44E16"/>
    <w:rsid w:val="10CE6B08"/>
    <w:rsid w:val="10D9EEFB"/>
    <w:rsid w:val="10DA3F4B"/>
    <w:rsid w:val="10DB27DC"/>
    <w:rsid w:val="10F2CCCC"/>
    <w:rsid w:val="10F9315C"/>
    <w:rsid w:val="110C9F41"/>
    <w:rsid w:val="111682B2"/>
    <w:rsid w:val="11310457"/>
    <w:rsid w:val="11406448"/>
    <w:rsid w:val="1176D60C"/>
    <w:rsid w:val="117C1C98"/>
    <w:rsid w:val="117CB51F"/>
    <w:rsid w:val="117F8520"/>
    <w:rsid w:val="118B028D"/>
    <w:rsid w:val="11A3F2C0"/>
    <w:rsid w:val="11AE53BB"/>
    <w:rsid w:val="11CC0EA4"/>
    <w:rsid w:val="11D39688"/>
    <w:rsid w:val="11D3F66B"/>
    <w:rsid w:val="11D9BDA6"/>
    <w:rsid w:val="11E9C6A3"/>
    <w:rsid w:val="1225D6D7"/>
    <w:rsid w:val="12341382"/>
    <w:rsid w:val="1251130C"/>
    <w:rsid w:val="1263557F"/>
    <w:rsid w:val="1279F1FF"/>
    <w:rsid w:val="12C5A521"/>
    <w:rsid w:val="12C7B3BF"/>
    <w:rsid w:val="12CCF3A7"/>
    <w:rsid w:val="12F6E245"/>
    <w:rsid w:val="132B88ED"/>
    <w:rsid w:val="133A9225"/>
    <w:rsid w:val="1340E400"/>
    <w:rsid w:val="134AEBAB"/>
    <w:rsid w:val="13507D9C"/>
    <w:rsid w:val="136B650D"/>
    <w:rsid w:val="137C63A8"/>
    <w:rsid w:val="1382AB51"/>
    <w:rsid w:val="139074F5"/>
    <w:rsid w:val="13D63E51"/>
    <w:rsid w:val="13E7B140"/>
    <w:rsid w:val="13FA2456"/>
    <w:rsid w:val="14104268"/>
    <w:rsid w:val="1411F8E5"/>
    <w:rsid w:val="1418470F"/>
    <w:rsid w:val="142B868A"/>
    <w:rsid w:val="143ED87D"/>
    <w:rsid w:val="14450360"/>
    <w:rsid w:val="14459807"/>
    <w:rsid w:val="14741C2C"/>
    <w:rsid w:val="14746A1F"/>
    <w:rsid w:val="1487D531"/>
    <w:rsid w:val="148A155F"/>
    <w:rsid w:val="149EB526"/>
    <w:rsid w:val="14DFB8B7"/>
    <w:rsid w:val="14FDB04F"/>
    <w:rsid w:val="151AFFB1"/>
    <w:rsid w:val="153738AD"/>
    <w:rsid w:val="1550E8D5"/>
    <w:rsid w:val="155C9207"/>
    <w:rsid w:val="1569FB26"/>
    <w:rsid w:val="156A2288"/>
    <w:rsid w:val="157533E5"/>
    <w:rsid w:val="157DB386"/>
    <w:rsid w:val="1585D1CD"/>
    <w:rsid w:val="158725A3"/>
    <w:rsid w:val="1589F6BB"/>
    <w:rsid w:val="159B7C5D"/>
    <w:rsid w:val="15A76260"/>
    <w:rsid w:val="15A9CA1D"/>
    <w:rsid w:val="15AF2FC4"/>
    <w:rsid w:val="15CA3259"/>
    <w:rsid w:val="15D57387"/>
    <w:rsid w:val="15DE349A"/>
    <w:rsid w:val="15E071FD"/>
    <w:rsid w:val="15E45BB8"/>
    <w:rsid w:val="15EC43F9"/>
    <w:rsid w:val="15FB5906"/>
    <w:rsid w:val="1611CE17"/>
    <w:rsid w:val="161A4E1D"/>
    <w:rsid w:val="168FF84C"/>
    <w:rsid w:val="169DD567"/>
    <w:rsid w:val="16C21C13"/>
    <w:rsid w:val="16CAEFE4"/>
    <w:rsid w:val="17182EA3"/>
    <w:rsid w:val="172AF672"/>
    <w:rsid w:val="172D66FA"/>
    <w:rsid w:val="174450A5"/>
    <w:rsid w:val="176082A6"/>
    <w:rsid w:val="1770756A"/>
    <w:rsid w:val="177C4651"/>
    <w:rsid w:val="179AA3FF"/>
    <w:rsid w:val="17AB7902"/>
    <w:rsid w:val="17B54533"/>
    <w:rsid w:val="17C5A6B1"/>
    <w:rsid w:val="18045974"/>
    <w:rsid w:val="180DE494"/>
    <w:rsid w:val="181FE010"/>
    <w:rsid w:val="187FF694"/>
    <w:rsid w:val="18A7A629"/>
    <w:rsid w:val="18AE0418"/>
    <w:rsid w:val="18B45829"/>
    <w:rsid w:val="18CB6053"/>
    <w:rsid w:val="18D727FF"/>
    <w:rsid w:val="18E167B9"/>
    <w:rsid w:val="19721AB2"/>
    <w:rsid w:val="1999E44F"/>
    <w:rsid w:val="19AFE2C4"/>
    <w:rsid w:val="19CC3EA6"/>
    <w:rsid w:val="19F450B3"/>
    <w:rsid w:val="19FBEF02"/>
    <w:rsid w:val="1A0FFCD6"/>
    <w:rsid w:val="1A1CA263"/>
    <w:rsid w:val="1A1F166D"/>
    <w:rsid w:val="1A209AA2"/>
    <w:rsid w:val="1A35F139"/>
    <w:rsid w:val="1A37F88B"/>
    <w:rsid w:val="1A3C8913"/>
    <w:rsid w:val="1A45172C"/>
    <w:rsid w:val="1A4914FA"/>
    <w:rsid w:val="1A787C9D"/>
    <w:rsid w:val="1A7F90DF"/>
    <w:rsid w:val="1A85BF28"/>
    <w:rsid w:val="1A8EF81E"/>
    <w:rsid w:val="1AA80D96"/>
    <w:rsid w:val="1AD6AC5F"/>
    <w:rsid w:val="1AEA021A"/>
    <w:rsid w:val="1AEA2F12"/>
    <w:rsid w:val="1AFA93D8"/>
    <w:rsid w:val="1B0116B1"/>
    <w:rsid w:val="1B0984F1"/>
    <w:rsid w:val="1B0A91BA"/>
    <w:rsid w:val="1B25DA9F"/>
    <w:rsid w:val="1B4A06EF"/>
    <w:rsid w:val="1B8E7B5D"/>
    <w:rsid w:val="1B90A84C"/>
    <w:rsid w:val="1BC17CD4"/>
    <w:rsid w:val="1BF7BB53"/>
    <w:rsid w:val="1BFE3DCF"/>
    <w:rsid w:val="1C21C902"/>
    <w:rsid w:val="1C378892"/>
    <w:rsid w:val="1C696854"/>
    <w:rsid w:val="1C6ED339"/>
    <w:rsid w:val="1C7551C1"/>
    <w:rsid w:val="1CAA065F"/>
    <w:rsid w:val="1CCFD28C"/>
    <w:rsid w:val="1CE0D0F6"/>
    <w:rsid w:val="1CE3159D"/>
    <w:rsid w:val="1CF26675"/>
    <w:rsid w:val="1CFE1DEC"/>
    <w:rsid w:val="1D257600"/>
    <w:rsid w:val="1D8200B3"/>
    <w:rsid w:val="1DB7D3CF"/>
    <w:rsid w:val="1DBE4B93"/>
    <w:rsid w:val="1DC5DCC2"/>
    <w:rsid w:val="1DD7BD59"/>
    <w:rsid w:val="1DDC835D"/>
    <w:rsid w:val="1DDDB638"/>
    <w:rsid w:val="1DF2E38D"/>
    <w:rsid w:val="1DFEC700"/>
    <w:rsid w:val="1E2C68E4"/>
    <w:rsid w:val="1E4929C1"/>
    <w:rsid w:val="1E5DD5F8"/>
    <w:rsid w:val="1E88A9E6"/>
    <w:rsid w:val="1E909F0E"/>
    <w:rsid w:val="1EAA49D6"/>
    <w:rsid w:val="1ECDDC84"/>
    <w:rsid w:val="1ED3C64D"/>
    <w:rsid w:val="1EDF552A"/>
    <w:rsid w:val="1EE33090"/>
    <w:rsid w:val="1EE9A37D"/>
    <w:rsid w:val="1EFE8195"/>
    <w:rsid w:val="1F0583FD"/>
    <w:rsid w:val="1F40656A"/>
    <w:rsid w:val="1F494277"/>
    <w:rsid w:val="1F80A810"/>
    <w:rsid w:val="1F82BDD8"/>
    <w:rsid w:val="1F84D95B"/>
    <w:rsid w:val="1F960ACA"/>
    <w:rsid w:val="1F985588"/>
    <w:rsid w:val="1FB012EC"/>
    <w:rsid w:val="1FB7A285"/>
    <w:rsid w:val="1FD06BDF"/>
    <w:rsid w:val="1FE6B336"/>
    <w:rsid w:val="1FE8FD5D"/>
    <w:rsid w:val="1FF6DA74"/>
    <w:rsid w:val="1FF7797D"/>
    <w:rsid w:val="203B1B83"/>
    <w:rsid w:val="20419628"/>
    <w:rsid w:val="206E581B"/>
    <w:rsid w:val="2081D620"/>
    <w:rsid w:val="2091F7A0"/>
    <w:rsid w:val="2097945A"/>
    <w:rsid w:val="20BF6A0E"/>
    <w:rsid w:val="20C6DE81"/>
    <w:rsid w:val="20F5FEE9"/>
    <w:rsid w:val="2102DF40"/>
    <w:rsid w:val="210A76C2"/>
    <w:rsid w:val="2111AA5D"/>
    <w:rsid w:val="211721D5"/>
    <w:rsid w:val="211FA807"/>
    <w:rsid w:val="212865A0"/>
    <w:rsid w:val="212F7334"/>
    <w:rsid w:val="215D9FA6"/>
    <w:rsid w:val="2174FF1C"/>
    <w:rsid w:val="21934CAE"/>
    <w:rsid w:val="21A6CB32"/>
    <w:rsid w:val="21A6F001"/>
    <w:rsid w:val="21ABE96B"/>
    <w:rsid w:val="21BCC20F"/>
    <w:rsid w:val="21F59CE5"/>
    <w:rsid w:val="2206050F"/>
    <w:rsid w:val="22345308"/>
    <w:rsid w:val="2257E4AA"/>
    <w:rsid w:val="226A85DE"/>
    <w:rsid w:val="22702905"/>
    <w:rsid w:val="2272BAC9"/>
    <w:rsid w:val="227838FD"/>
    <w:rsid w:val="2278C219"/>
    <w:rsid w:val="228B1C45"/>
    <w:rsid w:val="229E0A6C"/>
    <w:rsid w:val="22AB79E6"/>
    <w:rsid w:val="22CC67A2"/>
    <w:rsid w:val="231272DD"/>
    <w:rsid w:val="232131C3"/>
    <w:rsid w:val="232A1F3C"/>
    <w:rsid w:val="232A2C2F"/>
    <w:rsid w:val="232CCA35"/>
    <w:rsid w:val="233559E9"/>
    <w:rsid w:val="2382C82C"/>
    <w:rsid w:val="239EF6E0"/>
    <w:rsid w:val="23A614AC"/>
    <w:rsid w:val="23B98854"/>
    <w:rsid w:val="23C14309"/>
    <w:rsid w:val="23CD59E0"/>
    <w:rsid w:val="240D10E2"/>
    <w:rsid w:val="24214B03"/>
    <w:rsid w:val="2423E36F"/>
    <w:rsid w:val="243947ED"/>
    <w:rsid w:val="246D88E4"/>
    <w:rsid w:val="24871C86"/>
    <w:rsid w:val="24973974"/>
    <w:rsid w:val="24A9773F"/>
    <w:rsid w:val="24AE0F25"/>
    <w:rsid w:val="24CAA0A7"/>
    <w:rsid w:val="24DFC2E1"/>
    <w:rsid w:val="25027CC2"/>
    <w:rsid w:val="25556C26"/>
    <w:rsid w:val="2568AFB1"/>
    <w:rsid w:val="257B862F"/>
    <w:rsid w:val="2585074C"/>
    <w:rsid w:val="25BABD2B"/>
    <w:rsid w:val="25E6B4F5"/>
    <w:rsid w:val="25ECA860"/>
    <w:rsid w:val="25F4627D"/>
    <w:rsid w:val="262350BB"/>
    <w:rsid w:val="2623D476"/>
    <w:rsid w:val="265576A5"/>
    <w:rsid w:val="265D4190"/>
    <w:rsid w:val="266DEF77"/>
    <w:rsid w:val="26AE18F3"/>
    <w:rsid w:val="26CC5002"/>
    <w:rsid w:val="26FF5030"/>
    <w:rsid w:val="27048012"/>
    <w:rsid w:val="2724BFAA"/>
    <w:rsid w:val="27527C83"/>
    <w:rsid w:val="277524E0"/>
    <w:rsid w:val="277E68CA"/>
    <w:rsid w:val="27928B30"/>
    <w:rsid w:val="27B9CD91"/>
    <w:rsid w:val="27C2B397"/>
    <w:rsid w:val="27C417DB"/>
    <w:rsid w:val="28078F6D"/>
    <w:rsid w:val="282F6031"/>
    <w:rsid w:val="283BBC2E"/>
    <w:rsid w:val="2841BBE3"/>
    <w:rsid w:val="28453AD5"/>
    <w:rsid w:val="2850DB35"/>
    <w:rsid w:val="285303D0"/>
    <w:rsid w:val="28536261"/>
    <w:rsid w:val="28585B04"/>
    <w:rsid w:val="286B1A46"/>
    <w:rsid w:val="289D26BD"/>
    <w:rsid w:val="28F1C4EC"/>
    <w:rsid w:val="29308F9A"/>
    <w:rsid w:val="29462FE8"/>
    <w:rsid w:val="29576D42"/>
    <w:rsid w:val="2959A1C3"/>
    <w:rsid w:val="2960D24A"/>
    <w:rsid w:val="29709E16"/>
    <w:rsid w:val="2992180E"/>
    <w:rsid w:val="29996907"/>
    <w:rsid w:val="29A512BB"/>
    <w:rsid w:val="29AB811B"/>
    <w:rsid w:val="29BB5E78"/>
    <w:rsid w:val="29C702AD"/>
    <w:rsid w:val="29CDAABD"/>
    <w:rsid w:val="2A17B2B3"/>
    <w:rsid w:val="2A1AFC71"/>
    <w:rsid w:val="2A1DE2F0"/>
    <w:rsid w:val="2A3C51A7"/>
    <w:rsid w:val="2A4A8BE2"/>
    <w:rsid w:val="2A726303"/>
    <w:rsid w:val="2A96CFEC"/>
    <w:rsid w:val="2AA655AD"/>
    <w:rsid w:val="2AA9558B"/>
    <w:rsid w:val="2AADDCF1"/>
    <w:rsid w:val="2AF26541"/>
    <w:rsid w:val="2AF48773"/>
    <w:rsid w:val="2AF62E7F"/>
    <w:rsid w:val="2B3AB41B"/>
    <w:rsid w:val="2B3BE6B3"/>
    <w:rsid w:val="2B586744"/>
    <w:rsid w:val="2B714367"/>
    <w:rsid w:val="2B71DAC6"/>
    <w:rsid w:val="2B7E5A12"/>
    <w:rsid w:val="2BAC7EF3"/>
    <w:rsid w:val="2BB4E7D7"/>
    <w:rsid w:val="2BBB645A"/>
    <w:rsid w:val="2C0A19B6"/>
    <w:rsid w:val="2C16E19B"/>
    <w:rsid w:val="2C190B06"/>
    <w:rsid w:val="2C2AB12D"/>
    <w:rsid w:val="2C6A01F3"/>
    <w:rsid w:val="2C6AC2DA"/>
    <w:rsid w:val="2C746B12"/>
    <w:rsid w:val="2CBE520E"/>
    <w:rsid w:val="2CD80D29"/>
    <w:rsid w:val="2CEF8B97"/>
    <w:rsid w:val="2CF6444F"/>
    <w:rsid w:val="2CF69986"/>
    <w:rsid w:val="2CFA9194"/>
    <w:rsid w:val="2D030350"/>
    <w:rsid w:val="2D092D02"/>
    <w:rsid w:val="2D0D6002"/>
    <w:rsid w:val="2D0DB337"/>
    <w:rsid w:val="2D4C8401"/>
    <w:rsid w:val="2D79A10F"/>
    <w:rsid w:val="2D7EE008"/>
    <w:rsid w:val="2DB7BE49"/>
    <w:rsid w:val="2DC33DD1"/>
    <w:rsid w:val="2DD89E7D"/>
    <w:rsid w:val="2E157E20"/>
    <w:rsid w:val="2E1F1392"/>
    <w:rsid w:val="2E52BD14"/>
    <w:rsid w:val="2E5944D0"/>
    <w:rsid w:val="2E962165"/>
    <w:rsid w:val="2EAD2B9F"/>
    <w:rsid w:val="2EC5146D"/>
    <w:rsid w:val="2F0A4D6B"/>
    <w:rsid w:val="2F0A5D96"/>
    <w:rsid w:val="2F25CC73"/>
    <w:rsid w:val="2F25F617"/>
    <w:rsid w:val="2F3F27E6"/>
    <w:rsid w:val="2F4002FA"/>
    <w:rsid w:val="2F4E9247"/>
    <w:rsid w:val="2F93A946"/>
    <w:rsid w:val="2FD00935"/>
    <w:rsid w:val="2FE16E20"/>
    <w:rsid w:val="2FEAFB79"/>
    <w:rsid w:val="2FF7F5D7"/>
    <w:rsid w:val="3001C32E"/>
    <w:rsid w:val="300354EA"/>
    <w:rsid w:val="3005C48F"/>
    <w:rsid w:val="3008E208"/>
    <w:rsid w:val="30205474"/>
    <w:rsid w:val="30234608"/>
    <w:rsid w:val="305FA383"/>
    <w:rsid w:val="3063CC38"/>
    <w:rsid w:val="306B0D32"/>
    <w:rsid w:val="307B84CF"/>
    <w:rsid w:val="3084DDA2"/>
    <w:rsid w:val="30B1F9DD"/>
    <w:rsid w:val="30B70144"/>
    <w:rsid w:val="30EB7D1F"/>
    <w:rsid w:val="30F2D594"/>
    <w:rsid w:val="310C1379"/>
    <w:rsid w:val="311311FC"/>
    <w:rsid w:val="31192306"/>
    <w:rsid w:val="312B4C5A"/>
    <w:rsid w:val="3132669E"/>
    <w:rsid w:val="3141D489"/>
    <w:rsid w:val="314955A4"/>
    <w:rsid w:val="315D3656"/>
    <w:rsid w:val="31782409"/>
    <w:rsid w:val="3187529B"/>
    <w:rsid w:val="31A8DE25"/>
    <w:rsid w:val="31B16451"/>
    <w:rsid w:val="31D09538"/>
    <w:rsid w:val="31E13B4D"/>
    <w:rsid w:val="31E42609"/>
    <w:rsid w:val="31EE1357"/>
    <w:rsid w:val="3223FFEC"/>
    <w:rsid w:val="32319B4C"/>
    <w:rsid w:val="323C05E7"/>
    <w:rsid w:val="3259ED3A"/>
    <w:rsid w:val="326E3BEE"/>
    <w:rsid w:val="3297B995"/>
    <w:rsid w:val="329FE018"/>
    <w:rsid w:val="32A02501"/>
    <w:rsid w:val="32A9D684"/>
    <w:rsid w:val="32AEE29F"/>
    <w:rsid w:val="32B643FB"/>
    <w:rsid w:val="32C57BE9"/>
    <w:rsid w:val="32E2D646"/>
    <w:rsid w:val="32F7CD35"/>
    <w:rsid w:val="3307A5F7"/>
    <w:rsid w:val="3338DDFC"/>
    <w:rsid w:val="3347C49C"/>
    <w:rsid w:val="3357F536"/>
    <w:rsid w:val="336574D8"/>
    <w:rsid w:val="336FD61A"/>
    <w:rsid w:val="337FB7E8"/>
    <w:rsid w:val="33990F1A"/>
    <w:rsid w:val="33A205B2"/>
    <w:rsid w:val="33A36EE5"/>
    <w:rsid w:val="33B8BE56"/>
    <w:rsid w:val="33E234C2"/>
    <w:rsid w:val="33EA62F7"/>
    <w:rsid w:val="34062076"/>
    <w:rsid w:val="34146184"/>
    <w:rsid w:val="3424C0E7"/>
    <w:rsid w:val="34340E3C"/>
    <w:rsid w:val="34623F5E"/>
    <w:rsid w:val="346D5DAF"/>
    <w:rsid w:val="347F2489"/>
    <w:rsid w:val="34936AC5"/>
    <w:rsid w:val="34AE70F3"/>
    <w:rsid w:val="34B27E7D"/>
    <w:rsid w:val="34BC7A05"/>
    <w:rsid w:val="34D04417"/>
    <w:rsid w:val="34E2409C"/>
    <w:rsid w:val="34E70CD5"/>
    <w:rsid w:val="34FDC5A3"/>
    <w:rsid w:val="350172E9"/>
    <w:rsid w:val="354AA282"/>
    <w:rsid w:val="35685365"/>
    <w:rsid w:val="3588E992"/>
    <w:rsid w:val="35913713"/>
    <w:rsid w:val="35AF447E"/>
    <w:rsid w:val="35C8F744"/>
    <w:rsid w:val="35FE4FDD"/>
    <w:rsid w:val="3607D16A"/>
    <w:rsid w:val="361A9E40"/>
    <w:rsid w:val="361E9678"/>
    <w:rsid w:val="364FFE27"/>
    <w:rsid w:val="3673BBBF"/>
    <w:rsid w:val="36776DC7"/>
    <w:rsid w:val="367F87B3"/>
    <w:rsid w:val="36986714"/>
    <w:rsid w:val="369F183F"/>
    <w:rsid w:val="36BD30F3"/>
    <w:rsid w:val="36BE4159"/>
    <w:rsid w:val="36C1089C"/>
    <w:rsid w:val="36C7C276"/>
    <w:rsid w:val="36C9F146"/>
    <w:rsid w:val="36CAC16E"/>
    <w:rsid w:val="36D02A2D"/>
    <w:rsid w:val="36D356C9"/>
    <w:rsid w:val="36D941D6"/>
    <w:rsid w:val="36DDD6A4"/>
    <w:rsid w:val="36EB3DE2"/>
    <w:rsid w:val="36EE13DA"/>
    <w:rsid w:val="36FC1C08"/>
    <w:rsid w:val="36FCBE32"/>
    <w:rsid w:val="36FD3314"/>
    <w:rsid w:val="372BABFB"/>
    <w:rsid w:val="373DAC1F"/>
    <w:rsid w:val="375693A6"/>
    <w:rsid w:val="37600782"/>
    <w:rsid w:val="3769B6DD"/>
    <w:rsid w:val="376BAC3C"/>
    <w:rsid w:val="37834A98"/>
    <w:rsid w:val="378B1076"/>
    <w:rsid w:val="37BF2310"/>
    <w:rsid w:val="37C7321B"/>
    <w:rsid w:val="37F3ACB6"/>
    <w:rsid w:val="37FB9F22"/>
    <w:rsid w:val="37FE90B5"/>
    <w:rsid w:val="3812C70C"/>
    <w:rsid w:val="38468115"/>
    <w:rsid w:val="384D8DA1"/>
    <w:rsid w:val="38B258C6"/>
    <w:rsid w:val="38C1D1D6"/>
    <w:rsid w:val="38D88D54"/>
    <w:rsid w:val="38EEE637"/>
    <w:rsid w:val="3910E8DE"/>
    <w:rsid w:val="3928CF50"/>
    <w:rsid w:val="394A3829"/>
    <w:rsid w:val="396B8C41"/>
    <w:rsid w:val="397EC3D8"/>
    <w:rsid w:val="3987617E"/>
    <w:rsid w:val="399E7C5B"/>
    <w:rsid w:val="39AF9D45"/>
    <w:rsid w:val="39B5AAEA"/>
    <w:rsid w:val="39D550E8"/>
    <w:rsid w:val="39F18D65"/>
    <w:rsid w:val="3A0237C9"/>
    <w:rsid w:val="3A318946"/>
    <w:rsid w:val="3A5943F4"/>
    <w:rsid w:val="3A62B545"/>
    <w:rsid w:val="3A832F8B"/>
    <w:rsid w:val="3A984428"/>
    <w:rsid w:val="3A9DD214"/>
    <w:rsid w:val="3AAE7090"/>
    <w:rsid w:val="3AB82FF8"/>
    <w:rsid w:val="3AD4E11C"/>
    <w:rsid w:val="3B1FB21A"/>
    <w:rsid w:val="3B2AE46E"/>
    <w:rsid w:val="3B392AE8"/>
    <w:rsid w:val="3B460791"/>
    <w:rsid w:val="3B5E5DA3"/>
    <w:rsid w:val="3B605D76"/>
    <w:rsid w:val="3B649692"/>
    <w:rsid w:val="3B6C5C15"/>
    <w:rsid w:val="3BA76A43"/>
    <w:rsid w:val="3BAE31CA"/>
    <w:rsid w:val="3BD80BDE"/>
    <w:rsid w:val="3BDBE9C9"/>
    <w:rsid w:val="3BE9F9F2"/>
    <w:rsid w:val="3BEAC50F"/>
    <w:rsid w:val="3BF268FF"/>
    <w:rsid w:val="3C0A43D5"/>
    <w:rsid w:val="3C14DF93"/>
    <w:rsid w:val="3C38220E"/>
    <w:rsid w:val="3C526001"/>
    <w:rsid w:val="3C59D209"/>
    <w:rsid w:val="3C939855"/>
    <w:rsid w:val="3CA8EC51"/>
    <w:rsid w:val="3CBC57BC"/>
    <w:rsid w:val="3CCE3CB3"/>
    <w:rsid w:val="3CD3F13C"/>
    <w:rsid w:val="3CD5C497"/>
    <w:rsid w:val="3CFE0AE0"/>
    <w:rsid w:val="3D01F8CB"/>
    <w:rsid w:val="3D0A0EBA"/>
    <w:rsid w:val="3D11CF8A"/>
    <w:rsid w:val="3D1BAB14"/>
    <w:rsid w:val="3D347FBE"/>
    <w:rsid w:val="3D42984D"/>
    <w:rsid w:val="3D7A686D"/>
    <w:rsid w:val="3D7CC274"/>
    <w:rsid w:val="3D9D415E"/>
    <w:rsid w:val="3DAB01B7"/>
    <w:rsid w:val="3DCB4DF2"/>
    <w:rsid w:val="3DD59CC0"/>
    <w:rsid w:val="3DE14133"/>
    <w:rsid w:val="3E206500"/>
    <w:rsid w:val="3EA2DA95"/>
    <w:rsid w:val="3EEF7203"/>
    <w:rsid w:val="3F142252"/>
    <w:rsid w:val="3F1BD0F8"/>
    <w:rsid w:val="3F2DA440"/>
    <w:rsid w:val="3F3D2857"/>
    <w:rsid w:val="3F3D49A5"/>
    <w:rsid w:val="3F5E8C62"/>
    <w:rsid w:val="3F5FD68D"/>
    <w:rsid w:val="3F64FB38"/>
    <w:rsid w:val="3F6AA9FC"/>
    <w:rsid w:val="3F6EC5FC"/>
    <w:rsid w:val="3F779CAF"/>
    <w:rsid w:val="3F7D6836"/>
    <w:rsid w:val="3F8364E8"/>
    <w:rsid w:val="3FBFB796"/>
    <w:rsid w:val="3FC86673"/>
    <w:rsid w:val="3FCD9C70"/>
    <w:rsid w:val="3FD56700"/>
    <w:rsid w:val="3FE7A41D"/>
    <w:rsid w:val="40326001"/>
    <w:rsid w:val="4041BCB0"/>
    <w:rsid w:val="405645AF"/>
    <w:rsid w:val="407E559B"/>
    <w:rsid w:val="40903E86"/>
    <w:rsid w:val="409C1A54"/>
    <w:rsid w:val="40A69CB2"/>
    <w:rsid w:val="40C5EC76"/>
    <w:rsid w:val="40CE11F4"/>
    <w:rsid w:val="40DE317C"/>
    <w:rsid w:val="40E166DE"/>
    <w:rsid w:val="40EBF166"/>
    <w:rsid w:val="40F0C1FD"/>
    <w:rsid w:val="410BD699"/>
    <w:rsid w:val="4120A4C2"/>
    <w:rsid w:val="41261EFB"/>
    <w:rsid w:val="416C234B"/>
    <w:rsid w:val="418275D9"/>
    <w:rsid w:val="41FC8029"/>
    <w:rsid w:val="4209EF54"/>
    <w:rsid w:val="421AD84A"/>
    <w:rsid w:val="422F5343"/>
    <w:rsid w:val="4238E7A1"/>
    <w:rsid w:val="4251B430"/>
    <w:rsid w:val="425CA897"/>
    <w:rsid w:val="426045FD"/>
    <w:rsid w:val="4270C8AD"/>
    <w:rsid w:val="4277DE5C"/>
    <w:rsid w:val="429306CD"/>
    <w:rsid w:val="42BD5DCE"/>
    <w:rsid w:val="42C3533E"/>
    <w:rsid w:val="42D4C527"/>
    <w:rsid w:val="42E4F684"/>
    <w:rsid w:val="42EED81C"/>
    <w:rsid w:val="42FD9F3F"/>
    <w:rsid w:val="430EA9AC"/>
    <w:rsid w:val="431DB087"/>
    <w:rsid w:val="4326A084"/>
    <w:rsid w:val="432E9D05"/>
    <w:rsid w:val="432EC623"/>
    <w:rsid w:val="4337A931"/>
    <w:rsid w:val="4357C365"/>
    <w:rsid w:val="4366CA8A"/>
    <w:rsid w:val="4373AAF1"/>
    <w:rsid w:val="437762F1"/>
    <w:rsid w:val="4379BE52"/>
    <w:rsid w:val="439B5B35"/>
    <w:rsid w:val="439D08E1"/>
    <w:rsid w:val="43A0BA94"/>
    <w:rsid w:val="43A191D0"/>
    <w:rsid w:val="43A9938D"/>
    <w:rsid w:val="43AE52B9"/>
    <w:rsid w:val="43C30ED3"/>
    <w:rsid w:val="43EAED19"/>
    <w:rsid w:val="44049624"/>
    <w:rsid w:val="442E4740"/>
    <w:rsid w:val="443872CF"/>
    <w:rsid w:val="44418B76"/>
    <w:rsid w:val="44531F3A"/>
    <w:rsid w:val="445CC316"/>
    <w:rsid w:val="445D728C"/>
    <w:rsid w:val="4468520F"/>
    <w:rsid w:val="446F6059"/>
    <w:rsid w:val="44752B46"/>
    <w:rsid w:val="448086E7"/>
    <w:rsid w:val="448965DF"/>
    <w:rsid w:val="449DBDFF"/>
    <w:rsid w:val="44AF82DC"/>
    <w:rsid w:val="44B9FC19"/>
    <w:rsid w:val="44F4F6FB"/>
    <w:rsid w:val="452B1D70"/>
    <w:rsid w:val="452FBC78"/>
    <w:rsid w:val="45304763"/>
    <w:rsid w:val="453CB32F"/>
    <w:rsid w:val="4561EEC8"/>
    <w:rsid w:val="45673885"/>
    <w:rsid w:val="4586DEB9"/>
    <w:rsid w:val="45A81FCE"/>
    <w:rsid w:val="45AE8B3C"/>
    <w:rsid w:val="45B57D97"/>
    <w:rsid w:val="45C3EE00"/>
    <w:rsid w:val="45D2FE7B"/>
    <w:rsid w:val="45DF9C43"/>
    <w:rsid w:val="45F4F9A6"/>
    <w:rsid w:val="45FC63E2"/>
    <w:rsid w:val="45FE4390"/>
    <w:rsid w:val="46079E75"/>
    <w:rsid w:val="46087E87"/>
    <w:rsid w:val="460FE8C1"/>
    <w:rsid w:val="462CA0BC"/>
    <w:rsid w:val="463C0762"/>
    <w:rsid w:val="465501C5"/>
    <w:rsid w:val="465D7985"/>
    <w:rsid w:val="468AD075"/>
    <w:rsid w:val="4692606A"/>
    <w:rsid w:val="4695AA2F"/>
    <w:rsid w:val="46A21F35"/>
    <w:rsid w:val="46CBABE3"/>
    <w:rsid w:val="46CCC7B8"/>
    <w:rsid w:val="46E27ADF"/>
    <w:rsid w:val="46E9D2DF"/>
    <w:rsid w:val="472A32D2"/>
    <w:rsid w:val="472E6C9C"/>
    <w:rsid w:val="47368945"/>
    <w:rsid w:val="473D8458"/>
    <w:rsid w:val="474479DF"/>
    <w:rsid w:val="474868D9"/>
    <w:rsid w:val="47547532"/>
    <w:rsid w:val="4755AB5F"/>
    <w:rsid w:val="475C6024"/>
    <w:rsid w:val="4761088D"/>
    <w:rsid w:val="477A6BE1"/>
    <w:rsid w:val="479B32B3"/>
    <w:rsid w:val="47CB58FC"/>
    <w:rsid w:val="47E05D68"/>
    <w:rsid w:val="480EAE98"/>
    <w:rsid w:val="483F1195"/>
    <w:rsid w:val="4861CEE3"/>
    <w:rsid w:val="488DAA69"/>
    <w:rsid w:val="488F63DD"/>
    <w:rsid w:val="48A002AF"/>
    <w:rsid w:val="48AE1170"/>
    <w:rsid w:val="48C7F6DF"/>
    <w:rsid w:val="48DFACA3"/>
    <w:rsid w:val="48FA9C72"/>
    <w:rsid w:val="48FE7E3C"/>
    <w:rsid w:val="490219A5"/>
    <w:rsid w:val="4923FC9E"/>
    <w:rsid w:val="493200F8"/>
    <w:rsid w:val="493DA6B2"/>
    <w:rsid w:val="493EE131"/>
    <w:rsid w:val="494566FE"/>
    <w:rsid w:val="495F14B2"/>
    <w:rsid w:val="49644565"/>
    <w:rsid w:val="49B288F1"/>
    <w:rsid w:val="49BB7ABE"/>
    <w:rsid w:val="49C298C0"/>
    <w:rsid w:val="49C374EC"/>
    <w:rsid w:val="49D830DC"/>
    <w:rsid w:val="49FEF15F"/>
    <w:rsid w:val="4A24853F"/>
    <w:rsid w:val="4A3DCE19"/>
    <w:rsid w:val="4A40EFF4"/>
    <w:rsid w:val="4A45A269"/>
    <w:rsid w:val="4A632A81"/>
    <w:rsid w:val="4A8F7EEA"/>
    <w:rsid w:val="4AA04552"/>
    <w:rsid w:val="4ABEBB0D"/>
    <w:rsid w:val="4AC91A74"/>
    <w:rsid w:val="4AD20B4A"/>
    <w:rsid w:val="4ADC5034"/>
    <w:rsid w:val="4B08049C"/>
    <w:rsid w:val="4B36F09E"/>
    <w:rsid w:val="4B4328B5"/>
    <w:rsid w:val="4B460AAD"/>
    <w:rsid w:val="4B496165"/>
    <w:rsid w:val="4B652659"/>
    <w:rsid w:val="4B81186B"/>
    <w:rsid w:val="4BB3446A"/>
    <w:rsid w:val="4BB72D48"/>
    <w:rsid w:val="4C2B29AA"/>
    <w:rsid w:val="4C4442A6"/>
    <w:rsid w:val="4C597152"/>
    <w:rsid w:val="4CADE2D9"/>
    <w:rsid w:val="4CB40E9B"/>
    <w:rsid w:val="4D0C6661"/>
    <w:rsid w:val="4D17AD32"/>
    <w:rsid w:val="4D55D143"/>
    <w:rsid w:val="4D59896E"/>
    <w:rsid w:val="4D7F8BBA"/>
    <w:rsid w:val="4DA27049"/>
    <w:rsid w:val="4DBCD9D0"/>
    <w:rsid w:val="4DC6AE4C"/>
    <w:rsid w:val="4DCB5595"/>
    <w:rsid w:val="4DE07764"/>
    <w:rsid w:val="4DE4DBB1"/>
    <w:rsid w:val="4E069000"/>
    <w:rsid w:val="4E0AB098"/>
    <w:rsid w:val="4E108CF1"/>
    <w:rsid w:val="4E1FF3C4"/>
    <w:rsid w:val="4E25974B"/>
    <w:rsid w:val="4E3356AD"/>
    <w:rsid w:val="4E5269D5"/>
    <w:rsid w:val="4E683F97"/>
    <w:rsid w:val="4E7F3035"/>
    <w:rsid w:val="4E8C0BDC"/>
    <w:rsid w:val="4EBB3D0D"/>
    <w:rsid w:val="4EC8EEA2"/>
    <w:rsid w:val="4EE045B1"/>
    <w:rsid w:val="4EE924F7"/>
    <w:rsid w:val="4EEA683F"/>
    <w:rsid w:val="4F311153"/>
    <w:rsid w:val="4F508109"/>
    <w:rsid w:val="4F7A99AA"/>
    <w:rsid w:val="4FA3C231"/>
    <w:rsid w:val="4FA44260"/>
    <w:rsid w:val="501F5427"/>
    <w:rsid w:val="5046E524"/>
    <w:rsid w:val="5056227F"/>
    <w:rsid w:val="5066B0B7"/>
    <w:rsid w:val="50BE9D01"/>
    <w:rsid w:val="50E09769"/>
    <w:rsid w:val="512E6B60"/>
    <w:rsid w:val="514C0761"/>
    <w:rsid w:val="51848972"/>
    <w:rsid w:val="51968AE2"/>
    <w:rsid w:val="51B9E4FC"/>
    <w:rsid w:val="51BAEADD"/>
    <w:rsid w:val="51E76C2A"/>
    <w:rsid w:val="52068DB3"/>
    <w:rsid w:val="52107566"/>
    <w:rsid w:val="522B3A0A"/>
    <w:rsid w:val="524B2C2F"/>
    <w:rsid w:val="52603684"/>
    <w:rsid w:val="526136D6"/>
    <w:rsid w:val="52794594"/>
    <w:rsid w:val="528CC03A"/>
    <w:rsid w:val="52AF77F0"/>
    <w:rsid w:val="52B24E7C"/>
    <w:rsid w:val="52F5CC64"/>
    <w:rsid w:val="530154C3"/>
    <w:rsid w:val="530D7C22"/>
    <w:rsid w:val="53116682"/>
    <w:rsid w:val="53320D71"/>
    <w:rsid w:val="533632C6"/>
    <w:rsid w:val="5351683A"/>
    <w:rsid w:val="5368347C"/>
    <w:rsid w:val="53709DF9"/>
    <w:rsid w:val="53A69C08"/>
    <w:rsid w:val="53B5E23F"/>
    <w:rsid w:val="53CAEFD4"/>
    <w:rsid w:val="53FEDDDE"/>
    <w:rsid w:val="541DB15D"/>
    <w:rsid w:val="54320A33"/>
    <w:rsid w:val="5458A740"/>
    <w:rsid w:val="54654757"/>
    <w:rsid w:val="5474A739"/>
    <w:rsid w:val="54A29831"/>
    <w:rsid w:val="54AC7734"/>
    <w:rsid w:val="54C302C3"/>
    <w:rsid w:val="54FDCFBA"/>
    <w:rsid w:val="551F1A5C"/>
    <w:rsid w:val="5526CAD8"/>
    <w:rsid w:val="5571B3D3"/>
    <w:rsid w:val="557D535D"/>
    <w:rsid w:val="5585A58A"/>
    <w:rsid w:val="55A14015"/>
    <w:rsid w:val="55BB5411"/>
    <w:rsid w:val="5614F834"/>
    <w:rsid w:val="561687D2"/>
    <w:rsid w:val="564A0866"/>
    <w:rsid w:val="5689E994"/>
    <w:rsid w:val="568D3F03"/>
    <w:rsid w:val="5698A73A"/>
    <w:rsid w:val="56BA09B4"/>
    <w:rsid w:val="56CD772B"/>
    <w:rsid w:val="56FD4365"/>
    <w:rsid w:val="5700EC59"/>
    <w:rsid w:val="5708BF86"/>
    <w:rsid w:val="570FBBA4"/>
    <w:rsid w:val="571A3FAD"/>
    <w:rsid w:val="571E269D"/>
    <w:rsid w:val="5733F03E"/>
    <w:rsid w:val="57624450"/>
    <w:rsid w:val="578CC2BC"/>
    <w:rsid w:val="57929A63"/>
    <w:rsid w:val="57994ECA"/>
    <w:rsid w:val="579D338E"/>
    <w:rsid w:val="57BDB07C"/>
    <w:rsid w:val="57E0C5A0"/>
    <w:rsid w:val="57E1ADD6"/>
    <w:rsid w:val="57F06F4A"/>
    <w:rsid w:val="57FCB2AA"/>
    <w:rsid w:val="58104B2F"/>
    <w:rsid w:val="58174444"/>
    <w:rsid w:val="585AB0E3"/>
    <w:rsid w:val="585C3BBE"/>
    <w:rsid w:val="5869168F"/>
    <w:rsid w:val="586B637D"/>
    <w:rsid w:val="58703001"/>
    <w:rsid w:val="589C07D4"/>
    <w:rsid w:val="58BD464C"/>
    <w:rsid w:val="58C5141C"/>
    <w:rsid w:val="58C558FE"/>
    <w:rsid w:val="58CB2228"/>
    <w:rsid w:val="59135AFA"/>
    <w:rsid w:val="59187837"/>
    <w:rsid w:val="591CF8CF"/>
    <w:rsid w:val="5939A829"/>
    <w:rsid w:val="593ADC7F"/>
    <w:rsid w:val="593C7577"/>
    <w:rsid w:val="5953B100"/>
    <w:rsid w:val="598D0C91"/>
    <w:rsid w:val="5990B8A9"/>
    <w:rsid w:val="59A8C527"/>
    <w:rsid w:val="59C08421"/>
    <w:rsid w:val="59CFF2FF"/>
    <w:rsid w:val="59D1A975"/>
    <w:rsid w:val="59DF191F"/>
    <w:rsid w:val="59EF2541"/>
    <w:rsid w:val="5A1C2734"/>
    <w:rsid w:val="5A2F8CA8"/>
    <w:rsid w:val="5A55A396"/>
    <w:rsid w:val="5A7F684A"/>
    <w:rsid w:val="5A9DB5FA"/>
    <w:rsid w:val="5AAB1424"/>
    <w:rsid w:val="5ABCDE0D"/>
    <w:rsid w:val="5ABF5F60"/>
    <w:rsid w:val="5ACA1A39"/>
    <w:rsid w:val="5ACA3BD9"/>
    <w:rsid w:val="5AD6066A"/>
    <w:rsid w:val="5AF17D82"/>
    <w:rsid w:val="5AF2069C"/>
    <w:rsid w:val="5B0D8334"/>
    <w:rsid w:val="5B5B292D"/>
    <w:rsid w:val="5B77BD31"/>
    <w:rsid w:val="5B77BEE8"/>
    <w:rsid w:val="5B8E0A30"/>
    <w:rsid w:val="5BE2E4F3"/>
    <w:rsid w:val="5C199067"/>
    <w:rsid w:val="5C44DEB5"/>
    <w:rsid w:val="5C4CE9BB"/>
    <w:rsid w:val="5C577A3B"/>
    <w:rsid w:val="5C5D6354"/>
    <w:rsid w:val="5C63AA99"/>
    <w:rsid w:val="5C70AFEE"/>
    <w:rsid w:val="5C76191C"/>
    <w:rsid w:val="5C7CB48E"/>
    <w:rsid w:val="5C8D8804"/>
    <w:rsid w:val="5CAD7C44"/>
    <w:rsid w:val="5CCFBCF2"/>
    <w:rsid w:val="5CD0BD91"/>
    <w:rsid w:val="5CE5CB3C"/>
    <w:rsid w:val="5CF488E3"/>
    <w:rsid w:val="5CFDD636"/>
    <w:rsid w:val="5D020C23"/>
    <w:rsid w:val="5D066470"/>
    <w:rsid w:val="5D2316B3"/>
    <w:rsid w:val="5D368997"/>
    <w:rsid w:val="5D4B5BC0"/>
    <w:rsid w:val="5D60F699"/>
    <w:rsid w:val="5DAEB859"/>
    <w:rsid w:val="5DB33A72"/>
    <w:rsid w:val="5E046B6B"/>
    <w:rsid w:val="5E0E37CA"/>
    <w:rsid w:val="5E212B87"/>
    <w:rsid w:val="5E2A22AE"/>
    <w:rsid w:val="5E60E78D"/>
    <w:rsid w:val="5E6CC506"/>
    <w:rsid w:val="5EB80E5A"/>
    <w:rsid w:val="5EB99244"/>
    <w:rsid w:val="5ECEDFA7"/>
    <w:rsid w:val="5ECF533F"/>
    <w:rsid w:val="5ED7F452"/>
    <w:rsid w:val="5EF3D3B0"/>
    <w:rsid w:val="5F0948F9"/>
    <w:rsid w:val="5F266184"/>
    <w:rsid w:val="5F2C29C4"/>
    <w:rsid w:val="5F4BD7A5"/>
    <w:rsid w:val="5F4DCF70"/>
    <w:rsid w:val="5F589876"/>
    <w:rsid w:val="5F5D86E6"/>
    <w:rsid w:val="5F628557"/>
    <w:rsid w:val="5F7BABA2"/>
    <w:rsid w:val="5FEA57A6"/>
    <w:rsid w:val="5FF027FC"/>
    <w:rsid w:val="5FF6CB41"/>
    <w:rsid w:val="5FF7A346"/>
    <w:rsid w:val="60191485"/>
    <w:rsid w:val="602606A2"/>
    <w:rsid w:val="603576F8"/>
    <w:rsid w:val="6035CE23"/>
    <w:rsid w:val="605F816D"/>
    <w:rsid w:val="6065C1E2"/>
    <w:rsid w:val="60735FDA"/>
    <w:rsid w:val="607A1BE8"/>
    <w:rsid w:val="6080F76E"/>
    <w:rsid w:val="60844A60"/>
    <w:rsid w:val="608DEAD8"/>
    <w:rsid w:val="60B6C0AA"/>
    <w:rsid w:val="60C60343"/>
    <w:rsid w:val="60D05036"/>
    <w:rsid w:val="60FF5A4C"/>
    <w:rsid w:val="611FF55A"/>
    <w:rsid w:val="614433D2"/>
    <w:rsid w:val="61553C47"/>
    <w:rsid w:val="618908BF"/>
    <w:rsid w:val="61B72D75"/>
    <w:rsid w:val="61C8C810"/>
    <w:rsid w:val="61EA41DD"/>
    <w:rsid w:val="61FC62F5"/>
    <w:rsid w:val="620F303B"/>
    <w:rsid w:val="62297600"/>
    <w:rsid w:val="62676509"/>
    <w:rsid w:val="627502CE"/>
    <w:rsid w:val="62861903"/>
    <w:rsid w:val="628C4DB6"/>
    <w:rsid w:val="62C32A95"/>
    <w:rsid w:val="62DE76A3"/>
    <w:rsid w:val="62F3C4EB"/>
    <w:rsid w:val="62FAA133"/>
    <w:rsid w:val="630261CB"/>
    <w:rsid w:val="6303467C"/>
    <w:rsid w:val="636164EF"/>
    <w:rsid w:val="6361B0D6"/>
    <w:rsid w:val="6377EAE6"/>
    <w:rsid w:val="63999326"/>
    <w:rsid w:val="63AB009C"/>
    <w:rsid w:val="63BF63D1"/>
    <w:rsid w:val="642184BD"/>
    <w:rsid w:val="64570233"/>
    <w:rsid w:val="647A3A95"/>
    <w:rsid w:val="647CFA84"/>
    <w:rsid w:val="64886CA3"/>
    <w:rsid w:val="64D388A4"/>
    <w:rsid w:val="64EECE37"/>
    <w:rsid w:val="6519C4CD"/>
    <w:rsid w:val="6524094B"/>
    <w:rsid w:val="65309951"/>
    <w:rsid w:val="65373FBE"/>
    <w:rsid w:val="65581D44"/>
    <w:rsid w:val="656ECDF2"/>
    <w:rsid w:val="65794AE4"/>
    <w:rsid w:val="657B2205"/>
    <w:rsid w:val="65888B8E"/>
    <w:rsid w:val="659DD1AF"/>
    <w:rsid w:val="65C34E6A"/>
    <w:rsid w:val="65CDFA3D"/>
    <w:rsid w:val="65D7B089"/>
    <w:rsid w:val="65EB1BEE"/>
    <w:rsid w:val="6606CCD3"/>
    <w:rsid w:val="661B83FF"/>
    <w:rsid w:val="6624172F"/>
    <w:rsid w:val="66336138"/>
    <w:rsid w:val="663C5AE0"/>
    <w:rsid w:val="663D5677"/>
    <w:rsid w:val="665B389E"/>
    <w:rsid w:val="6660966E"/>
    <w:rsid w:val="6661DC3A"/>
    <w:rsid w:val="66621949"/>
    <w:rsid w:val="66680503"/>
    <w:rsid w:val="666B1754"/>
    <w:rsid w:val="66CC5EDE"/>
    <w:rsid w:val="66CD87C3"/>
    <w:rsid w:val="66D0A959"/>
    <w:rsid w:val="66D0FAE4"/>
    <w:rsid w:val="66D70D12"/>
    <w:rsid w:val="66E4752A"/>
    <w:rsid w:val="66F11819"/>
    <w:rsid w:val="67074B26"/>
    <w:rsid w:val="670B55BC"/>
    <w:rsid w:val="674149D5"/>
    <w:rsid w:val="674615BE"/>
    <w:rsid w:val="67462CF9"/>
    <w:rsid w:val="67503839"/>
    <w:rsid w:val="67B23CDC"/>
    <w:rsid w:val="67C80238"/>
    <w:rsid w:val="6802FC63"/>
    <w:rsid w:val="68099131"/>
    <w:rsid w:val="680BE34E"/>
    <w:rsid w:val="6812344B"/>
    <w:rsid w:val="6812E04F"/>
    <w:rsid w:val="6818FAD8"/>
    <w:rsid w:val="681AB13C"/>
    <w:rsid w:val="681E161D"/>
    <w:rsid w:val="682AFFF8"/>
    <w:rsid w:val="683AFEA6"/>
    <w:rsid w:val="6862D40B"/>
    <w:rsid w:val="68700859"/>
    <w:rsid w:val="688A0732"/>
    <w:rsid w:val="68B2671B"/>
    <w:rsid w:val="690CF042"/>
    <w:rsid w:val="69395865"/>
    <w:rsid w:val="69414364"/>
    <w:rsid w:val="6942A74D"/>
    <w:rsid w:val="695C7BCC"/>
    <w:rsid w:val="697F0F3E"/>
    <w:rsid w:val="69AF09BD"/>
    <w:rsid w:val="69B31B5C"/>
    <w:rsid w:val="69B91464"/>
    <w:rsid w:val="69D2B7A4"/>
    <w:rsid w:val="6A1DF9E2"/>
    <w:rsid w:val="6A2400D3"/>
    <w:rsid w:val="6A521BB6"/>
    <w:rsid w:val="6A561B0C"/>
    <w:rsid w:val="6A578A1A"/>
    <w:rsid w:val="6A61E8C3"/>
    <w:rsid w:val="6A6EB31C"/>
    <w:rsid w:val="6A7A1443"/>
    <w:rsid w:val="6A81897F"/>
    <w:rsid w:val="6AB89C34"/>
    <w:rsid w:val="6AB8BDB3"/>
    <w:rsid w:val="6ABEBD25"/>
    <w:rsid w:val="6AD301D7"/>
    <w:rsid w:val="6AD657B6"/>
    <w:rsid w:val="6AED3E88"/>
    <w:rsid w:val="6AF34697"/>
    <w:rsid w:val="6AFE053A"/>
    <w:rsid w:val="6B002AFC"/>
    <w:rsid w:val="6B08525E"/>
    <w:rsid w:val="6B3F7A81"/>
    <w:rsid w:val="6B545C12"/>
    <w:rsid w:val="6B5E569A"/>
    <w:rsid w:val="6BB3E7A4"/>
    <w:rsid w:val="6BB53DB9"/>
    <w:rsid w:val="6BEBF720"/>
    <w:rsid w:val="6C01CD32"/>
    <w:rsid w:val="6C04E49C"/>
    <w:rsid w:val="6C3CCDB7"/>
    <w:rsid w:val="6CBAB3F1"/>
    <w:rsid w:val="6CBFD691"/>
    <w:rsid w:val="6CC359A7"/>
    <w:rsid w:val="6CCBBB66"/>
    <w:rsid w:val="6CE51768"/>
    <w:rsid w:val="6D055D09"/>
    <w:rsid w:val="6D0A5B74"/>
    <w:rsid w:val="6D2BE92E"/>
    <w:rsid w:val="6D720864"/>
    <w:rsid w:val="6D85C3DF"/>
    <w:rsid w:val="6D90E6B9"/>
    <w:rsid w:val="6DA125B3"/>
    <w:rsid w:val="6DA39E0D"/>
    <w:rsid w:val="6DD0565E"/>
    <w:rsid w:val="6DD0E445"/>
    <w:rsid w:val="6DDADB62"/>
    <w:rsid w:val="6DE15364"/>
    <w:rsid w:val="6DF85221"/>
    <w:rsid w:val="6E02D599"/>
    <w:rsid w:val="6E2DBF75"/>
    <w:rsid w:val="6E46C164"/>
    <w:rsid w:val="6E51B629"/>
    <w:rsid w:val="6E604EA6"/>
    <w:rsid w:val="6E820CE6"/>
    <w:rsid w:val="6E9ACC85"/>
    <w:rsid w:val="6EA77DE9"/>
    <w:rsid w:val="6EE81071"/>
    <w:rsid w:val="6F012139"/>
    <w:rsid w:val="6F138309"/>
    <w:rsid w:val="6F235D01"/>
    <w:rsid w:val="6F4CDAAE"/>
    <w:rsid w:val="6F60C001"/>
    <w:rsid w:val="6F839A56"/>
    <w:rsid w:val="6FA39FFC"/>
    <w:rsid w:val="6FD1B377"/>
    <w:rsid w:val="6FDE6A2D"/>
    <w:rsid w:val="6FDEB5BB"/>
    <w:rsid w:val="7018EDD1"/>
    <w:rsid w:val="702CA694"/>
    <w:rsid w:val="70422D48"/>
    <w:rsid w:val="704F881A"/>
    <w:rsid w:val="7058F86D"/>
    <w:rsid w:val="7064FB88"/>
    <w:rsid w:val="7065D2FE"/>
    <w:rsid w:val="70766C18"/>
    <w:rsid w:val="70946D97"/>
    <w:rsid w:val="709EB802"/>
    <w:rsid w:val="70A4BC1E"/>
    <w:rsid w:val="70BF2D62"/>
    <w:rsid w:val="70CEF3CE"/>
    <w:rsid w:val="70D73342"/>
    <w:rsid w:val="70FBBEF2"/>
    <w:rsid w:val="70FE79AB"/>
    <w:rsid w:val="7126AF61"/>
    <w:rsid w:val="714B66AC"/>
    <w:rsid w:val="7151B4DC"/>
    <w:rsid w:val="71722F5B"/>
    <w:rsid w:val="7191EAA3"/>
    <w:rsid w:val="719DEB45"/>
    <w:rsid w:val="71ABF3E9"/>
    <w:rsid w:val="71BABE51"/>
    <w:rsid w:val="71D53EC5"/>
    <w:rsid w:val="71EBAE81"/>
    <w:rsid w:val="72131A87"/>
    <w:rsid w:val="7229E689"/>
    <w:rsid w:val="724FDC0E"/>
    <w:rsid w:val="72533454"/>
    <w:rsid w:val="7255B746"/>
    <w:rsid w:val="726B8C96"/>
    <w:rsid w:val="728DC47D"/>
    <w:rsid w:val="7293828B"/>
    <w:rsid w:val="72A9F0CE"/>
    <w:rsid w:val="72BB0DAD"/>
    <w:rsid w:val="72BFE21E"/>
    <w:rsid w:val="72CC55E5"/>
    <w:rsid w:val="72D4344F"/>
    <w:rsid w:val="72D7ACDB"/>
    <w:rsid w:val="72E3F792"/>
    <w:rsid w:val="72E997AF"/>
    <w:rsid w:val="72F60E26"/>
    <w:rsid w:val="72FBEF51"/>
    <w:rsid w:val="7302D575"/>
    <w:rsid w:val="730AC272"/>
    <w:rsid w:val="73102ACB"/>
    <w:rsid w:val="732196BD"/>
    <w:rsid w:val="7340E3A7"/>
    <w:rsid w:val="7361D6DE"/>
    <w:rsid w:val="738BA75B"/>
    <w:rsid w:val="738C8085"/>
    <w:rsid w:val="73A81D5E"/>
    <w:rsid w:val="73B3AEA4"/>
    <w:rsid w:val="73F7A54A"/>
    <w:rsid w:val="741F4D81"/>
    <w:rsid w:val="743C4012"/>
    <w:rsid w:val="74657360"/>
    <w:rsid w:val="7469CB9E"/>
    <w:rsid w:val="746FAFC2"/>
    <w:rsid w:val="747F07EE"/>
    <w:rsid w:val="74958510"/>
    <w:rsid w:val="749F1512"/>
    <w:rsid w:val="74A58645"/>
    <w:rsid w:val="74B3C05E"/>
    <w:rsid w:val="74B613C1"/>
    <w:rsid w:val="74CDF13B"/>
    <w:rsid w:val="74EAB2E9"/>
    <w:rsid w:val="74EE2F94"/>
    <w:rsid w:val="75096CE4"/>
    <w:rsid w:val="754C4EE0"/>
    <w:rsid w:val="7566A2DF"/>
    <w:rsid w:val="758026E3"/>
    <w:rsid w:val="75A38B0D"/>
    <w:rsid w:val="75C66C90"/>
    <w:rsid w:val="75CAC522"/>
    <w:rsid w:val="75F462A6"/>
    <w:rsid w:val="76204830"/>
    <w:rsid w:val="762617AF"/>
    <w:rsid w:val="76316976"/>
    <w:rsid w:val="765D91DB"/>
    <w:rsid w:val="765E960A"/>
    <w:rsid w:val="767BEF06"/>
    <w:rsid w:val="76817BF2"/>
    <w:rsid w:val="768330AB"/>
    <w:rsid w:val="76B0C5A5"/>
    <w:rsid w:val="76BAA748"/>
    <w:rsid w:val="76BAEEEE"/>
    <w:rsid w:val="76DFABC2"/>
    <w:rsid w:val="7715A64D"/>
    <w:rsid w:val="77305242"/>
    <w:rsid w:val="773DEC60"/>
    <w:rsid w:val="774645B8"/>
    <w:rsid w:val="7747690C"/>
    <w:rsid w:val="7761153E"/>
    <w:rsid w:val="7778A4ED"/>
    <w:rsid w:val="77ABB9A5"/>
    <w:rsid w:val="77BB33B2"/>
    <w:rsid w:val="77C310B0"/>
    <w:rsid w:val="77C4F658"/>
    <w:rsid w:val="77DA4678"/>
    <w:rsid w:val="77DAB344"/>
    <w:rsid w:val="77E15AF8"/>
    <w:rsid w:val="77EFD87B"/>
    <w:rsid w:val="7807B285"/>
    <w:rsid w:val="78081600"/>
    <w:rsid w:val="781D0866"/>
    <w:rsid w:val="783CA433"/>
    <w:rsid w:val="78815098"/>
    <w:rsid w:val="788280EE"/>
    <w:rsid w:val="78A42D1D"/>
    <w:rsid w:val="78B9CDAB"/>
    <w:rsid w:val="78E21619"/>
    <w:rsid w:val="792FC6B3"/>
    <w:rsid w:val="7933EE4A"/>
    <w:rsid w:val="7936AFD2"/>
    <w:rsid w:val="79401A6B"/>
    <w:rsid w:val="795F93F4"/>
    <w:rsid w:val="7969C8CB"/>
    <w:rsid w:val="79756D14"/>
    <w:rsid w:val="79B1FC31"/>
    <w:rsid w:val="79BA3332"/>
    <w:rsid w:val="79D2CE9B"/>
    <w:rsid w:val="79E14231"/>
    <w:rsid w:val="79E1E26C"/>
    <w:rsid w:val="79E31E43"/>
    <w:rsid w:val="7A082794"/>
    <w:rsid w:val="7A2D70C4"/>
    <w:rsid w:val="7A748287"/>
    <w:rsid w:val="7A7BDAF8"/>
    <w:rsid w:val="7A7DE67A"/>
    <w:rsid w:val="7A7F37B0"/>
    <w:rsid w:val="7A87E27D"/>
    <w:rsid w:val="7A8C8BC5"/>
    <w:rsid w:val="7ACAC033"/>
    <w:rsid w:val="7AEF4AE6"/>
    <w:rsid w:val="7AFC971A"/>
    <w:rsid w:val="7B3AFD8F"/>
    <w:rsid w:val="7B41914D"/>
    <w:rsid w:val="7B4954DF"/>
    <w:rsid w:val="7B50EDC3"/>
    <w:rsid w:val="7B556D25"/>
    <w:rsid w:val="7B5B8A4E"/>
    <w:rsid w:val="7B652017"/>
    <w:rsid w:val="7B9D7ED8"/>
    <w:rsid w:val="7BA6C0AD"/>
    <w:rsid w:val="7BB1CF34"/>
    <w:rsid w:val="7C20B093"/>
    <w:rsid w:val="7C25DAE5"/>
    <w:rsid w:val="7C45F995"/>
    <w:rsid w:val="7C49ADE6"/>
    <w:rsid w:val="7C5F60FF"/>
    <w:rsid w:val="7C61AEDD"/>
    <w:rsid w:val="7C6A73B5"/>
    <w:rsid w:val="7C6FE3FE"/>
    <w:rsid w:val="7C707C8F"/>
    <w:rsid w:val="7C7A21D2"/>
    <w:rsid w:val="7C8F5420"/>
    <w:rsid w:val="7CB1DAFD"/>
    <w:rsid w:val="7CC15BDF"/>
    <w:rsid w:val="7CED8288"/>
    <w:rsid w:val="7CF0989B"/>
    <w:rsid w:val="7CF63D1B"/>
    <w:rsid w:val="7D12833D"/>
    <w:rsid w:val="7D3068A3"/>
    <w:rsid w:val="7D36190C"/>
    <w:rsid w:val="7D40FF52"/>
    <w:rsid w:val="7D585F5D"/>
    <w:rsid w:val="7D6A0D4D"/>
    <w:rsid w:val="7D92080D"/>
    <w:rsid w:val="7DB7207A"/>
    <w:rsid w:val="7DBF9455"/>
    <w:rsid w:val="7DEA2A5A"/>
    <w:rsid w:val="7DF1B81A"/>
    <w:rsid w:val="7DF2BC89"/>
    <w:rsid w:val="7E898D21"/>
    <w:rsid w:val="7EA7D933"/>
    <w:rsid w:val="7EA8EDEF"/>
    <w:rsid w:val="7F0D2734"/>
    <w:rsid w:val="7F2ED9C9"/>
    <w:rsid w:val="7F44B930"/>
    <w:rsid w:val="7F78CD37"/>
    <w:rsid w:val="7F85597A"/>
    <w:rsid w:val="7FC041E7"/>
    <w:rsid w:val="7FC13265"/>
    <w:rsid w:val="7FCAF6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A3963"/>
  <w15:docId w15:val="{1BDB4B3E-134F-4136-96B7-849F6A8E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E7"/>
    <w:rPr>
      <w:rFonts w:ascii="Arial" w:hAnsi="Arial"/>
      <w:lang w:val="en-GB"/>
    </w:rPr>
  </w:style>
  <w:style w:type="paragraph" w:styleId="Heading1">
    <w:name w:val="heading 1"/>
    <w:basedOn w:val="Normal"/>
    <w:next w:val="Normal"/>
    <w:link w:val="Heading1Char"/>
    <w:uiPriority w:val="9"/>
    <w:qFormat/>
    <w:rsid w:val="7DF1B81A"/>
    <w:pPr>
      <w:keepNext/>
      <w:keepLines/>
      <w:numPr>
        <w:numId w:val="1"/>
      </w:numPr>
      <w:spacing w:before="500" w:after="100"/>
      <w:outlineLvl w:val="0"/>
    </w:pPr>
    <w:rPr>
      <w:rFonts w:eastAsiaTheme="majorEastAsia" w:cstheme="majorBidi"/>
      <w:b/>
      <w:bCs/>
      <w:sz w:val="24"/>
      <w:szCs w:val="24"/>
    </w:rPr>
  </w:style>
  <w:style w:type="paragraph" w:styleId="Heading2">
    <w:name w:val="heading 2"/>
    <w:basedOn w:val="Normal"/>
    <w:next w:val="Normal"/>
    <w:link w:val="Heading2Char"/>
    <w:uiPriority w:val="9"/>
    <w:unhideWhenUsed/>
    <w:qFormat/>
    <w:rsid w:val="7DF1B81A"/>
    <w:pPr>
      <w:keepNext/>
      <w:keepLines/>
      <w:numPr>
        <w:ilvl w:val="1"/>
        <w:numId w:val="1"/>
      </w:numPr>
      <w:spacing w:before="240" w:after="100"/>
      <w:outlineLvl w:val="1"/>
    </w:pPr>
    <w:rPr>
      <w:rFonts w:eastAsiaTheme="majorEastAsia" w:cstheme="majorBidi"/>
      <w:b/>
      <w:bCs/>
    </w:rPr>
  </w:style>
  <w:style w:type="paragraph" w:styleId="Heading3">
    <w:name w:val="heading 3"/>
    <w:basedOn w:val="Normal"/>
    <w:link w:val="Heading3Char"/>
    <w:uiPriority w:val="9"/>
    <w:unhideWhenUsed/>
    <w:qFormat/>
    <w:rsid w:val="7DF1B81A"/>
    <w:pPr>
      <w:keepNext/>
      <w:numPr>
        <w:ilvl w:val="2"/>
        <w:numId w:val="1"/>
      </w:numPr>
      <w:tabs>
        <w:tab w:val="left" w:pos="680"/>
      </w:tabs>
      <w:spacing w:before="160" w:after="100"/>
      <w:outlineLvl w:val="2"/>
    </w:pPr>
    <w:rPr>
      <w:rFonts w:eastAsiaTheme="majorEastAsia" w:cstheme="majorBidi"/>
    </w:rPr>
  </w:style>
  <w:style w:type="paragraph" w:styleId="Heading4">
    <w:name w:val="heading 4"/>
    <w:basedOn w:val="Normal"/>
    <w:next w:val="Normal"/>
    <w:link w:val="Heading4Char"/>
    <w:uiPriority w:val="9"/>
    <w:unhideWhenUsed/>
    <w:qFormat/>
    <w:rsid w:val="15DE349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7DF1B81A"/>
    <w:pPr>
      <w:keepNext/>
      <w:keepLines/>
      <w:numPr>
        <w:ilvl w:val="4"/>
        <w:numId w:val="1"/>
      </w:numPr>
      <w:spacing w:before="20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7DF1B81A"/>
    <w:pPr>
      <w:keepNext/>
      <w:keepLines/>
      <w:numPr>
        <w:ilvl w:val="5"/>
        <w:numId w:val="1"/>
      </w:numPr>
      <w:spacing w:before="20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15DE349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15DE349A"/>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15DE349A"/>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15DE349A"/>
  </w:style>
  <w:style w:type="character" w:customStyle="1" w:styleId="BodyTextChar">
    <w:name w:val="Body Text Char"/>
    <w:basedOn w:val="DefaultParagraphFont"/>
    <w:link w:val="BodyText"/>
    <w:uiPriority w:val="99"/>
    <w:rsid w:val="15DE349A"/>
    <w:rPr>
      <w:rFonts w:ascii="Arial" w:eastAsiaTheme="minorEastAsia" w:hAnsi="Arial" w:cstheme="minorBidi"/>
      <w:noProof w:val="0"/>
      <w:lang w:val="en-GB"/>
    </w:rPr>
  </w:style>
  <w:style w:type="character" w:styleId="Hyperlink">
    <w:name w:val="Hyperlink"/>
    <w:basedOn w:val="DefaultParagraphFont"/>
    <w:uiPriority w:val="99"/>
    <w:unhideWhenUsed/>
    <w:rsid w:val="00032AF5"/>
    <w:rPr>
      <w:rFonts w:eastAsiaTheme="minorHAnsi" w:cstheme="minorBidi"/>
      <w:color w:val="0000FF" w:themeColor="hyperlink"/>
      <w:sz w:val="20"/>
      <w:u w:val="single"/>
    </w:rPr>
  </w:style>
  <w:style w:type="character" w:customStyle="1" w:styleId="Heading2Char">
    <w:name w:val="Heading 2 Char"/>
    <w:basedOn w:val="DefaultParagraphFont"/>
    <w:link w:val="Heading2"/>
    <w:uiPriority w:val="9"/>
    <w:rsid w:val="15DE349A"/>
    <w:rPr>
      <w:rFonts w:ascii="Arial" w:eastAsiaTheme="majorEastAsia" w:hAnsi="Arial" w:cstheme="majorBidi"/>
      <w:b/>
      <w:bCs/>
      <w:lang w:val="en-GB"/>
    </w:rPr>
  </w:style>
  <w:style w:type="character" w:customStyle="1" w:styleId="Heading1Char">
    <w:name w:val="Heading 1 Char"/>
    <w:basedOn w:val="DefaultParagraphFont"/>
    <w:link w:val="Heading1"/>
    <w:uiPriority w:val="9"/>
    <w:rsid w:val="15DE349A"/>
    <w:rPr>
      <w:rFonts w:ascii="Arial" w:eastAsiaTheme="majorEastAsia" w:hAnsi="Arial" w:cstheme="majorBidi"/>
      <w:b/>
      <w:bCs/>
      <w:sz w:val="24"/>
      <w:szCs w:val="24"/>
      <w:lang w:val="en-GB"/>
    </w:rPr>
  </w:style>
  <w:style w:type="character" w:customStyle="1" w:styleId="Heading3Char">
    <w:name w:val="Heading 3 Char"/>
    <w:basedOn w:val="DefaultParagraphFont"/>
    <w:link w:val="Heading3"/>
    <w:uiPriority w:val="9"/>
    <w:rsid w:val="15DE349A"/>
    <w:rPr>
      <w:rFonts w:ascii="Arial" w:eastAsiaTheme="majorEastAsia" w:hAnsi="Arial" w:cstheme="majorBidi"/>
      <w:lang w:val="en-GB"/>
    </w:rPr>
  </w:style>
  <w:style w:type="character" w:customStyle="1" w:styleId="Heading4Char">
    <w:name w:val="Heading 4 Char"/>
    <w:basedOn w:val="DefaultParagraphFont"/>
    <w:link w:val="Heading4"/>
    <w:uiPriority w:val="9"/>
    <w:rsid w:val="15DE349A"/>
    <w:rPr>
      <w:rFonts w:asciiTheme="majorHAnsi" w:eastAsiaTheme="majorEastAsia" w:hAnsiTheme="majorHAnsi" w:cstheme="majorBidi"/>
      <w:b/>
      <w:bCs/>
      <w:i/>
      <w:iCs/>
      <w:noProof w:val="0"/>
      <w:color w:val="4F81BD" w:themeColor="accent1"/>
      <w:lang w:val="en-GB"/>
    </w:rPr>
  </w:style>
  <w:style w:type="character" w:customStyle="1" w:styleId="Heading5Char">
    <w:name w:val="Heading 5 Char"/>
    <w:basedOn w:val="DefaultParagraphFont"/>
    <w:link w:val="Heading5"/>
    <w:uiPriority w:val="9"/>
    <w:semiHidden/>
    <w:rsid w:val="15DE349A"/>
    <w:rPr>
      <w:rFonts w:asciiTheme="majorHAnsi" w:eastAsiaTheme="majorEastAsia" w:hAnsiTheme="majorHAnsi" w:cstheme="majorBidi"/>
      <w:color w:val="243F60"/>
      <w:lang w:val="en-GB"/>
    </w:rPr>
  </w:style>
  <w:style w:type="character" w:customStyle="1" w:styleId="Heading6Char">
    <w:name w:val="Heading 6 Char"/>
    <w:basedOn w:val="DefaultParagraphFont"/>
    <w:link w:val="Heading6"/>
    <w:uiPriority w:val="9"/>
    <w:semiHidden/>
    <w:rsid w:val="15DE349A"/>
    <w:rPr>
      <w:rFonts w:asciiTheme="majorHAnsi" w:eastAsiaTheme="majorEastAsia" w:hAnsiTheme="majorHAnsi" w:cstheme="majorBidi"/>
      <w:i/>
      <w:iCs/>
      <w:color w:val="243F60"/>
      <w:lang w:val="en-GB"/>
    </w:rPr>
  </w:style>
  <w:style w:type="character" w:customStyle="1" w:styleId="Heading7Char">
    <w:name w:val="Heading 7 Char"/>
    <w:basedOn w:val="DefaultParagraphFont"/>
    <w:link w:val="Heading7"/>
    <w:uiPriority w:val="9"/>
    <w:semiHidden/>
    <w:rsid w:val="15DE349A"/>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15DE349A"/>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15DE349A"/>
    <w:rPr>
      <w:rFonts w:asciiTheme="majorHAnsi" w:eastAsiaTheme="majorEastAsia" w:hAnsiTheme="majorHAnsi" w:cstheme="majorBidi"/>
      <w:i/>
      <w:iCs/>
      <w:color w:val="404040" w:themeColor="text1" w:themeTint="BF"/>
      <w:sz w:val="20"/>
      <w:szCs w:val="20"/>
      <w:lang w:val="en-GB"/>
    </w:rPr>
  </w:style>
  <w:style w:type="paragraph" w:customStyle="1" w:styleId="Default">
    <w:name w:val="Default"/>
    <w:rsid w:val="002409AA"/>
    <w:pPr>
      <w:autoSpaceDE w:val="0"/>
      <w:autoSpaceDN w:val="0"/>
      <w:adjustRightInd w:val="0"/>
    </w:pPr>
    <w:rPr>
      <w:rFonts w:ascii="Arial" w:hAnsi="Arial" w:cs="Arial"/>
      <w:color w:val="000000"/>
      <w:sz w:val="24"/>
      <w:szCs w:val="24"/>
      <w:lang w:val="en-GB"/>
    </w:rPr>
  </w:style>
  <w:style w:type="paragraph" w:styleId="TOC1">
    <w:name w:val="toc 1"/>
    <w:basedOn w:val="Normal"/>
    <w:next w:val="Normal"/>
    <w:uiPriority w:val="39"/>
    <w:unhideWhenUsed/>
    <w:rsid w:val="15DE349A"/>
    <w:pPr>
      <w:tabs>
        <w:tab w:val="left" w:pos="440"/>
        <w:tab w:val="right" w:leader="dot" w:pos="9356"/>
      </w:tabs>
      <w:spacing w:before="160" w:after="120"/>
      <w:ind w:left="442" w:hanging="442"/>
    </w:pPr>
    <w:rPr>
      <w:b/>
      <w:bCs/>
      <w:sz w:val="20"/>
      <w:szCs w:val="20"/>
    </w:rPr>
  </w:style>
  <w:style w:type="paragraph" w:styleId="TOC2">
    <w:name w:val="toc 2"/>
    <w:basedOn w:val="Normal"/>
    <w:next w:val="Normal"/>
    <w:uiPriority w:val="39"/>
    <w:unhideWhenUsed/>
    <w:rsid w:val="15DE349A"/>
    <w:pPr>
      <w:tabs>
        <w:tab w:val="left" w:pos="1009"/>
        <w:tab w:val="right" w:leader="dot" w:pos="9356"/>
      </w:tabs>
      <w:ind w:left="1009" w:hanging="567"/>
    </w:pPr>
    <w:rPr>
      <w:smallCaps/>
      <w:sz w:val="20"/>
      <w:szCs w:val="20"/>
    </w:rPr>
  </w:style>
  <w:style w:type="paragraph" w:styleId="TOC3">
    <w:name w:val="toc 3"/>
    <w:basedOn w:val="Normal"/>
    <w:next w:val="Normal"/>
    <w:uiPriority w:val="39"/>
    <w:unhideWhenUsed/>
    <w:rsid w:val="77EFD87B"/>
    <w:pPr>
      <w:ind w:left="440"/>
    </w:pPr>
    <w:rPr>
      <w:i/>
      <w:iCs/>
      <w:sz w:val="20"/>
      <w:szCs w:val="20"/>
    </w:rPr>
  </w:style>
  <w:style w:type="paragraph" w:styleId="TOC4">
    <w:name w:val="toc 4"/>
    <w:basedOn w:val="Normal"/>
    <w:next w:val="Normal"/>
    <w:uiPriority w:val="39"/>
    <w:unhideWhenUsed/>
    <w:rsid w:val="77EFD87B"/>
    <w:pPr>
      <w:ind w:left="660"/>
    </w:pPr>
    <w:rPr>
      <w:sz w:val="18"/>
      <w:szCs w:val="18"/>
    </w:rPr>
  </w:style>
  <w:style w:type="paragraph" w:styleId="TOC5">
    <w:name w:val="toc 5"/>
    <w:basedOn w:val="Normal"/>
    <w:next w:val="Normal"/>
    <w:uiPriority w:val="39"/>
    <w:unhideWhenUsed/>
    <w:rsid w:val="77EFD87B"/>
    <w:pPr>
      <w:ind w:left="880"/>
    </w:pPr>
    <w:rPr>
      <w:sz w:val="18"/>
      <w:szCs w:val="18"/>
    </w:rPr>
  </w:style>
  <w:style w:type="paragraph" w:styleId="TOC6">
    <w:name w:val="toc 6"/>
    <w:basedOn w:val="Normal"/>
    <w:next w:val="Normal"/>
    <w:uiPriority w:val="39"/>
    <w:unhideWhenUsed/>
    <w:rsid w:val="77EFD87B"/>
    <w:pPr>
      <w:ind w:left="1100"/>
    </w:pPr>
    <w:rPr>
      <w:sz w:val="18"/>
      <w:szCs w:val="18"/>
    </w:rPr>
  </w:style>
  <w:style w:type="paragraph" w:styleId="TOC7">
    <w:name w:val="toc 7"/>
    <w:basedOn w:val="Normal"/>
    <w:next w:val="Normal"/>
    <w:uiPriority w:val="39"/>
    <w:unhideWhenUsed/>
    <w:rsid w:val="77EFD87B"/>
    <w:pPr>
      <w:ind w:left="1320"/>
    </w:pPr>
    <w:rPr>
      <w:sz w:val="18"/>
      <w:szCs w:val="18"/>
    </w:rPr>
  </w:style>
  <w:style w:type="paragraph" w:styleId="TOC8">
    <w:name w:val="toc 8"/>
    <w:basedOn w:val="Normal"/>
    <w:next w:val="Normal"/>
    <w:uiPriority w:val="39"/>
    <w:unhideWhenUsed/>
    <w:rsid w:val="77EFD87B"/>
    <w:pPr>
      <w:ind w:left="1540"/>
    </w:pPr>
    <w:rPr>
      <w:sz w:val="18"/>
      <w:szCs w:val="18"/>
    </w:rPr>
  </w:style>
  <w:style w:type="paragraph" w:styleId="TOC9">
    <w:name w:val="toc 9"/>
    <w:basedOn w:val="Normal"/>
    <w:next w:val="Normal"/>
    <w:uiPriority w:val="39"/>
    <w:unhideWhenUsed/>
    <w:rsid w:val="77EFD87B"/>
    <w:pPr>
      <w:ind w:left="1760"/>
    </w:pPr>
    <w:rPr>
      <w:sz w:val="18"/>
      <w:szCs w:val="18"/>
    </w:rPr>
  </w:style>
  <w:style w:type="paragraph" w:styleId="BalloonText">
    <w:name w:val="Balloon Text"/>
    <w:basedOn w:val="Normal"/>
    <w:link w:val="BalloonTextChar"/>
    <w:uiPriority w:val="99"/>
    <w:semiHidden/>
    <w:unhideWhenUsed/>
    <w:rsid w:val="15DE349A"/>
    <w:rPr>
      <w:rFonts w:ascii="Tahoma" w:hAnsi="Tahoma" w:cs="Tahoma"/>
      <w:sz w:val="16"/>
      <w:szCs w:val="16"/>
    </w:rPr>
  </w:style>
  <w:style w:type="character" w:customStyle="1" w:styleId="BalloonTextChar">
    <w:name w:val="Balloon Text Char"/>
    <w:basedOn w:val="DefaultParagraphFont"/>
    <w:link w:val="BalloonText"/>
    <w:uiPriority w:val="99"/>
    <w:semiHidden/>
    <w:rsid w:val="15DE349A"/>
    <w:rPr>
      <w:rFonts w:ascii="Tahoma" w:eastAsiaTheme="minorEastAsia" w:hAnsi="Tahoma" w:cs="Tahoma"/>
      <w:noProof w:val="0"/>
      <w:sz w:val="16"/>
      <w:szCs w:val="16"/>
      <w:lang w:val="en-GB"/>
    </w:rPr>
  </w:style>
  <w:style w:type="paragraph" w:customStyle="1" w:styleId="IndentLv4">
    <w:name w:val="IndentLv4"/>
    <w:basedOn w:val="Normal"/>
    <w:next w:val="Normal"/>
    <w:uiPriority w:val="1"/>
    <w:qFormat/>
    <w:rsid w:val="7DF1B81A"/>
    <w:pPr>
      <w:numPr>
        <w:ilvl w:val="3"/>
        <w:numId w:val="1"/>
      </w:numPr>
      <w:spacing w:before="100"/>
    </w:pPr>
  </w:style>
  <w:style w:type="character" w:styleId="CommentReference">
    <w:name w:val="annotation reference"/>
    <w:basedOn w:val="DefaultParagraphFont"/>
    <w:unhideWhenUsed/>
    <w:rsid w:val="0022163E"/>
    <w:rPr>
      <w:sz w:val="16"/>
      <w:szCs w:val="16"/>
    </w:rPr>
  </w:style>
  <w:style w:type="paragraph" w:styleId="CommentText">
    <w:name w:val="annotation text"/>
    <w:basedOn w:val="Normal"/>
    <w:link w:val="CommentTextChar"/>
    <w:uiPriority w:val="99"/>
    <w:unhideWhenUsed/>
    <w:rsid w:val="15DE349A"/>
    <w:rPr>
      <w:sz w:val="20"/>
      <w:szCs w:val="20"/>
    </w:rPr>
  </w:style>
  <w:style w:type="character" w:customStyle="1" w:styleId="CommentTextChar">
    <w:name w:val="Comment Text Char"/>
    <w:basedOn w:val="DefaultParagraphFont"/>
    <w:link w:val="CommentText"/>
    <w:uiPriority w:val="99"/>
    <w:rsid w:val="15DE349A"/>
    <w:rPr>
      <w:rFonts w:ascii="Arial" w:eastAsiaTheme="minorEastAsia" w:hAnsi="Arial" w:cstheme="minorBidi"/>
      <w:noProof w:val="0"/>
      <w:sz w:val="20"/>
      <w:szCs w:val="20"/>
      <w:lang w:val="en-GB"/>
    </w:rPr>
  </w:style>
  <w:style w:type="paragraph" w:styleId="CommentSubject">
    <w:name w:val="annotation subject"/>
    <w:basedOn w:val="CommentText"/>
    <w:next w:val="CommentText"/>
    <w:link w:val="CommentSubjectChar"/>
    <w:uiPriority w:val="99"/>
    <w:semiHidden/>
    <w:unhideWhenUsed/>
    <w:rsid w:val="15DE349A"/>
    <w:rPr>
      <w:b/>
      <w:bCs/>
    </w:rPr>
  </w:style>
  <w:style w:type="character" w:customStyle="1" w:styleId="CommentSubjectChar">
    <w:name w:val="Comment Subject Char"/>
    <w:basedOn w:val="CommentTextChar"/>
    <w:link w:val="CommentSubject"/>
    <w:uiPriority w:val="99"/>
    <w:semiHidden/>
    <w:rsid w:val="15DE349A"/>
    <w:rPr>
      <w:rFonts w:ascii="Arial" w:eastAsiaTheme="minorEastAsia" w:hAnsi="Arial" w:cstheme="minorBidi"/>
      <w:b/>
      <w:bCs/>
      <w:noProof w:val="0"/>
      <w:sz w:val="20"/>
      <w:szCs w:val="20"/>
      <w:lang w:val="en-GB"/>
    </w:rPr>
  </w:style>
  <w:style w:type="paragraph" w:styleId="Revision">
    <w:name w:val="Revision"/>
    <w:hidden/>
    <w:uiPriority w:val="99"/>
    <w:semiHidden/>
    <w:rsid w:val="0022163E"/>
    <w:rPr>
      <w:rFonts w:ascii="Arial" w:hAnsi="Arial"/>
      <w:lang w:val="en-GB"/>
    </w:rPr>
  </w:style>
  <w:style w:type="paragraph" w:styleId="ListParagraph">
    <w:name w:val="List Paragraph"/>
    <w:basedOn w:val="Normal"/>
    <w:uiPriority w:val="34"/>
    <w:qFormat/>
    <w:rsid w:val="7DF1B81A"/>
    <w:pPr>
      <w:numPr>
        <w:numId w:val="2"/>
      </w:numPr>
      <w:spacing w:before="100"/>
    </w:pPr>
  </w:style>
  <w:style w:type="character" w:styleId="FollowedHyperlink">
    <w:name w:val="FollowedHyperlink"/>
    <w:basedOn w:val="DefaultParagraphFont"/>
    <w:uiPriority w:val="99"/>
    <w:semiHidden/>
    <w:unhideWhenUsed/>
    <w:rsid w:val="008A140E"/>
    <w:rPr>
      <w:color w:val="800080" w:themeColor="followedHyperlink"/>
      <w:u w:val="single"/>
    </w:rPr>
  </w:style>
  <w:style w:type="paragraph" w:customStyle="1" w:styleId="heading30">
    <w:name w:val="heading3"/>
    <w:basedOn w:val="Normal"/>
    <w:uiPriority w:val="1"/>
    <w:rsid w:val="15DE349A"/>
    <w:pPr>
      <w:spacing w:beforeAutospacing="1" w:afterAutospacing="1"/>
    </w:pPr>
    <w:rPr>
      <w:rFonts w:ascii="Verdana" w:eastAsia="Times New Roman" w:hAnsi="Verdana" w:cs="Times New Roman"/>
      <w:b/>
      <w:bCs/>
      <w:color w:val="000066"/>
      <w:sz w:val="24"/>
      <w:szCs w:val="24"/>
      <w:lang w:val="en-US"/>
    </w:rPr>
  </w:style>
  <w:style w:type="paragraph" w:styleId="FootnoteText">
    <w:name w:val="footnote text"/>
    <w:basedOn w:val="Normal"/>
    <w:link w:val="FootnoteTextChar"/>
    <w:uiPriority w:val="99"/>
    <w:unhideWhenUsed/>
    <w:rsid w:val="15DE349A"/>
    <w:pPr>
      <w:ind w:left="113" w:hanging="113"/>
    </w:pPr>
    <w:rPr>
      <w:sz w:val="18"/>
      <w:szCs w:val="18"/>
    </w:rPr>
  </w:style>
  <w:style w:type="character" w:customStyle="1" w:styleId="FootnoteTextChar">
    <w:name w:val="Footnote Text Char"/>
    <w:basedOn w:val="DefaultParagraphFont"/>
    <w:link w:val="FootnoteText"/>
    <w:uiPriority w:val="99"/>
    <w:rsid w:val="15DE349A"/>
    <w:rPr>
      <w:rFonts w:ascii="Arial" w:eastAsiaTheme="minorEastAsia" w:hAnsi="Arial" w:cstheme="minorBidi"/>
      <w:noProof w:val="0"/>
      <w:sz w:val="18"/>
      <w:szCs w:val="18"/>
      <w:lang w:val="en-GB"/>
    </w:rPr>
  </w:style>
  <w:style w:type="character" w:styleId="FootnoteReference">
    <w:name w:val="footnote reference"/>
    <w:basedOn w:val="DefaultParagraphFont"/>
    <w:uiPriority w:val="99"/>
    <w:semiHidden/>
    <w:unhideWhenUsed/>
    <w:rsid w:val="00491E04"/>
    <w:rPr>
      <w:vertAlign w:val="superscript"/>
    </w:rPr>
  </w:style>
  <w:style w:type="paragraph" w:styleId="Header">
    <w:name w:val="header"/>
    <w:basedOn w:val="Normal"/>
    <w:link w:val="HeaderChar"/>
    <w:uiPriority w:val="99"/>
    <w:unhideWhenUsed/>
    <w:rsid w:val="15DE349A"/>
    <w:pPr>
      <w:tabs>
        <w:tab w:val="center" w:pos="4513"/>
        <w:tab w:val="right" w:pos="9026"/>
      </w:tabs>
    </w:pPr>
  </w:style>
  <w:style w:type="character" w:customStyle="1" w:styleId="HeaderChar">
    <w:name w:val="Header Char"/>
    <w:basedOn w:val="DefaultParagraphFont"/>
    <w:link w:val="Header"/>
    <w:uiPriority w:val="99"/>
    <w:rsid w:val="15DE349A"/>
    <w:rPr>
      <w:rFonts w:ascii="Arial" w:eastAsiaTheme="minorEastAsia" w:hAnsi="Arial" w:cstheme="minorBidi"/>
      <w:noProof w:val="0"/>
      <w:lang w:val="en-GB"/>
    </w:rPr>
  </w:style>
  <w:style w:type="paragraph" w:styleId="Footer">
    <w:name w:val="footer"/>
    <w:basedOn w:val="Normal"/>
    <w:link w:val="FooterChar"/>
    <w:uiPriority w:val="1"/>
    <w:unhideWhenUsed/>
    <w:rsid w:val="15DE349A"/>
    <w:pPr>
      <w:tabs>
        <w:tab w:val="center" w:pos="4513"/>
        <w:tab w:val="right" w:pos="9026"/>
      </w:tabs>
    </w:pPr>
  </w:style>
  <w:style w:type="character" w:customStyle="1" w:styleId="FooterChar">
    <w:name w:val="Footer Char"/>
    <w:basedOn w:val="DefaultParagraphFont"/>
    <w:link w:val="Footer"/>
    <w:uiPriority w:val="1"/>
    <w:rsid w:val="15DE349A"/>
    <w:rPr>
      <w:rFonts w:ascii="Arial" w:eastAsiaTheme="minorEastAsia" w:hAnsi="Arial" w:cstheme="minorBidi"/>
      <w:noProof w:val="0"/>
      <w:lang w:val="en-GB"/>
    </w:rPr>
  </w:style>
  <w:style w:type="paragraph" w:styleId="NormalWeb">
    <w:name w:val="Normal (Web)"/>
    <w:basedOn w:val="Normal"/>
    <w:uiPriority w:val="99"/>
    <w:unhideWhenUsed/>
    <w:rsid w:val="15DE349A"/>
    <w:pPr>
      <w:spacing w:beforeAutospacing="1" w:afterAutospacing="1"/>
    </w:pPr>
    <w:rPr>
      <w:rFonts w:ascii="Times New Roman" w:eastAsia="Times New Roman" w:hAnsi="Times New Roman" w:cs="Times New Roman"/>
      <w:sz w:val="24"/>
      <w:szCs w:val="24"/>
      <w:lang w:eastAsia="en-GB"/>
    </w:rPr>
  </w:style>
  <w:style w:type="table" w:styleId="TableGrid">
    <w:name w:val="Table Grid"/>
    <w:basedOn w:val="TableNormal"/>
    <w:rsid w:val="00243FE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240613"/>
  </w:style>
  <w:style w:type="character" w:customStyle="1" w:styleId="normaltextrun">
    <w:name w:val="normaltextrun"/>
    <w:basedOn w:val="DefaultParagraphFont"/>
    <w:rsid w:val="003D7364"/>
  </w:style>
  <w:style w:type="character" w:customStyle="1" w:styleId="eop">
    <w:name w:val="eop"/>
    <w:basedOn w:val="DefaultParagraphFont"/>
    <w:rsid w:val="003D7364"/>
  </w:style>
  <w:style w:type="character" w:styleId="UnresolvedMention">
    <w:name w:val="Unresolved Mention"/>
    <w:basedOn w:val="DefaultParagraphFont"/>
    <w:uiPriority w:val="99"/>
    <w:semiHidden/>
    <w:unhideWhenUsed/>
    <w:rsid w:val="00D94706"/>
    <w:rPr>
      <w:color w:val="605E5C"/>
      <w:shd w:val="clear" w:color="auto" w:fill="E1DFDD"/>
    </w:rPr>
  </w:style>
  <w:style w:type="paragraph" w:customStyle="1" w:styleId="xmsonormal">
    <w:name w:val="x_msonormal"/>
    <w:basedOn w:val="Normal"/>
    <w:uiPriority w:val="1"/>
    <w:rsid w:val="15DE349A"/>
    <w:rPr>
      <w:rFonts w:ascii="Calibri" w:hAnsi="Calibri" w:cs="Calibri"/>
      <w:lang w:eastAsia="en-GB"/>
    </w:rPr>
  </w:style>
  <w:style w:type="paragraph" w:customStyle="1" w:styleId="xmsolistparagraph">
    <w:name w:val="x_msolistparagraph"/>
    <w:basedOn w:val="Normal"/>
    <w:uiPriority w:val="1"/>
    <w:rsid w:val="15DE349A"/>
    <w:pPr>
      <w:ind w:left="720"/>
    </w:pPr>
    <w:rPr>
      <w:rFonts w:ascii="Calibri" w:hAnsi="Calibri" w:cs="Calibri"/>
      <w:lang w:eastAsia="en-GB"/>
    </w:rPr>
  </w:style>
  <w:style w:type="paragraph" w:styleId="Title">
    <w:name w:val="Title"/>
    <w:basedOn w:val="Normal"/>
    <w:next w:val="Normal"/>
    <w:link w:val="TitleChar"/>
    <w:uiPriority w:val="10"/>
    <w:qFormat/>
    <w:rsid w:val="15DE349A"/>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15DE349A"/>
    <w:rPr>
      <w:rFonts w:eastAsiaTheme="minorEastAsia"/>
      <w:color w:val="5A5A5A"/>
    </w:rPr>
  </w:style>
  <w:style w:type="paragraph" w:styleId="Quote">
    <w:name w:val="Quote"/>
    <w:basedOn w:val="Normal"/>
    <w:next w:val="Normal"/>
    <w:link w:val="QuoteChar"/>
    <w:uiPriority w:val="29"/>
    <w:qFormat/>
    <w:rsid w:val="15DE349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5DE349A"/>
    <w:pPr>
      <w:spacing w:before="360" w:after="360"/>
      <w:ind w:left="864" w:right="864"/>
      <w:jc w:val="center"/>
    </w:pPr>
    <w:rPr>
      <w:i/>
      <w:iCs/>
      <w:color w:val="4F81BD" w:themeColor="accent1"/>
    </w:rPr>
  </w:style>
  <w:style w:type="character" w:customStyle="1" w:styleId="TitleChar">
    <w:name w:val="Title Char"/>
    <w:basedOn w:val="DefaultParagraphFont"/>
    <w:link w:val="Title"/>
    <w:uiPriority w:val="10"/>
    <w:rsid w:val="15DE349A"/>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15DE349A"/>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15DE349A"/>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15DE349A"/>
    <w:rPr>
      <w:i/>
      <w:iCs/>
      <w:noProof w:val="0"/>
      <w:color w:val="4F81BD" w:themeColor="accent1"/>
      <w:lang w:val="en-GB"/>
    </w:rPr>
  </w:style>
  <w:style w:type="paragraph" w:styleId="EndnoteText">
    <w:name w:val="endnote text"/>
    <w:basedOn w:val="Normal"/>
    <w:link w:val="EndnoteTextChar"/>
    <w:uiPriority w:val="99"/>
    <w:semiHidden/>
    <w:unhideWhenUsed/>
    <w:rsid w:val="15DE349A"/>
    <w:rPr>
      <w:sz w:val="20"/>
      <w:szCs w:val="20"/>
    </w:rPr>
  </w:style>
  <w:style w:type="character" w:customStyle="1" w:styleId="EndnoteTextChar">
    <w:name w:val="Endnote Text Char"/>
    <w:basedOn w:val="DefaultParagraphFont"/>
    <w:link w:val="EndnoteText"/>
    <w:uiPriority w:val="99"/>
    <w:semiHidden/>
    <w:rsid w:val="15DE349A"/>
    <w:rPr>
      <w:noProof w:val="0"/>
      <w:sz w:val="20"/>
      <w:szCs w:val="20"/>
      <w:lang w:val="en-GB"/>
    </w:rPr>
  </w:style>
  <w:style w:type="character" w:styleId="EndnoteReference">
    <w:name w:val="endnote reference"/>
    <w:basedOn w:val="DefaultParagraphFont"/>
    <w:uiPriority w:val="99"/>
    <w:semiHidden/>
    <w:unhideWhenUsed/>
    <w:rPr>
      <w:vertAlign w:val="superscript"/>
    </w:rPr>
  </w:style>
  <w:style w:type="character" w:styleId="Strong">
    <w:name w:val="Strong"/>
    <w:basedOn w:val="DefaultParagraphFont"/>
    <w:uiPriority w:val="22"/>
    <w:qFormat/>
    <w:rPr>
      <w:b/>
      <w:bCs/>
    </w:rPr>
  </w:style>
  <w:style w:type="paragraph" w:customStyle="1" w:styleId="paragraph">
    <w:name w:val="paragraph"/>
    <w:basedOn w:val="Normal"/>
    <w:rsid w:val="77EFD87B"/>
    <w:pPr>
      <w:spacing w:beforeAutospacing="1" w:afterAutospacing="1"/>
    </w:pPr>
    <w:rPr>
      <w:rFonts w:ascii="Times New Roman" w:eastAsia="Times New Roman" w:hAnsi="Times New Roman" w:cs="Times New Roman"/>
      <w:sz w:val="24"/>
      <w:szCs w:val="24"/>
      <w:lang w:eastAsia="en-GB"/>
    </w:rPr>
  </w:style>
  <w:style w:type="character" w:customStyle="1" w:styleId="contentcontrolboundarysink">
    <w:name w:val="contentcontrolboundarysink"/>
    <w:basedOn w:val="DefaultParagraphFont"/>
    <w:rsid w:val="002C2186"/>
  </w:style>
  <w:style w:type="character" w:customStyle="1" w:styleId="tabchar">
    <w:name w:val="tabchar"/>
    <w:basedOn w:val="DefaultParagraphFont"/>
    <w:rsid w:val="002C2186"/>
  </w:style>
  <w:style w:type="character" w:styleId="Emphasis">
    <w:name w:val="Emphasis"/>
    <w:basedOn w:val="DefaultParagraphFont"/>
    <w:uiPriority w:val="20"/>
    <w:qFormat/>
    <w:rsid w:val="00B104DC"/>
    <w:rPr>
      <w:i/>
      <w:iCs/>
    </w:rPr>
  </w:style>
  <w:style w:type="paragraph" w:styleId="TOCHeading">
    <w:name w:val="TOC Heading"/>
    <w:basedOn w:val="Heading1"/>
    <w:next w:val="Normal"/>
    <w:uiPriority w:val="39"/>
    <w:unhideWhenUsed/>
    <w:qFormat/>
    <w:rsid w:val="00610B2E"/>
    <w:pPr>
      <w:numPr>
        <w:numId w:val="0"/>
      </w:numPr>
      <w:spacing w:before="240" w:after="0"/>
      <w:outlineLvl w:val="9"/>
    </w:pPr>
    <w:rPr>
      <w:rFonts w:asciiTheme="majorHAnsi" w:hAnsiTheme="majorHAnsi"/>
      <w:b w:val="0"/>
      <w:bCs w:val="0"/>
      <w:color w:val="365F91" w:themeColor="accent1" w:themeShade="BF"/>
      <w:sz w:val="32"/>
      <w:szCs w:val="32"/>
    </w:rPr>
  </w:style>
  <w:style w:type="table" w:styleId="TableGridLight">
    <w:name w:val="Grid Table Light"/>
    <w:basedOn w:val="TableNormal"/>
    <w:uiPriority w:val="40"/>
    <w:rsid w:val="00610B2E"/>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xtmainblack">
    <w:name w:val="txtmainblack"/>
    <w:basedOn w:val="Normal"/>
    <w:rsid w:val="00E1713D"/>
    <w:pPr>
      <w:spacing w:before="100" w:beforeAutospacing="1" w:after="100" w:afterAutospacing="1" w:line="240" w:lineRule="atLeast"/>
    </w:pPr>
    <w:rPr>
      <w:rFonts w:ascii="Verdana" w:eastAsia="Times New Roman" w:hAnsi="Verdana" w:cs="Times New Roman"/>
      <w:color w:val="000000"/>
      <w:lang w:eastAsia="en-GB"/>
    </w:rPr>
  </w:style>
  <w:style w:type="paragraph" w:styleId="BodyText2">
    <w:name w:val="Body Text 2"/>
    <w:basedOn w:val="Normal"/>
    <w:link w:val="BodyText2Char"/>
    <w:uiPriority w:val="99"/>
    <w:unhideWhenUsed/>
    <w:rsid w:val="00E1713D"/>
    <w:pPr>
      <w:spacing w:after="120" w:line="480" w:lineRule="auto"/>
    </w:pPr>
  </w:style>
  <w:style w:type="character" w:customStyle="1" w:styleId="BodyText2Char">
    <w:name w:val="Body Text 2 Char"/>
    <w:basedOn w:val="DefaultParagraphFont"/>
    <w:link w:val="BodyText2"/>
    <w:uiPriority w:val="99"/>
    <w:rsid w:val="00E1713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4719">
      <w:bodyDiv w:val="1"/>
      <w:marLeft w:val="0"/>
      <w:marRight w:val="0"/>
      <w:marTop w:val="0"/>
      <w:marBottom w:val="0"/>
      <w:divBdr>
        <w:top w:val="none" w:sz="0" w:space="0" w:color="auto"/>
        <w:left w:val="none" w:sz="0" w:space="0" w:color="auto"/>
        <w:bottom w:val="none" w:sz="0" w:space="0" w:color="auto"/>
        <w:right w:val="none" w:sz="0" w:space="0" w:color="auto"/>
      </w:divBdr>
      <w:divsChild>
        <w:div w:id="1412580116">
          <w:marLeft w:val="0"/>
          <w:marRight w:val="0"/>
          <w:marTop w:val="0"/>
          <w:marBottom w:val="0"/>
          <w:divBdr>
            <w:top w:val="none" w:sz="0" w:space="0" w:color="auto"/>
            <w:left w:val="none" w:sz="0" w:space="0" w:color="auto"/>
            <w:bottom w:val="none" w:sz="0" w:space="0" w:color="auto"/>
            <w:right w:val="none" w:sz="0" w:space="0" w:color="auto"/>
          </w:divBdr>
          <w:divsChild>
            <w:div w:id="85736749">
              <w:marLeft w:val="0"/>
              <w:marRight w:val="0"/>
              <w:marTop w:val="0"/>
              <w:marBottom w:val="0"/>
              <w:divBdr>
                <w:top w:val="none" w:sz="0" w:space="0" w:color="auto"/>
                <w:left w:val="none" w:sz="0" w:space="0" w:color="auto"/>
                <w:bottom w:val="none" w:sz="0" w:space="0" w:color="auto"/>
                <w:right w:val="none" w:sz="0" w:space="0" w:color="auto"/>
              </w:divBdr>
            </w:div>
            <w:div w:id="558399444">
              <w:marLeft w:val="0"/>
              <w:marRight w:val="0"/>
              <w:marTop w:val="0"/>
              <w:marBottom w:val="0"/>
              <w:divBdr>
                <w:top w:val="none" w:sz="0" w:space="0" w:color="auto"/>
                <w:left w:val="none" w:sz="0" w:space="0" w:color="auto"/>
                <w:bottom w:val="none" w:sz="0" w:space="0" w:color="auto"/>
                <w:right w:val="none" w:sz="0" w:space="0" w:color="auto"/>
              </w:divBdr>
            </w:div>
            <w:div w:id="725418874">
              <w:marLeft w:val="0"/>
              <w:marRight w:val="0"/>
              <w:marTop w:val="0"/>
              <w:marBottom w:val="0"/>
              <w:divBdr>
                <w:top w:val="none" w:sz="0" w:space="0" w:color="auto"/>
                <w:left w:val="none" w:sz="0" w:space="0" w:color="auto"/>
                <w:bottom w:val="none" w:sz="0" w:space="0" w:color="auto"/>
                <w:right w:val="none" w:sz="0" w:space="0" w:color="auto"/>
              </w:divBdr>
            </w:div>
            <w:div w:id="803935608">
              <w:marLeft w:val="0"/>
              <w:marRight w:val="0"/>
              <w:marTop w:val="0"/>
              <w:marBottom w:val="0"/>
              <w:divBdr>
                <w:top w:val="none" w:sz="0" w:space="0" w:color="auto"/>
                <w:left w:val="none" w:sz="0" w:space="0" w:color="auto"/>
                <w:bottom w:val="none" w:sz="0" w:space="0" w:color="auto"/>
                <w:right w:val="none" w:sz="0" w:space="0" w:color="auto"/>
              </w:divBdr>
            </w:div>
            <w:div w:id="913977397">
              <w:marLeft w:val="0"/>
              <w:marRight w:val="0"/>
              <w:marTop w:val="0"/>
              <w:marBottom w:val="0"/>
              <w:divBdr>
                <w:top w:val="none" w:sz="0" w:space="0" w:color="auto"/>
                <w:left w:val="none" w:sz="0" w:space="0" w:color="auto"/>
                <w:bottom w:val="none" w:sz="0" w:space="0" w:color="auto"/>
                <w:right w:val="none" w:sz="0" w:space="0" w:color="auto"/>
              </w:divBdr>
            </w:div>
            <w:div w:id="1089039862">
              <w:marLeft w:val="0"/>
              <w:marRight w:val="0"/>
              <w:marTop w:val="0"/>
              <w:marBottom w:val="0"/>
              <w:divBdr>
                <w:top w:val="none" w:sz="0" w:space="0" w:color="auto"/>
                <w:left w:val="none" w:sz="0" w:space="0" w:color="auto"/>
                <w:bottom w:val="none" w:sz="0" w:space="0" w:color="auto"/>
                <w:right w:val="none" w:sz="0" w:space="0" w:color="auto"/>
              </w:divBdr>
            </w:div>
            <w:div w:id="1100029559">
              <w:marLeft w:val="0"/>
              <w:marRight w:val="0"/>
              <w:marTop w:val="0"/>
              <w:marBottom w:val="0"/>
              <w:divBdr>
                <w:top w:val="none" w:sz="0" w:space="0" w:color="auto"/>
                <w:left w:val="none" w:sz="0" w:space="0" w:color="auto"/>
                <w:bottom w:val="none" w:sz="0" w:space="0" w:color="auto"/>
                <w:right w:val="none" w:sz="0" w:space="0" w:color="auto"/>
              </w:divBdr>
            </w:div>
            <w:div w:id="1104378425">
              <w:marLeft w:val="0"/>
              <w:marRight w:val="0"/>
              <w:marTop w:val="0"/>
              <w:marBottom w:val="0"/>
              <w:divBdr>
                <w:top w:val="none" w:sz="0" w:space="0" w:color="auto"/>
                <w:left w:val="none" w:sz="0" w:space="0" w:color="auto"/>
                <w:bottom w:val="none" w:sz="0" w:space="0" w:color="auto"/>
                <w:right w:val="none" w:sz="0" w:space="0" w:color="auto"/>
              </w:divBdr>
            </w:div>
            <w:div w:id="1274282868">
              <w:marLeft w:val="0"/>
              <w:marRight w:val="0"/>
              <w:marTop w:val="0"/>
              <w:marBottom w:val="0"/>
              <w:divBdr>
                <w:top w:val="none" w:sz="0" w:space="0" w:color="auto"/>
                <w:left w:val="none" w:sz="0" w:space="0" w:color="auto"/>
                <w:bottom w:val="none" w:sz="0" w:space="0" w:color="auto"/>
                <w:right w:val="none" w:sz="0" w:space="0" w:color="auto"/>
              </w:divBdr>
            </w:div>
            <w:div w:id="1290092759">
              <w:marLeft w:val="0"/>
              <w:marRight w:val="0"/>
              <w:marTop w:val="0"/>
              <w:marBottom w:val="0"/>
              <w:divBdr>
                <w:top w:val="none" w:sz="0" w:space="0" w:color="auto"/>
                <w:left w:val="none" w:sz="0" w:space="0" w:color="auto"/>
                <w:bottom w:val="none" w:sz="0" w:space="0" w:color="auto"/>
                <w:right w:val="none" w:sz="0" w:space="0" w:color="auto"/>
              </w:divBdr>
            </w:div>
            <w:div w:id="1336373154">
              <w:marLeft w:val="0"/>
              <w:marRight w:val="0"/>
              <w:marTop w:val="0"/>
              <w:marBottom w:val="0"/>
              <w:divBdr>
                <w:top w:val="none" w:sz="0" w:space="0" w:color="auto"/>
                <w:left w:val="none" w:sz="0" w:space="0" w:color="auto"/>
                <w:bottom w:val="none" w:sz="0" w:space="0" w:color="auto"/>
                <w:right w:val="none" w:sz="0" w:space="0" w:color="auto"/>
              </w:divBdr>
            </w:div>
            <w:div w:id="1387340220">
              <w:marLeft w:val="0"/>
              <w:marRight w:val="0"/>
              <w:marTop w:val="0"/>
              <w:marBottom w:val="0"/>
              <w:divBdr>
                <w:top w:val="none" w:sz="0" w:space="0" w:color="auto"/>
                <w:left w:val="none" w:sz="0" w:space="0" w:color="auto"/>
                <w:bottom w:val="none" w:sz="0" w:space="0" w:color="auto"/>
                <w:right w:val="none" w:sz="0" w:space="0" w:color="auto"/>
              </w:divBdr>
            </w:div>
            <w:div w:id="1732341868">
              <w:marLeft w:val="0"/>
              <w:marRight w:val="0"/>
              <w:marTop w:val="0"/>
              <w:marBottom w:val="0"/>
              <w:divBdr>
                <w:top w:val="none" w:sz="0" w:space="0" w:color="auto"/>
                <w:left w:val="none" w:sz="0" w:space="0" w:color="auto"/>
                <w:bottom w:val="none" w:sz="0" w:space="0" w:color="auto"/>
                <w:right w:val="none" w:sz="0" w:space="0" w:color="auto"/>
              </w:divBdr>
            </w:div>
            <w:div w:id="1810826570">
              <w:marLeft w:val="0"/>
              <w:marRight w:val="0"/>
              <w:marTop w:val="0"/>
              <w:marBottom w:val="0"/>
              <w:divBdr>
                <w:top w:val="none" w:sz="0" w:space="0" w:color="auto"/>
                <w:left w:val="none" w:sz="0" w:space="0" w:color="auto"/>
                <w:bottom w:val="none" w:sz="0" w:space="0" w:color="auto"/>
                <w:right w:val="none" w:sz="0" w:space="0" w:color="auto"/>
              </w:divBdr>
            </w:div>
            <w:div w:id="1977300462">
              <w:marLeft w:val="0"/>
              <w:marRight w:val="0"/>
              <w:marTop w:val="0"/>
              <w:marBottom w:val="0"/>
              <w:divBdr>
                <w:top w:val="none" w:sz="0" w:space="0" w:color="auto"/>
                <w:left w:val="none" w:sz="0" w:space="0" w:color="auto"/>
                <w:bottom w:val="none" w:sz="0" w:space="0" w:color="auto"/>
                <w:right w:val="none" w:sz="0" w:space="0" w:color="auto"/>
              </w:divBdr>
            </w:div>
            <w:div w:id="2115900608">
              <w:marLeft w:val="0"/>
              <w:marRight w:val="0"/>
              <w:marTop w:val="0"/>
              <w:marBottom w:val="0"/>
              <w:divBdr>
                <w:top w:val="none" w:sz="0" w:space="0" w:color="auto"/>
                <w:left w:val="none" w:sz="0" w:space="0" w:color="auto"/>
                <w:bottom w:val="none" w:sz="0" w:space="0" w:color="auto"/>
                <w:right w:val="none" w:sz="0" w:space="0" w:color="auto"/>
              </w:divBdr>
            </w:div>
          </w:divsChild>
        </w:div>
        <w:div w:id="1952660675">
          <w:marLeft w:val="0"/>
          <w:marRight w:val="0"/>
          <w:marTop w:val="0"/>
          <w:marBottom w:val="0"/>
          <w:divBdr>
            <w:top w:val="none" w:sz="0" w:space="0" w:color="auto"/>
            <w:left w:val="none" w:sz="0" w:space="0" w:color="auto"/>
            <w:bottom w:val="none" w:sz="0" w:space="0" w:color="auto"/>
            <w:right w:val="none" w:sz="0" w:space="0" w:color="auto"/>
          </w:divBdr>
          <w:divsChild>
            <w:div w:id="314914759">
              <w:marLeft w:val="0"/>
              <w:marRight w:val="0"/>
              <w:marTop w:val="0"/>
              <w:marBottom w:val="0"/>
              <w:divBdr>
                <w:top w:val="none" w:sz="0" w:space="0" w:color="auto"/>
                <w:left w:val="none" w:sz="0" w:space="0" w:color="auto"/>
                <w:bottom w:val="none" w:sz="0" w:space="0" w:color="auto"/>
                <w:right w:val="none" w:sz="0" w:space="0" w:color="auto"/>
              </w:divBdr>
            </w:div>
            <w:div w:id="1046222746">
              <w:marLeft w:val="0"/>
              <w:marRight w:val="0"/>
              <w:marTop w:val="0"/>
              <w:marBottom w:val="0"/>
              <w:divBdr>
                <w:top w:val="none" w:sz="0" w:space="0" w:color="auto"/>
                <w:left w:val="none" w:sz="0" w:space="0" w:color="auto"/>
                <w:bottom w:val="none" w:sz="0" w:space="0" w:color="auto"/>
                <w:right w:val="none" w:sz="0" w:space="0" w:color="auto"/>
              </w:divBdr>
            </w:div>
            <w:div w:id="1156798463">
              <w:marLeft w:val="0"/>
              <w:marRight w:val="0"/>
              <w:marTop w:val="0"/>
              <w:marBottom w:val="0"/>
              <w:divBdr>
                <w:top w:val="none" w:sz="0" w:space="0" w:color="auto"/>
                <w:left w:val="none" w:sz="0" w:space="0" w:color="auto"/>
                <w:bottom w:val="none" w:sz="0" w:space="0" w:color="auto"/>
                <w:right w:val="none" w:sz="0" w:space="0" w:color="auto"/>
              </w:divBdr>
            </w:div>
            <w:div w:id="1242638095">
              <w:marLeft w:val="0"/>
              <w:marRight w:val="0"/>
              <w:marTop w:val="0"/>
              <w:marBottom w:val="0"/>
              <w:divBdr>
                <w:top w:val="none" w:sz="0" w:space="0" w:color="auto"/>
                <w:left w:val="none" w:sz="0" w:space="0" w:color="auto"/>
                <w:bottom w:val="none" w:sz="0" w:space="0" w:color="auto"/>
                <w:right w:val="none" w:sz="0" w:space="0" w:color="auto"/>
              </w:divBdr>
            </w:div>
            <w:div w:id="1461340960">
              <w:marLeft w:val="0"/>
              <w:marRight w:val="0"/>
              <w:marTop w:val="0"/>
              <w:marBottom w:val="0"/>
              <w:divBdr>
                <w:top w:val="none" w:sz="0" w:space="0" w:color="auto"/>
                <w:left w:val="none" w:sz="0" w:space="0" w:color="auto"/>
                <w:bottom w:val="none" w:sz="0" w:space="0" w:color="auto"/>
                <w:right w:val="none" w:sz="0" w:space="0" w:color="auto"/>
              </w:divBdr>
            </w:div>
            <w:div w:id="1830175367">
              <w:marLeft w:val="0"/>
              <w:marRight w:val="0"/>
              <w:marTop w:val="0"/>
              <w:marBottom w:val="0"/>
              <w:divBdr>
                <w:top w:val="none" w:sz="0" w:space="0" w:color="auto"/>
                <w:left w:val="none" w:sz="0" w:space="0" w:color="auto"/>
                <w:bottom w:val="none" w:sz="0" w:space="0" w:color="auto"/>
                <w:right w:val="none" w:sz="0" w:space="0" w:color="auto"/>
              </w:divBdr>
            </w:div>
            <w:div w:id="1833712180">
              <w:marLeft w:val="0"/>
              <w:marRight w:val="0"/>
              <w:marTop w:val="0"/>
              <w:marBottom w:val="0"/>
              <w:divBdr>
                <w:top w:val="none" w:sz="0" w:space="0" w:color="auto"/>
                <w:left w:val="none" w:sz="0" w:space="0" w:color="auto"/>
                <w:bottom w:val="none" w:sz="0" w:space="0" w:color="auto"/>
                <w:right w:val="none" w:sz="0" w:space="0" w:color="auto"/>
              </w:divBdr>
            </w:div>
            <w:div w:id="1967150824">
              <w:marLeft w:val="0"/>
              <w:marRight w:val="0"/>
              <w:marTop w:val="0"/>
              <w:marBottom w:val="0"/>
              <w:divBdr>
                <w:top w:val="none" w:sz="0" w:space="0" w:color="auto"/>
                <w:left w:val="none" w:sz="0" w:space="0" w:color="auto"/>
                <w:bottom w:val="none" w:sz="0" w:space="0" w:color="auto"/>
                <w:right w:val="none" w:sz="0" w:space="0" w:color="auto"/>
              </w:divBdr>
            </w:div>
            <w:div w:id="1972250446">
              <w:marLeft w:val="0"/>
              <w:marRight w:val="0"/>
              <w:marTop w:val="0"/>
              <w:marBottom w:val="0"/>
              <w:divBdr>
                <w:top w:val="none" w:sz="0" w:space="0" w:color="auto"/>
                <w:left w:val="none" w:sz="0" w:space="0" w:color="auto"/>
                <w:bottom w:val="none" w:sz="0" w:space="0" w:color="auto"/>
                <w:right w:val="none" w:sz="0" w:space="0" w:color="auto"/>
              </w:divBdr>
            </w:div>
            <w:div w:id="2060938573">
              <w:marLeft w:val="0"/>
              <w:marRight w:val="0"/>
              <w:marTop w:val="0"/>
              <w:marBottom w:val="0"/>
              <w:divBdr>
                <w:top w:val="none" w:sz="0" w:space="0" w:color="auto"/>
                <w:left w:val="none" w:sz="0" w:space="0" w:color="auto"/>
                <w:bottom w:val="none" w:sz="0" w:space="0" w:color="auto"/>
                <w:right w:val="none" w:sz="0" w:space="0" w:color="auto"/>
              </w:divBdr>
            </w:div>
            <w:div w:id="2086292470">
              <w:marLeft w:val="0"/>
              <w:marRight w:val="0"/>
              <w:marTop w:val="0"/>
              <w:marBottom w:val="0"/>
              <w:divBdr>
                <w:top w:val="none" w:sz="0" w:space="0" w:color="auto"/>
                <w:left w:val="none" w:sz="0" w:space="0" w:color="auto"/>
                <w:bottom w:val="none" w:sz="0" w:space="0" w:color="auto"/>
                <w:right w:val="none" w:sz="0" w:space="0" w:color="auto"/>
              </w:divBdr>
            </w:div>
            <w:div w:id="2128504448">
              <w:marLeft w:val="0"/>
              <w:marRight w:val="0"/>
              <w:marTop w:val="0"/>
              <w:marBottom w:val="0"/>
              <w:divBdr>
                <w:top w:val="none" w:sz="0" w:space="0" w:color="auto"/>
                <w:left w:val="none" w:sz="0" w:space="0" w:color="auto"/>
                <w:bottom w:val="none" w:sz="0" w:space="0" w:color="auto"/>
                <w:right w:val="none" w:sz="0" w:space="0" w:color="auto"/>
              </w:divBdr>
            </w:div>
            <w:div w:id="214369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6082">
      <w:bodyDiv w:val="1"/>
      <w:marLeft w:val="0"/>
      <w:marRight w:val="0"/>
      <w:marTop w:val="0"/>
      <w:marBottom w:val="0"/>
      <w:divBdr>
        <w:top w:val="none" w:sz="0" w:space="0" w:color="auto"/>
        <w:left w:val="none" w:sz="0" w:space="0" w:color="auto"/>
        <w:bottom w:val="none" w:sz="0" w:space="0" w:color="auto"/>
        <w:right w:val="none" w:sz="0" w:space="0" w:color="auto"/>
      </w:divBdr>
    </w:div>
    <w:div w:id="121307859">
      <w:bodyDiv w:val="1"/>
      <w:marLeft w:val="0"/>
      <w:marRight w:val="0"/>
      <w:marTop w:val="0"/>
      <w:marBottom w:val="0"/>
      <w:divBdr>
        <w:top w:val="none" w:sz="0" w:space="0" w:color="auto"/>
        <w:left w:val="none" w:sz="0" w:space="0" w:color="auto"/>
        <w:bottom w:val="none" w:sz="0" w:space="0" w:color="auto"/>
        <w:right w:val="none" w:sz="0" w:space="0" w:color="auto"/>
      </w:divBdr>
    </w:div>
    <w:div w:id="136577136">
      <w:bodyDiv w:val="1"/>
      <w:marLeft w:val="0"/>
      <w:marRight w:val="0"/>
      <w:marTop w:val="0"/>
      <w:marBottom w:val="0"/>
      <w:divBdr>
        <w:top w:val="none" w:sz="0" w:space="0" w:color="auto"/>
        <w:left w:val="none" w:sz="0" w:space="0" w:color="auto"/>
        <w:bottom w:val="none" w:sz="0" w:space="0" w:color="auto"/>
        <w:right w:val="none" w:sz="0" w:space="0" w:color="auto"/>
      </w:divBdr>
      <w:divsChild>
        <w:div w:id="193732672">
          <w:marLeft w:val="0"/>
          <w:marRight w:val="0"/>
          <w:marTop w:val="0"/>
          <w:marBottom w:val="0"/>
          <w:divBdr>
            <w:top w:val="none" w:sz="0" w:space="0" w:color="auto"/>
            <w:left w:val="none" w:sz="0" w:space="0" w:color="auto"/>
            <w:bottom w:val="none" w:sz="0" w:space="0" w:color="auto"/>
            <w:right w:val="none" w:sz="0" w:space="0" w:color="auto"/>
          </w:divBdr>
        </w:div>
        <w:div w:id="196088542">
          <w:marLeft w:val="0"/>
          <w:marRight w:val="0"/>
          <w:marTop w:val="0"/>
          <w:marBottom w:val="0"/>
          <w:divBdr>
            <w:top w:val="none" w:sz="0" w:space="0" w:color="auto"/>
            <w:left w:val="none" w:sz="0" w:space="0" w:color="auto"/>
            <w:bottom w:val="none" w:sz="0" w:space="0" w:color="auto"/>
            <w:right w:val="none" w:sz="0" w:space="0" w:color="auto"/>
          </w:divBdr>
        </w:div>
        <w:div w:id="666520431">
          <w:marLeft w:val="0"/>
          <w:marRight w:val="0"/>
          <w:marTop w:val="0"/>
          <w:marBottom w:val="0"/>
          <w:divBdr>
            <w:top w:val="none" w:sz="0" w:space="0" w:color="auto"/>
            <w:left w:val="none" w:sz="0" w:space="0" w:color="auto"/>
            <w:bottom w:val="none" w:sz="0" w:space="0" w:color="auto"/>
            <w:right w:val="none" w:sz="0" w:space="0" w:color="auto"/>
          </w:divBdr>
        </w:div>
        <w:div w:id="1149595509">
          <w:marLeft w:val="0"/>
          <w:marRight w:val="0"/>
          <w:marTop w:val="0"/>
          <w:marBottom w:val="0"/>
          <w:divBdr>
            <w:top w:val="none" w:sz="0" w:space="0" w:color="auto"/>
            <w:left w:val="none" w:sz="0" w:space="0" w:color="auto"/>
            <w:bottom w:val="none" w:sz="0" w:space="0" w:color="auto"/>
            <w:right w:val="none" w:sz="0" w:space="0" w:color="auto"/>
          </w:divBdr>
        </w:div>
        <w:div w:id="1193612163">
          <w:marLeft w:val="0"/>
          <w:marRight w:val="0"/>
          <w:marTop w:val="0"/>
          <w:marBottom w:val="0"/>
          <w:divBdr>
            <w:top w:val="none" w:sz="0" w:space="0" w:color="auto"/>
            <w:left w:val="none" w:sz="0" w:space="0" w:color="auto"/>
            <w:bottom w:val="none" w:sz="0" w:space="0" w:color="auto"/>
            <w:right w:val="none" w:sz="0" w:space="0" w:color="auto"/>
          </w:divBdr>
        </w:div>
        <w:div w:id="1356226035">
          <w:marLeft w:val="0"/>
          <w:marRight w:val="0"/>
          <w:marTop w:val="0"/>
          <w:marBottom w:val="0"/>
          <w:divBdr>
            <w:top w:val="none" w:sz="0" w:space="0" w:color="auto"/>
            <w:left w:val="none" w:sz="0" w:space="0" w:color="auto"/>
            <w:bottom w:val="none" w:sz="0" w:space="0" w:color="auto"/>
            <w:right w:val="none" w:sz="0" w:space="0" w:color="auto"/>
          </w:divBdr>
        </w:div>
        <w:div w:id="1495025264">
          <w:marLeft w:val="0"/>
          <w:marRight w:val="0"/>
          <w:marTop w:val="0"/>
          <w:marBottom w:val="0"/>
          <w:divBdr>
            <w:top w:val="none" w:sz="0" w:space="0" w:color="auto"/>
            <w:left w:val="none" w:sz="0" w:space="0" w:color="auto"/>
            <w:bottom w:val="none" w:sz="0" w:space="0" w:color="auto"/>
            <w:right w:val="none" w:sz="0" w:space="0" w:color="auto"/>
          </w:divBdr>
        </w:div>
        <w:div w:id="1696997998">
          <w:marLeft w:val="0"/>
          <w:marRight w:val="0"/>
          <w:marTop w:val="0"/>
          <w:marBottom w:val="0"/>
          <w:divBdr>
            <w:top w:val="none" w:sz="0" w:space="0" w:color="auto"/>
            <w:left w:val="none" w:sz="0" w:space="0" w:color="auto"/>
            <w:bottom w:val="none" w:sz="0" w:space="0" w:color="auto"/>
            <w:right w:val="none" w:sz="0" w:space="0" w:color="auto"/>
          </w:divBdr>
        </w:div>
        <w:div w:id="1850172066">
          <w:marLeft w:val="0"/>
          <w:marRight w:val="0"/>
          <w:marTop w:val="0"/>
          <w:marBottom w:val="0"/>
          <w:divBdr>
            <w:top w:val="none" w:sz="0" w:space="0" w:color="auto"/>
            <w:left w:val="none" w:sz="0" w:space="0" w:color="auto"/>
            <w:bottom w:val="none" w:sz="0" w:space="0" w:color="auto"/>
            <w:right w:val="none" w:sz="0" w:space="0" w:color="auto"/>
          </w:divBdr>
        </w:div>
        <w:div w:id="1936354058">
          <w:marLeft w:val="0"/>
          <w:marRight w:val="0"/>
          <w:marTop w:val="0"/>
          <w:marBottom w:val="0"/>
          <w:divBdr>
            <w:top w:val="none" w:sz="0" w:space="0" w:color="auto"/>
            <w:left w:val="none" w:sz="0" w:space="0" w:color="auto"/>
            <w:bottom w:val="none" w:sz="0" w:space="0" w:color="auto"/>
            <w:right w:val="none" w:sz="0" w:space="0" w:color="auto"/>
          </w:divBdr>
        </w:div>
      </w:divsChild>
    </w:div>
    <w:div w:id="156505766">
      <w:bodyDiv w:val="1"/>
      <w:marLeft w:val="0"/>
      <w:marRight w:val="0"/>
      <w:marTop w:val="0"/>
      <w:marBottom w:val="0"/>
      <w:divBdr>
        <w:top w:val="none" w:sz="0" w:space="0" w:color="auto"/>
        <w:left w:val="none" w:sz="0" w:space="0" w:color="auto"/>
        <w:bottom w:val="none" w:sz="0" w:space="0" w:color="auto"/>
        <w:right w:val="none" w:sz="0" w:space="0" w:color="auto"/>
      </w:divBdr>
      <w:divsChild>
        <w:div w:id="470905346">
          <w:marLeft w:val="0"/>
          <w:marRight w:val="0"/>
          <w:marTop w:val="0"/>
          <w:marBottom w:val="0"/>
          <w:divBdr>
            <w:top w:val="none" w:sz="0" w:space="0" w:color="auto"/>
            <w:left w:val="none" w:sz="0" w:space="0" w:color="auto"/>
            <w:bottom w:val="none" w:sz="0" w:space="0" w:color="auto"/>
            <w:right w:val="none" w:sz="0" w:space="0" w:color="auto"/>
          </w:divBdr>
        </w:div>
        <w:div w:id="838736815">
          <w:marLeft w:val="0"/>
          <w:marRight w:val="0"/>
          <w:marTop w:val="0"/>
          <w:marBottom w:val="0"/>
          <w:divBdr>
            <w:top w:val="none" w:sz="0" w:space="0" w:color="auto"/>
            <w:left w:val="none" w:sz="0" w:space="0" w:color="auto"/>
            <w:bottom w:val="none" w:sz="0" w:space="0" w:color="auto"/>
            <w:right w:val="none" w:sz="0" w:space="0" w:color="auto"/>
          </w:divBdr>
        </w:div>
        <w:div w:id="1414858810">
          <w:marLeft w:val="0"/>
          <w:marRight w:val="0"/>
          <w:marTop w:val="0"/>
          <w:marBottom w:val="0"/>
          <w:divBdr>
            <w:top w:val="none" w:sz="0" w:space="0" w:color="auto"/>
            <w:left w:val="none" w:sz="0" w:space="0" w:color="auto"/>
            <w:bottom w:val="none" w:sz="0" w:space="0" w:color="auto"/>
            <w:right w:val="none" w:sz="0" w:space="0" w:color="auto"/>
          </w:divBdr>
        </w:div>
      </w:divsChild>
    </w:div>
    <w:div w:id="164055181">
      <w:bodyDiv w:val="1"/>
      <w:marLeft w:val="0"/>
      <w:marRight w:val="0"/>
      <w:marTop w:val="0"/>
      <w:marBottom w:val="0"/>
      <w:divBdr>
        <w:top w:val="none" w:sz="0" w:space="0" w:color="auto"/>
        <w:left w:val="none" w:sz="0" w:space="0" w:color="auto"/>
        <w:bottom w:val="none" w:sz="0" w:space="0" w:color="auto"/>
        <w:right w:val="none" w:sz="0" w:space="0" w:color="auto"/>
      </w:divBdr>
      <w:divsChild>
        <w:div w:id="156267299">
          <w:marLeft w:val="0"/>
          <w:marRight w:val="0"/>
          <w:marTop w:val="0"/>
          <w:marBottom w:val="0"/>
          <w:divBdr>
            <w:top w:val="none" w:sz="0" w:space="0" w:color="auto"/>
            <w:left w:val="none" w:sz="0" w:space="0" w:color="auto"/>
            <w:bottom w:val="none" w:sz="0" w:space="0" w:color="auto"/>
            <w:right w:val="none" w:sz="0" w:space="0" w:color="auto"/>
          </w:divBdr>
        </w:div>
        <w:div w:id="185564342">
          <w:marLeft w:val="0"/>
          <w:marRight w:val="0"/>
          <w:marTop w:val="0"/>
          <w:marBottom w:val="0"/>
          <w:divBdr>
            <w:top w:val="none" w:sz="0" w:space="0" w:color="auto"/>
            <w:left w:val="none" w:sz="0" w:space="0" w:color="auto"/>
            <w:bottom w:val="none" w:sz="0" w:space="0" w:color="auto"/>
            <w:right w:val="none" w:sz="0" w:space="0" w:color="auto"/>
          </w:divBdr>
        </w:div>
        <w:div w:id="359354370">
          <w:marLeft w:val="0"/>
          <w:marRight w:val="0"/>
          <w:marTop w:val="0"/>
          <w:marBottom w:val="0"/>
          <w:divBdr>
            <w:top w:val="none" w:sz="0" w:space="0" w:color="auto"/>
            <w:left w:val="none" w:sz="0" w:space="0" w:color="auto"/>
            <w:bottom w:val="none" w:sz="0" w:space="0" w:color="auto"/>
            <w:right w:val="none" w:sz="0" w:space="0" w:color="auto"/>
          </w:divBdr>
        </w:div>
        <w:div w:id="1115366088">
          <w:marLeft w:val="0"/>
          <w:marRight w:val="0"/>
          <w:marTop w:val="0"/>
          <w:marBottom w:val="0"/>
          <w:divBdr>
            <w:top w:val="none" w:sz="0" w:space="0" w:color="auto"/>
            <w:left w:val="none" w:sz="0" w:space="0" w:color="auto"/>
            <w:bottom w:val="none" w:sz="0" w:space="0" w:color="auto"/>
            <w:right w:val="none" w:sz="0" w:space="0" w:color="auto"/>
          </w:divBdr>
        </w:div>
        <w:div w:id="1347294839">
          <w:marLeft w:val="0"/>
          <w:marRight w:val="0"/>
          <w:marTop w:val="0"/>
          <w:marBottom w:val="0"/>
          <w:divBdr>
            <w:top w:val="none" w:sz="0" w:space="0" w:color="auto"/>
            <w:left w:val="none" w:sz="0" w:space="0" w:color="auto"/>
            <w:bottom w:val="none" w:sz="0" w:space="0" w:color="auto"/>
            <w:right w:val="none" w:sz="0" w:space="0" w:color="auto"/>
          </w:divBdr>
        </w:div>
        <w:div w:id="1453403463">
          <w:marLeft w:val="0"/>
          <w:marRight w:val="0"/>
          <w:marTop w:val="0"/>
          <w:marBottom w:val="0"/>
          <w:divBdr>
            <w:top w:val="none" w:sz="0" w:space="0" w:color="auto"/>
            <w:left w:val="none" w:sz="0" w:space="0" w:color="auto"/>
            <w:bottom w:val="none" w:sz="0" w:space="0" w:color="auto"/>
            <w:right w:val="none" w:sz="0" w:space="0" w:color="auto"/>
          </w:divBdr>
        </w:div>
        <w:div w:id="1937520150">
          <w:marLeft w:val="0"/>
          <w:marRight w:val="0"/>
          <w:marTop w:val="0"/>
          <w:marBottom w:val="0"/>
          <w:divBdr>
            <w:top w:val="none" w:sz="0" w:space="0" w:color="auto"/>
            <w:left w:val="none" w:sz="0" w:space="0" w:color="auto"/>
            <w:bottom w:val="none" w:sz="0" w:space="0" w:color="auto"/>
            <w:right w:val="none" w:sz="0" w:space="0" w:color="auto"/>
          </w:divBdr>
        </w:div>
      </w:divsChild>
    </w:div>
    <w:div w:id="165479758">
      <w:bodyDiv w:val="1"/>
      <w:marLeft w:val="0"/>
      <w:marRight w:val="0"/>
      <w:marTop w:val="0"/>
      <w:marBottom w:val="0"/>
      <w:divBdr>
        <w:top w:val="none" w:sz="0" w:space="0" w:color="auto"/>
        <w:left w:val="none" w:sz="0" w:space="0" w:color="auto"/>
        <w:bottom w:val="none" w:sz="0" w:space="0" w:color="auto"/>
        <w:right w:val="none" w:sz="0" w:space="0" w:color="auto"/>
      </w:divBdr>
    </w:div>
    <w:div w:id="216284459">
      <w:bodyDiv w:val="1"/>
      <w:marLeft w:val="0"/>
      <w:marRight w:val="0"/>
      <w:marTop w:val="0"/>
      <w:marBottom w:val="0"/>
      <w:divBdr>
        <w:top w:val="none" w:sz="0" w:space="0" w:color="auto"/>
        <w:left w:val="none" w:sz="0" w:space="0" w:color="auto"/>
        <w:bottom w:val="none" w:sz="0" w:space="0" w:color="auto"/>
        <w:right w:val="none" w:sz="0" w:space="0" w:color="auto"/>
      </w:divBdr>
    </w:div>
    <w:div w:id="264269477">
      <w:bodyDiv w:val="1"/>
      <w:marLeft w:val="0"/>
      <w:marRight w:val="0"/>
      <w:marTop w:val="0"/>
      <w:marBottom w:val="0"/>
      <w:divBdr>
        <w:top w:val="none" w:sz="0" w:space="0" w:color="auto"/>
        <w:left w:val="none" w:sz="0" w:space="0" w:color="auto"/>
        <w:bottom w:val="none" w:sz="0" w:space="0" w:color="auto"/>
        <w:right w:val="none" w:sz="0" w:space="0" w:color="auto"/>
      </w:divBdr>
      <w:divsChild>
        <w:div w:id="128060948">
          <w:marLeft w:val="0"/>
          <w:marRight w:val="0"/>
          <w:marTop w:val="0"/>
          <w:marBottom w:val="0"/>
          <w:divBdr>
            <w:top w:val="none" w:sz="0" w:space="0" w:color="auto"/>
            <w:left w:val="none" w:sz="0" w:space="0" w:color="auto"/>
            <w:bottom w:val="none" w:sz="0" w:space="0" w:color="auto"/>
            <w:right w:val="none" w:sz="0" w:space="0" w:color="auto"/>
          </w:divBdr>
          <w:divsChild>
            <w:div w:id="45683375">
              <w:marLeft w:val="0"/>
              <w:marRight w:val="0"/>
              <w:marTop w:val="0"/>
              <w:marBottom w:val="0"/>
              <w:divBdr>
                <w:top w:val="none" w:sz="0" w:space="0" w:color="auto"/>
                <w:left w:val="none" w:sz="0" w:space="0" w:color="auto"/>
                <w:bottom w:val="none" w:sz="0" w:space="0" w:color="auto"/>
                <w:right w:val="none" w:sz="0" w:space="0" w:color="auto"/>
              </w:divBdr>
            </w:div>
            <w:div w:id="106823990">
              <w:marLeft w:val="0"/>
              <w:marRight w:val="0"/>
              <w:marTop w:val="0"/>
              <w:marBottom w:val="0"/>
              <w:divBdr>
                <w:top w:val="none" w:sz="0" w:space="0" w:color="auto"/>
                <w:left w:val="none" w:sz="0" w:space="0" w:color="auto"/>
                <w:bottom w:val="none" w:sz="0" w:space="0" w:color="auto"/>
                <w:right w:val="none" w:sz="0" w:space="0" w:color="auto"/>
              </w:divBdr>
            </w:div>
            <w:div w:id="131288038">
              <w:marLeft w:val="0"/>
              <w:marRight w:val="0"/>
              <w:marTop w:val="0"/>
              <w:marBottom w:val="0"/>
              <w:divBdr>
                <w:top w:val="none" w:sz="0" w:space="0" w:color="auto"/>
                <w:left w:val="none" w:sz="0" w:space="0" w:color="auto"/>
                <w:bottom w:val="none" w:sz="0" w:space="0" w:color="auto"/>
                <w:right w:val="none" w:sz="0" w:space="0" w:color="auto"/>
              </w:divBdr>
            </w:div>
            <w:div w:id="345060240">
              <w:marLeft w:val="0"/>
              <w:marRight w:val="0"/>
              <w:marTop w:val="0"/>
              <w:marBottom w:val="0"/>
              <w:divBdr>
                <w:top w:val="none" w:sz="0" w:space="0" w:color="auto"/>
                <w:left w:val="none" w:sz="0" w:space="0" w:color="auto"/>
                <w:bottom w:val="none" w:sz="0" w:space="0" w:color="auto"/>
                <w:right w:val="none" w:sz="0" w:space="0" w:color="auto"/>
              </w:divBdr>
            </w:div>
            <w:div w:id="709843216">
              <w:marLeft w:val="0"/>
              <w:marRight w:val="0"/>
              <w:marTop w:val="0"/>
              <w:marBottom w:val="0"/>
              <w:divBdr>
                <w:top w:val="none" w:sz="0" w:space="0" w:color="auto"/>
                <w:left w:val="none" w:sz="0" w:space="0" w:color="auto"/>
                <w:bottom w:val="none" w:sz="0" w:space="0" w:color="auto"/>
                <w:right w:val="none" w:sz="0" w:space="0" w:color="auto"/>
              </w:divBdr>
            </w:div>
            <w:div w:id="1221553640">
              <w:marLeft w:val="0"/>
              <w:marRight w:val="0"/>
              <w:marTop w:val="0"/>
              <w:marBottom w:val="0"/>
              <w:divBdr>
                <w:top w:val="none" w:sz="0" w:space="0" w:color="auto"/>
                <w:left w:val="none" w:sz="0" w:space="0" w:color="auto"/>
                <w:bottom w:val="none" w:sz="0" w:space="0" w:color="auto"/>
                <w:right w:val="none" w:sz="0" w:space="0" w:color="auto"/>
              </w:divBdr>
            </w:div>
            <w:div w:id="1227183698">
              <w:marLeft w:val="0"/>
              <w:marRight w:val="0"/>
              <w:marTop w:val="0"/>
              <w:marBottom w:val="0"/>
              <w:divBdr>
                <w:top w:val="none" w:sz="0" w:space="0" w:color="auto"/>
                <w:left w:val="none" w:sz="0" w:space="0" w:color="auto"/>
                <w:bottom w:val="none" w:sz="0" w:space="0" w:color="auto"/>
                <w:right w:val="none" w:sz="0" w:space="0" w:color="auto"/>
              </w:divBdr>
            </w:div>
            <w:div w:id="1252541490">
              <w:marLeft w:val="0"/>
              <w:marRight w:val="0"/>
              <w:marTop w:val="0"/>
              <w:marBottom w:val="0"/>
              <w:divBdr>
                <w:top w:val="none" w:sz="0" w:space="0" w:color="auto"/>
                <w:left w:val="none" w:sz="0" w:space="0" w:color="auto"/>
                <w:bottom w:val="none" w:sz="0" w:space="0" w:color="auto"/>
                <w:right w:val="none" w:sz="0" w:space="0" w:color="auto"/>
              </w:divBdr>
            </w:div>
            <w:div w:id="1333028071">
              <w:marLeft w:val="0"/>
              <w:marRight w:val="0"/>
              <w:marTop w:val="0"/>
              <w:marBottom w:val="0"/>
              <w:divBdr>
                <w:top w:val="none" w:sz="0" w:space="0" w:color="auto"/>
                <w:left w:val="none" w:sz="0" w:space="0" w:color="auto"/>
                <w:bottom w:val="none" w:sz="0" w:space="0" w:color="auto"/>
                <w:right w:val="none" w:sz="0" w:space="0" w:color="auto"/>
              </w:divBdr>
            </w:div>
            <w:div w:id="1417826985">
              <w:marLeft w:val="0"/>
              <w:marRight w:val="0"/>
              <w:marTop w:val="0"/>
              <w:marBottom w:val="0"/>
              <w:divBdr>
                <w:top w:val="none" w:sz="0" w:space="0" w:color="auto"/>
                <w:left w:val="none" w:sz="0" w:space="0" w:color="auto"/>
                <w:bottom w:val="none" w:sz="0" w:space="0" w:color="auto"/>
                <w:right w:val="none" w:sz="0" w:space="0" w:color="auto"/>
              </w:divBdr>
            </w:div>
            <w:div w:id="1457480084">
              <w:marLeft w:val="0"/>
              <w:marRight w:val="0"/>
              <w:marTop w:val="0"/>
              <w:marBottom w:val="0"/>
              <w:divBdr>
                <w:top w:val="none" w:sz="0" w:space="0" w:color="auto"/>
                <w:left w:val="none" w:sz="0" w:space="0" w:color="auto"/>
                <w:bottom w:val="none" w:sz="0" w:space="0" w:color="auto"/>
                <w:right w:val="none" w:sz="0" w:space="0" w:color="auto"/>
              </w:divBdr>
            </w:div>
            <w:div w:id="1603956728">
              <w:marLeft w:val="0"/>
              <w:marRight w:val="0"/>
              <w:marTop w:val="0"/>
              <w:marBottom w:val="0"/>
              <w:divBdr>
                <w:top w:val="none" w:sz="0" w:space="0" w:color="auto"/>
                <w:left w:val="none" w:sz="0" w:space="0" w:color="auto"/>
                <w:bottom w:val="none" w:sz="0" w:space="0" w:color="auto"/>
                <w:right w:val="none" w:sz="0" w:space="0" w:color="auto"/>
              </w:divBdr>
            </w:div>
            <w:div w:id="1625767974">
              <w:marLeft w:val="0"/>
              <w:marRight w:val="0"/>
              <w:marTop w:val="0"/>
              <w:marBottom w:val="0"/>
              <w:divBdr>
                <w:top w:val="none" w:sz="0" w:space="0" w:color="auto"/>
                <w:left w:val="none" w:sz="0" w:space="0" w:color="auto"/>
                <w:bottom w:val="none" w:sz="0" w:space="0" w:color="auto"/>
                <w:right w:val="none" w:sz="0" w:space="0" w:color="auto"/>
              </w:divBdr>
            </w:div>
            <w:div w:id="1675105010">
              <w:marLeft w:val="0"/>
              <w:marRight w:val="0"/>
              <w:marTop w:val="0"/>
              <w:marBottom w:val="0"/>
              <w:divBdr>
                <w:top w:val="none" w:sz="0" w:space="0" w:color="auto"/>
                <w:left w:val="none" w:sz="0" w:space="0" w:color="auto"/>
                <w:bottom w:val="none" w:sz="0" w:space="0" w:color="auto"/>
                <w:right w:val="none" w:sz="0" w:space="0" w:color="auto"/>
              </w:divBdr>
            </w:div>
            <w:div w:id="1751153406">
              <w:marLeft w:val="0"/>
              <w:marRight w:val="0"/>
              <w:marTop w:val="0"/>
              <w:marBottom w:val="0"/>
              <w:divBdr>
                <w:top w:val="none" w:sz="0" w:space="0" w:color="auto"/>
                <w:left w:val="none" w:sz="0" w:space="0" w:color="auto"/>
                <w:bottom w:val="none" w:sz="0" w:space="0" w:color="auto"/>
                <w:right w:val="none" w:sz="0" w:space="0" w:color="auto"/>
              </w:divBdr>
            </w:div>
            <w:div w:id="1978484042">
              <w:marLeft w:val="0"/>
              <w:marRight w:val="0"/>
              <w:marTop w:val="0"/>
              <w:marBottom w:val="0"/>
              <w:divBdr>
                <w:top w:val="none" w:sz="0" w:space="0" w:color="auto"/>
                <w:left w:val="none" w:sz="0" w:space="0" w:color="auto"/>
                <w:bottom w:val="none" w:sz="0" w:space="0" w:color="auto"/>
                <w:right w:val="none" w:sz="0" w:space="0" w:color="auto"/>
              </w:divBdr>
            </w:div>
          </w:divsChild>
        </w:div>
        <w:div w:id="472261075">
          <w:marLeft w:val="0"/>
          <w:marRight w:val="0"/>
          <w:marTop w:val="0"/>
          <w:marBottom w:val="0"/>
          <w:divBdr>
            <w:top w:val="none" w:sz="0" w:space="0" w:color="auto"/>
            <w:left w:val="none" w:sz="0" w:space="0" w:color="auto"/>
            <w:bottom w:val="none" w:sz="0" w:space="0" w:color="auto"/>
            <w:right w:val="none" w:sz="0" w:space="0" w:color="auto"/>
          </w:divBdr>
          <w:divsChild>
            <w:div w:id="451561753">
              <w:marLeft w:val="0"/>
              <w:marRight w:val="0"/>
              <w:marTop w:val="0"/>
              <w:marBottom w:val="0"/>
              <w:divBdr>
                <w:top w:val="none" w:sz="0" w:space="0" w:color="auto"/>
                <w:left w:val="none" w:sz="0" w:space="0" w:color="auto"/>
                <w:bottom w:val="none" w:sz="0" w:space="0" w:color="auto"/>
                <w:right w:val="none" w:sz="0" w:space="0" w:color="auto"/>
              </w:divBdr>
            </w:div>
            <w:div w:id="463546632">
              <w:marLeft w:val="0"/>
              <w:marRight w:val="0"/>
              <w:marTop w:val="0"/>
              <w:marBottom w:val="0"/>
              <w:divBdr>
                <w:top w:val="none" w:sz="0" w:space="0" w:color="auto"/>
                <w:left w:val="none" w:sz="0" w:space="0" w:color="auto"/>
                <w:bottom w:val="none" w:sz="0" w:space="0" w:color="auto"/>
                <w:right w:val="none" w:sz="0" w:space="0" w:color="auto"/>
              </w:divBdr>
            </w:div>
            <w:div w:id="540750019">
              <w:marLeft w:val="0"/>
              <w:marRight w:val="0"/>
              <w:marTop w:val="0"/>
              <w:marBottom w:val="0"/>
              <w:divBdr>
                <w:top w:val="none" w:sz="0" w:space="0" w:color="auto"/>
                <w:left w:val="none" w:sz="0" w:space="0" w:color="auto"/>
                <w:bottom w:val="none" w:sz="0" w:space="0" w:color="auto"/>
                <w:right w:val="none" w:sz="0" w:space="0" w:color="auto"/>
              </w:divBdr>
            </w:div>
            <w:div w:id="579096746">
              <w:marLeft w:val="0"/>
              <w:marRight w:val="0"/>
              <w:marTop w:val="0"/>
              <w:marBottom w:val="0"/>
              <w:divBdr>
                <w:top w:val="none" w:sz="0" w:space="0" w:color="auto"/>
                <w:left w:val="none" w:sz="0" w:space="0" w:color="auto"/>
                <w:bottom w:val="none" w:sz="0" w:space="0" w:color="auto"/>
                <w:right w:val="none" w:sz="0" w:space="0" w:color="auto"/>
              </w:divBdr>
            </w:div>
            <w:div w:id="618268187">
              <w:marLeft w:val="0"/>
              <w:marRight w:val="0"/>
              <w:marTop w:val="0"/>
              <w:marBottom w:val="0"/>
              <w:divBdr>
                <w:top w:val="none" w:sz="0" w:space="0" w:color="auto"/>
                <w:left w:val="none" w:sz="0" w:space="0" w:color="auto"/>
                <w:bottom w:val="none" w:sz="0" w:space="0" w:color="auto"/>
                <w:right w:val="none" w:sz="0" w:space="0" w:color="auto"/>
              </w:divBdr>
            </w:div>
            <w:div w:id="685712805">
              <w:marLeft w:val="0"/>
              <w:marRight w:val="0"/>
              <w:marTop w:val="0"/>
              <w:marBottom w:val="0"/>
              <w:divBdr>
                <w:top w:val="none" w:sz="0" w:space="0" w:color="auto"/>
                <w:left w:val="none" w:sz="0" w:space="0" w:color="auto"/>
                <w:bottom w:val="none" w:sz="0" w:space="0" w:color="auto"/>
                <w:right w:val="none" w:sz="0" w:space="0" w:color="auto"/>
              </w:divBdr>
            </w:div>
            <w:div w:id="746683941">
              <w:marLeft w:val="0"/>
              <w:marRight w:val="0"/>
              <w:marTop w:val="0"/>
              <w:marBottom w:val="0"/>
              <w:divBdr>
                <w:top w:val="none" w:sz="0" w:space="0" w:color="auto"/>
                <w:left w:val="none" w:sz="0" w:space="0" w:color="auto"/>
                <w:bottom w:val="none" w:sz="0" w:space="0" w:color="auto"/>
                <w:right w:val="none" w:sz="0" w:space="0" w:color="auto"/>
              </w:divBdr>
            </w:div>
            <w:div w:id="830679707">
              <w:marLeft w:val="0"/>
              <w:marRight w:val="0"/>
              <w:marTop w:val="0"/>
              <w:marBottom w:val="0"/>
              <w:divBdr>
                <w:top w:val="none" w:sz="0" w:space="0" w:color="auto"/>
                <w:left w:val="none" w:sz="0" w:space="0" w:color="auto"/>
                <w:bottom w:val="none" w:sz="0" w:space="0" w:color="auto"/>
                <w:right w:val="none" w:sz="0" w:space="0" w:color="auto"/>
              </w:divBdr>
            </w:div>
            <w:div w:id="1080174604">
              <w:marLeft w:val="0"/>
              <w:marRight w:val="0"/>
              <w:marTop w:val="0"/>
              <w:marBottom w:val="0"/>
              <w:divBdr>
                <w:top w:val="none" w:sz="0" w:space="0" w:color="auto"/>
                <w:left w:val="none" w:sz="0" w:space="0" w:color="auto"/>
                <w:bottom w:val="none" w:sz="0" w:space="0" w:color="auto"/>
                <w:right w:val="none" w:sz="0" w:space="0" w:color="auto"/>
              </w:divBdr>
            </w:div>
            <w:div w:id="1169905046">
              <w:marLeft w:val="0"/>
              <w:marRight w:val="0"/>
              <w:marTop w:val="0"/>
              <w:marBottom w:val="0"/>
              <w:divBdr>
                <w:top w:val="none" w:sz="0" w:space="0" w:color="auto"/>
                <w:left w:val="none" w:sz="0" w:space="0" w:color="auto"/>
                <w:bottom w:val="none" w:sz="0" w:space="0" w:color="auto"/>
                <w:right w:val="none" w:sz="0" w:space="0" w:color="auto"/>
              </w:divBdr>
            </w:div>
            <w:div w:id="1322126634">
              <w:marLeft w:val="0"/>
              <w:marRight w:val="0"/>
              <w:marTop w:val="0"/>
              <w:marBottom w:val="0"/>
              <w:divBdr>
                <w:top w:val="none" w:sz="0" w:space="0" w:color="auto"/>
                <w:left w:val="none" w:sz="0" w:space="0" w:color="auto"/>
                <w:bottom w:val="none" w:sz="0" w:space="0" w:color="auto"/>
                <w:right w:val="none" w:sz="0" w:space="0" w:color="auto"/>
              </w:divBdr>
            </w:div>
            <w:div w:id="1625770384">
              <w:marLeft w:val="0"/>
              <w:marRight w:val="0"/>
              <w:marTop w:val="0"/>
              <w:marBottom w:val="0"/>
              <w:divBdr>
                <w:top w:val="none" w:sz="0" w:space="0" w:color="auto"/>
                <w:left w:val="none" w:sz="0" w:space="0" w:color="auto"/>
                <w:bottom w:val="none" w:sz="0" w:space="0" w:color="auto"/>
                <w:right w:val="none" w:sz="0" w:space="0" w:color="auto"/>
              </w:divBdr>
            </w:div>
            <w:div w:id="18985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38455">
      <w:bodyDiv w:val="1"/>
      <w:marLeft w:val="0"/>
      <w:marRight w:val="0"/>
      <w:marTop w:val="0"/>
      <w:marBottom w:val="0"/>
      <w:divBdr>
        <w:top w:val="none" w:sz="0" w:space="0" w:color="auto"/>
        <w:left w:val="none" w:sz="0" w:space="0" w:color="auto"/>
        <w:bottom w:val="none" w:sz="0" w:space="0" w:color="auto"/>
        <w:right w:val="none" w:sz="0" w:space="0" w:color="auto"/>
      </w:divBdr>
      <w:divsChild>
        <w:div w:id="751127264">
          <w:marLeft w:val="0"/>
          <w:marRight w:val="0"/>
          <w:marTop w:val="0"/>
          <w:marBottom w:val="0"/>
          <w:divBdr>
            <w:top w:val="none" w:sz="0" w:space="0" w:color="auto"/>
            <w:left w:val="none" w:sz="0" w:space="0" w:color="auto"/>
            <w:bottom w:val="none" w:sz="0" w:space="0" w:color="auto"/>
            <w:right w:val="none" w:sz="0" w:space="0" w:color="auto"/>
          </w:divBdr>
        </w:div>
        <w:div w:id="751468298">
          <w:marLeft w:val="0"/>
          <w:marRight w:val="0"/>
          <w:marTop w:val="0"/>
          <w:marBottom w:val="0"/>
          <w:divBdr>
            <w:top w:val="none" w:sz="0" w:space="0" w:color="auto"/>
            <w:left w:val="none" w:sz="0" w:space="0" w:color="auto"/>
            <w:bottom w:val="none" w:sz="0" w:space="0" w:color="auto"/>
            <w:right w:val="none" w:sz="0" w:space="0" w:color="auto"/>
          </w:divBdr>
        </w:div>
        <w:div w:id="1127315879">
          <w:marLeft w:val="0"/>
          <w:marRight w:val="0"/>
          <w:marTop w:val="0"/>
          <w:marBottom w:val="0"/>
          <w:divBdr>
            <w:top w:val="none" w:sz="0" w:space="0" w:color="auto"/>
            <w:left w:val="none" w:sz="0" w:space="0" w:color="auto"/>
            <w:bottom w:val="none" w:sz="0" w:space="0" w:color="auto"/>
            <w:right w:val="none" w:sz="0" w:space="0" w:color="auto"/>
          </w:divBdr>
        </w:div>
        <w:div w:id="1422721516">
          <w:marLeft w:val="0"/>
          <w:marRight w:val="0"/>
          <w:marTop w:val="0"/>
          <w:marBottom w:val="0"/>
          <w:divBdr>
            <w:top w:val="none" w:sz="0" w:space="0" w:color="auto"/>
            <w:left w:val="none" w:sz="0" w:space="0" w:color="auto"/>
            <w:bottom w:val="none" w:sz="0" w:space="0" w:color="auto"/>
            <w:right w:val="none" w:sz="0" w:space="0" w:color="auto"/>
          </w:divBdr>
        </w:div>
      </w:divsChild>
    </w:div>
    <w:div w:id="280575944">
      <w:bodyDiv w:val="1"/>
      <w:marLeft w:val="0"/>
      <w:marRight w:val="0"/>
      <w:marTop w:val="0"/>
      <w:marBottom w:val="0"/>
      <w:divBdr>
        <w:top w:val="none" w:sz="0" w:space="0" w:color="auto"/>
        <w:left w:val="none" w:sz="0" w:space="0" w:color="auto"/>
        <w:bottom w:val="none" w:sz="0" w:space="0" w:color="auto"/>
        <w:right w:val="none" w:sz="0" w:space="0" w:color="auto"/>
      </w:divBdr>
      <w:divsChild>
        <w:div w:id="114062601">
          <w:marLeft w:val="0"/>
          <w:marRight w:val="0"/>
          <w:marTop w:val="0"/>
          <w:marBottom w:val="0"/>
          <w:divBdr>
            <w:top w:val="none" w:sz="0" w:space="0" w:color="auto"/>
            <w:left w:val="none" w:sz="0" w:space="0" w:color="auto"/>
            <w:bottom w:val="none" w:sz="0" w:space="0" w:color="auto"/>
            <w:right w:val="none" w:sz="0" w:space="0" w:color="auto"/>
          </w:divBdr>
        </w:div>
        <w:div w:id="407773675">
          <w:marLeft w:val="0"/>
          <w:marRight w:val="0"/>
          <w:marTop w:val="0"/>
          <w:marBottom w:val="0"/>
          <w:divBdr>
            <w:top w:val="none" w:sz="0" w:space="0" w:color="auto"/>
            <w:left w:val="none" w:sz="0" w:space="0" w:color="auto"/>
            <w:bottom w:val="none" w:sz="0" w:space="0" w:color="auto"/>
            <w:right w:val="none" w:sz="0" w:space="0" w:color="auto"/>
          </w:divBdr>
        </w:div>
        <w:div w:id="1075132233">
          <w:marLeft w:val="0"/>
          <w:marRight w:val="0"/>
          <w:marTop w:val="0"/>
          <w:marBottom w:val="0"/>
          <w:divBdr>
            <w:top w:val="none" w:sz="0" w:space="0" w:color="auto"/>
            <w:left w:val="none" w:sz="0" w:space="0" w:color="auto"/>
            <w:bottom w:val="none" w:sz="0" w:space="0" w:color="auto"/>
            <w:right w:val="none" w:sz="0" w:space="0" w:color="auto"/>
          </w:divBdr>
        </w:div>
      </w:divsChild>
    </w:div>
    <w:div w:id="339627791">
      <w:bodyDiv w:val="1"/>
      <w:marLeft w:val="0"/>
      <w:marRight w:val="0"/>
      <w:marTop w:val="0"/>
      <w:marBottom w:val="0"/>
      <w:divBdr>
        <w:top w:val="none" w:sz="0" w:space="0" w:color="auto"/>
        <w:left w:val="none" w:sz="0" w:space="0" w:color="auto"/>
        <w:bottom w:val="none" w:sz="0" w:space="0" w:color="auto"/>
        <w:right w:val="none" w:sz="0" w:space="0" w:color="auto"/>
      </w:divBdr>
    </w:div>
    <w:div w:id="348216875">
      <w:bodyDiv w:val="1"/>
      <w:marLeft w:val="0"/>
      <w:marRight w:val="0"/>
      <w:marTop w:val="0"/>
      <w:marBottom w:val="0"/>
      <w:divBdr>
        <w:top w:val="none" w:sz="0" w:space="0" w:color="auto"/>
        <w:left w:val="none" w:sz="0" w:space="0" w:color="auto"/>
        <w:bottom w:val="none" w:sz="0" w:space="0" w:color="auto"/>
        <w:right w:val="none" w:sz="0" w:space="0" w:color="auto"/>
      </w:divBdr>
      <w:divsChild>
        <w:div w:id="534730734">
          <w:marLeft w:val="0"/>
          <w:marRight w:val="0"/>
          <w:marTop w:val="0"/>
          <w:marBottom w:val="0"/>
          <w:divBdr>
            <w:top w:val="none" w:sz="0" w:space="0" w:color="auto"/>
            <w:left w:val="none" w:sz="0" w:space="0" w:color="auto"/>
            <w:bottom w:val="none" w:sz="0" w:space="0" w:color="auto"/>
            <w:right w:val="none" w:sz="0" w:space="0" w:color="auto"/>
          </w:divBdr>
        </w:div>
        <w:div w:id="866067805">
          <w:marLeft w:val="0"/>
          <w:marRight w:val="0"/>
          <w:marTop w:val="0"/>
          <w:marBottom w:val="0"/>
          <w:divBdr>
            <w:top w:val="none" w:sz="0" w:space="0" w:color="auto"/>
            <w:left w:val="none" w:sz="0" w:space="0" w:color="auto"/>
            <w:bottom w:val="none" w:sz="0" w:space="0" w:color="auto"/>
            <w:right w:val="none" w:sz="0" w:space="0" w:color="auto"/>
          </w:divBdr>
        </w:div>
        <w:div w:id="1328628164">
          <w:marLeft w:val="0"/>
          <w:marRight w:val="0"/>
          <w:marTop w:val="0"/>
          <w:marBottom w:val="0"/>
          <w:divBdr>
            <w:top w:val="none" w:sz="0" w:space="0" w:color="auto"/>
            <w:left w:val="none" w:sz="0" w:space="0" w:color="auto"/>
            <w:bottom w:val="none" w:sz="0" w:space="0" w:color="auto"/>
            <w:right w:val="none" w:sz="0" w:space="0" w:color="auto"/>
          </w:divBdr>
        </w:div>
        <w:div w:id="1979912429">
          <w:marLeft w:val="0"/>
          <w:marRight w:val="0"/>
          <w:marTop w:val="0"/>
          <w:marBottom w:val="0"/>
          <w:divBdr>
            <w:top w:val="none" w:sz="0" w:space="0" w:color="auto"/>
            <w:left w:val="none" w:sz="0" w:space="0" w:color="auto"/>
            <w:bottom w:val="none" w:sz="0" w:space="0" w:color="auto"/>
            <w:right w:val="none" w:sz="0" w:space="0" w:color="auto"/>
          </w:divBdr>
        </w:div>
        <w:div w:id="2036343334">
          <w:marLeft w:val="0"/>
          <w:marRight w:val="0"/>
          <w:marTop w:val="0"/>
          <w:marBottom w:val="0"/>
          <w:divBdr>
            <w:top w:val="none" w:sz="0" w:space="0" w:color="auto"/>
            <w:left w:val="none" w:sz="0" w:space="0" w:color="auto"/>
            <w:bottom w:val="none" w:sz="0" w:space="0" w:color="auto"/>
            <w:right w:val="none" w:sz="0" w:space="0" w:color="auto"/>
          </w:divBdr>
        </w:div>
      </w:divsChild>
    </w:div>
    <w:div w:id="378360718">
      <w:bodyDiv w:val="1"/>
      <w:marLeft w:val="0"/>
      <w:marRight w:val="0"/>
      <w:marTop w:val="0"/>
      <w:marBottom w:val="0"/>
      <w:divBdr>
        <w:top w:val="none" w:sz="0" w:space="0" w:color="auto"/>
        <w:left w:val="none" w:sz="0" w:space="0" w:color="auto"/>
        <w:bottom w:val="none" w:sz="0" w:space="0" w:color="auto"/>
        <w:right w:val="none" w:sz="0" w:space="0" w:color="auto"/>
      </w:divBdr>
      <w:divsChild>
        <w:div w:id="989091102">
          <w:marLeft w:val="0"/>
          <w:marRight w:val="0"/>
          <w:marTop w:val="0"/>
          <w:marBottom w:val="0"/>
          <w:divBdr>
            <w:top w:val="none" w:sz="0" w:space="0" w:color="auto"/>
            <w:left w:val="none" w:sz="0" w:space="0" w:color="auto"/>
            <w:bottom w:val="none" w:sz="0" w:space="0" w:color="auto"/>
            <w:right w:val="none" w:sz="0" w:space="0" w:color="auto"/>
          </w:divBdr>
        </w:div>
        <w:div w:id="2110932670">
          <w:marLeft w:val="0"/>
          <w:marRight w:val="0"/>
          <w:marTop w:val="0"/>
          <w:marBottom w:val="0"/>
          <w:divBdr>
            <w:top w:val="none" w:sz="0" w:space="0" w:color="auto"/>
            <w:left w:val="none" w:sz="0" w:space="0" w:color="auto"/>
            <w:bottom w:val="none" w:sz="0" w:space="0" w:color="auto"/>
            <w:right w:val="none" w:sz="0" w:space="0" w:color="auto"/>
          </w:divBdr>
        </w:div>
      </w:divsChild>
    </w:div>
    <w:div w:id="394592781">
      <w:bodyDiv w:val="1"/>
      <w:marLeft w:val="0"/>
      <w:marRight w:val="0"/>
      <w:marTop w:val="0"/>
      <w:marBottom w:val="0"/>
      <w:divBdr>
        <w:top w:val="none" w:sz="0" w:space="0" w:color="auto"/>
        <w:left w:val="none" w:sz="0" w:space="0" w:color="auto"/>
        <w:bottom w:val="none" w:sz="0" w:space="0" w:color="auto"/>
        <w:right w:val="none" w:sz="0" w:space="0" w:color="auto"/>
      </w:divBdr>
      <w:divsChild>
        <w:div w:id="1675523376">
          <w:marLeft w:val="0"/>
          <w:marRight w:val="0"/>
          <w:marTop w:val="0"/>
          <w:marBottom w:val="0"/>
          <w:divBdr>
            <w:top w:val="none" w:sz="0" w:space="0" w:color="auto"/>
            <w:left w:val="none" w:sz="0" w:space="0" w:color="auto"/>
            <w:bottom w:val="none" w:sz="0" w:space="0" w:color="auto"/>
            <w:right w:val="none" w:sz="0" w:space="0" w:color="auto"/>
          </w:divBdr>
        </w:div>
        <w:div w:id="1848135142">
          <w:marLeft w:val="0"/>
          <w:marRight w:val="0"/>
          <w:marTop w:val="0"/>
          <w:marBottom w:val="0"/>
          <w:divBdr>
            <w:top w:val="none" w:sz="0" w:space="0" w:color="auto"/>
            <w:left w:val="none" w:sz="0" w:space="0" w:color="auto"/>
            <w:bottom w:val="none" w:sz="0" w:space="0" w:color="auto"/>
            <w:right w:val="none" w:sz="0" w:space="0" w:color="auto"/>
          </w:divBdr>
        </w:div>
      </w:divsChild>
    </w:div>
    <w:div w:id="491718190">
      <w:bodyDiv w:val="1"/>
      <w:marLeft w:val="0"/>
      <w:marRight w:val="0"/>
      <w:marTop w:val="0"/>
      <w:marBottom w:val="0"/>
      <w:divBdr>
        <w:top w:val="none" w:sz="0" w:space="0" w:color="auto"/>
        <w:left w:val="none" w:sz="0" w:space="0" w:color="auto"/>
        <w:bottom w:val="none" w:sz="0" w:space="0" w:color="auto"/>
        <w:right w:val="none" w:sz="0" w:space="0" w:color="auto"/>
      </w:divBdr>
      <w:divsChild>
        <w:div w:id="938370499">
          <w:marLeft w:val="0"/>
          <w:marRight w:val="0"/>
          <w:marTop w:val="0"/>
          <w:marBottom w:val="0"/>
          <w:divBdr>
            <w:top w:val="none" w:sz="0" w:space="0" w:color="auto"/>
            <w:left w:val="none" w:sz="0" w:space="0" w:color="auto"/>
            <w:bottom w:val="none" w:sz="0" w:space="0" w:color="auto"/>
            <w:right w:val="none" w:sz="0" w:space="0" w:color="auto"/>
          </w:divBdr>
        </w:div>
        <w:div w:id="1544054556">
          <w:marLeft w:val="0"/>
          <w:marRight w:val="0"/>
          <w:marTop w:val="0"/>
          <w:marBottom w:val="0"/>
          <w:divBdr>
            <w:top w:val="none" w:sz="0" w:space="0" w:color="auto"/>
            <w:left w:val="none" w:sz="0" w:space="0" w:color="auto"/>
            <w:bottom w:val="none" w:sz="0" w:space="0" w:color="auto"/>
            <w:right w:val="none" w:sz="0" w:space="0" w:color="auto"/>
          </w:divBdr>
        </w:div>
      </w:divsChild>
    </w:div>
    <w:div w:id="507721930">
      <w:bodyDiv w:val="1"/>
      <w:marLeft w:val="0"/>
      <w:marRight w:val="0"/>
      <w:marTop w:val="0"/>
      <w:marBottom w:val="0"/>
      <w:divBdr>
        <w:top w:val="none" w:sz="0" w:space="0" w:color="auto"/>
        <w:left w:val="none" w:sz="0" w:space="0" w:color="auto"/>
        <w:bottom w:val="none" w:sz="0" w:space="0" w:color="auto"/>
        <w:right w:val="none" w:sz="0" w:space="0" w:color="auto"/>
      </w:divBdr>
      <w:divsChild>
        <w:div w:id="920721837">
          <w:marLeft w:val="0"/>
          <w:marRight w:val="0"/>
          <w:marTop w:val="0"/>
          <w:marBottom w:val="0"/>
          <w:divBdr>
            <w:top w:val="none" w:sz="0" w:space="0" w:color="auto"/>
            <w:left w:val="none" w:sz="0" w:space="0" w:color="auto"/>
            <w:bottom w:val="none" w:sz="0" w:space="0" w:color="auto"/>
            <w:right w:val="none" w:sz="0" w:space="0" w:color="auto"/>
          </w:divBdr>
          <w:divsChild>
            <w:div w:id="330835219">
              <w:marLeft w:val="0"/>
              <w:marRight w:val="0"/>
              <w:marTop w:val="0"/>
              <w:marBottom w:val="0"/>
              <w:divBdr>
                <w:top w:val="none" w:sz="0" w:space="0" w:color="auto"/>
                <w:left w:val="none" w:sz="0" w:space="0" w:color="auto"/>
                <w:bottom w:val="none" w:sz="0" w:space="0" w:color="auto"/>
                <w:right w:val="none" w:sz="0" w:space="0" w:color="auto"/>
              </w:divBdr>
            </w:div>
            <w:div w:id="422994170">
              <w:marLeft w:val="0"/>
              <w:marRight w:val="0"/>
              <w:marTop w:val="0"/>
              <w:marBottom w:val="0"/>
              <w:divBdr>
                <w:top w:val="none" w:sz="0" w:space="0" w:color="auto"/>
                <w:left w:val="none" w:sz="0" w:space="0" w:color="auto"/>
                <w:bottom w:val="none" w:sz="0" w:space="0" w:color="auto"/>
                <w:right w:val="none" w:sz="0" w:space="0" w:color="auto"/>
              </w:divBdr>
            </w:div>
            <w:div w:id="611282391">
              <w:marLeft w:val="0"/>
              <w:marRight w:val="0"/>
              <w:marTop w:val="0"/>
              <w:marBottom w:val="0"/>
              <w:divBdr>
                <w:top w:val="none" w:sz="0" w:space="0" w:color="auto"/>
                <w:left w:val="none" w:sz="0" w:space="0" w:color="auto"/>
                <w:bottom w:val="none" w:sz="0" w:space="0" w:color="auto"/>
                <w:right w:val="none" w:sz="0" w:space="0" w:color="auto"/>
              </w:divBdr>
            </w:div>
            <w:div w:id="694236396">
              <w:marLeft w:val="0"/>
              <w:marRight w:val="0"/>
              <w:marTop w:val="0"/>
              <w:marBottom w:val="0"/>
              <w:divBdr>
                <w:top w:val="none" w:sz="0" w:space="0" w:color="auto"/>
                <w:left w:val="none" w:sz="0" w:space="0" w:color="auto"/>
                <w:bottom w:val="none" w:sz="0" w:space="0" w:color="auto"/>
                <w:right w:val="none" w:sz="0" w:space="0" w:color="auto"/>
              </w:divBdr>
            </w:div>
            <w:div w:id="942345052">
              <w:marLeft w:val="0"/>
              <w:marRight w:val="0"/>
              <w:marTop w:val="0"/>
              <w:marBottom w:val="0"/>
              <w:divBdr>
                <w:top w:val="none" w:sz="0" w:space="0" w:color="auto"/>
                <w:left w:val="none" w:sz="0" w:space="0" w:color="auto"/>
                <w:bottom w:val="none" w:sz="0" w:space="0" w:color="auto"/>
                <w:right w:val="none" w:sz="0" w:space="0" w:color="auto"/>
              </w:divBdr>
            </w:div>
            <w:div w:id="1422481939">
              <w:marLeft w:val="0"/>
              <w:marRight w:val="0"/>
              <w:marTop w:val="0"/>
              <w:marBottom w:val="0"/>
              <w:divBdr>
                <w:top w:val="none" w:sz="0" w:space="0" w:color="auto"/>
                <w:left w:val="none" w:sz="0" w:space="0" w:color="auto"/>
                <w:bottom w:val="none" w:sz="0" w:space="0" w:color="auto"/>
                <w:right w:val="none" w:sz="0" w:space="0" w:color="auto"/>
              </w:divBdr>
            </w:div>
            <w:div w:id="1432244127">
              <w:marLeft w:val="0"/>
              <w:marRight w:val="0"/>
              <w:marTop w:val="0"/>
              <w:marBottom w:val="0"/>
              <w:divBdr>
                <w:top w:val="none" w:sz="0" w:space="0" w:color="auto"/>
                <w:left w:val="none" w:sz="0" w:space="0" w:color="auto"/>
                <w:bottom w:val="none" w:sz="0" w:space="0" w:color="auto"/>
                <w:right w:val="none" w:sz="0" w:space="0" w:color="auto"/>
              </w:divBdr>
            </w:div>
            <w:div w:id="1604725390">
              <w:marLeft w:val="0"/>
              <w:marRight w:val="0"/>
              <w:marTop w:val="0"/>
              <w:marBottom w:val="0"/>
              <w:divBdr>
                <w:top w:val="none" w:sz="0" w:space="0" w:color="auto"/>
                <w:left w:val="none" w:sz="0" w:space="0" w:color="auto"/>
                <w:bottom w:val="none" w:sz="0" w:space="0" w:color="auto"/>
                <w:right w:val="none" w:sz="0" w:space="0" w:color="auto"/>
              </w:divBdr>
            </w:div>
            <w:div w:id="1730764140">
              <w:marLeft w:val="0"/>
              <w:marRight w:val="0"/>
              <w:marTop w:val="0"/>
              <w:marBottom w:val="0"/>
              <w:divBdr>
                <w:top w:val="none" w:sz="0" w:space="0" w:color="auto"/>
                <w:left w:val="none" w:sz="0" w:space="0" w:color="auto"/>
                <w:bottom w:val="none" w:sz="0" w:space="0" w:color="auto"/>
                <w:right w:val="none" w:sz="0" w:space="0" w:color="auto"/>
              </w:divBdr>
            </w:div>
            <w:div w:id="1839153059">
              <w:marLeft w:val="0"/>
              <w:marRight w:val="0"/>
              <w:marTop w:val="0"/>
              <w:marBottom w:val="0"/>
              <w:divBdr>
                <w:top w:val="none" w:sz="0" w:space="0" w:color="auto"/>
                <w:left w:val="none" w:sz="0" w:space="0" w:color="auto"/>
                <w:bottom w:val="none" w:sz="0" w:space="0" w:color="auto"/>
                <w:right w:val="none" w:sz="0" w:space="0" w:color="auto"/>
              </w:divBdr>
            </w:div>
            <w:div w:id="2003579048">
              <w:marLeft w:val="0"/>
              <w:marRight w:val="0"/>
              <w:marTop w:val="0"/>
              <w:marBottom w:val="0"/>
              <w:divBdr>
                <w:top w:val="none" w:sz="0" w:space="0" w:color="auto"/>
                <w:left w:val="none" w:sz="0" w:space="0" w:color="auto"/>
                <w:bottom w:val="none" w:sz="0" w:space="0" w:color="auto"/>
                <w:right w:val="none" w:sz="0" w:space="0" w:color="auto"/>
              </w:divBdr>
            </w:div>
            <w:div w:id="2111123659">
              <w:marLeft w:val="0"/>
              <w:marRight w:val="0"/>
              <w:marTop w:val="0"/>
              <w:marBottom w:val="0"/>
              <w:divBdr>
                <w:top w:val="none" w:sz="0" w:space="0" w:color="auto"/>
                <w:left w:val="none" w:sz="0" w:space="0" w:color="auto"/>
                <w:bottom w:val="none" w:sz="0" w:space="0" w:color="auto"/>
                <w:right w:val="none" w:sz="0" w:space="0" w:color="auto"/>
              </w:divBdr>
            </w:div>
            <w:div w:id="2137526030">
              <w:marLeft w:val="0"/>
              <w:marRight w:val="0"/>
              <w:marTop w:val="0"/>
              <w:marBottom w:val="0"/>
              <w:divBdr>
                <w:top w:val="none" w:sz="0" w:space="0" w:color="auto"/>
                <w:left w:val="none" w:sz="0" w:space="0" w:color="auto"/>
                <w:bottom w:val="none" w:sz="0" w:space="0" w:color="auto"/>
                <w:right w:val="none" w:sz="0" w:space="0" w:color="auto"/>
              </w:divBdr>
            </w:div>
          </w:divsChild>
        </w:div>
        <w:div w:id="981735078">
          <w:marLeft w:val="0"/>
          <w:marRight w:val="0"/>
          <w:marTop w:val="0"/>
          <w:marBottom w:val="0"/>
          <w:divBdr>
            <w:top w:val="none" w:sz="0" w:space="0" w:color="auto"/>
            <w:left w:val="none" w:sz="0" w:space="0" w:color="auto"/>
            <w:bottom w:val="none" w:sz="0" w:space="0" w:color="auto"/>
            <w:right w:val="none" w:sz="0" w:space="0" w:color="auto"/>
          </w:divBdr>
          <w:divsChild>
            <w:div w:id="28650555">
              <w:marLeft w:val="0"/>
              <w:marRight w:val="0"/>
              <w:marTop w:val="0"/>
              <w:marBottom w:val="0"/>
              <w:divBdr>
                <w:top w:val="none" w:sz="0" w:space="0" w:color="auto"/>
                <w:left w:val="none" w:sz="0" w:space="0" w:color="auto"/>
                <w:bottom w:val="none" w:sz="0" w:space="0" w:color="auto"/>
                <w:right w:val="none" w:sz="0" w:space="0" w:color="auto"/>
              </w:divBdr>
            </w:div>
            <w:div w:id="445123121">
              <w:marLeft w:val="0"/>
              <w:marRight w:val="0"/>
              <w:marTop w:val="0"/>
              <w:marBottom w:val="0"/>
              <w:divBdr>
                <w:top w:val="none" w:sz="0" w:space="0" w:color="auto"/>
                <w:left w:val="none" w:sz="0" w:space="0" w:color="auto"/>
                <w:bottom w:val="none" w:sz="0" w:space="0" w:color="auto"/>
                <w:right w:val="none" w:sz="0" w:space="0" w:color="auto"/>
              </w:divBdr>
            </w:div>
            <w:div w:id="1561986198">
              <w:marLeft w:val="0"/>
              <w:marRight w:val="0"/>
              <w:marTop w:val="0"/>
              <w:marBottom w:val="0"/>
              <w:divBdr>
                <w:top w:val="none" w:sz="0" w:space="0" w:color="auto"/>
                <w:left w:val="none" w:sz="0" w:space="0" w:color="auto"/>
                <w:bottom w:val="none" w:sz="0" w:space="0" w:color="auto"/>
                <w:right w:val="none" w:sz="0" w:space="0" w:color="auto"/>
              </w:divBdr>
            </w:div>
            <w:div w:id="20105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1806">
      <w:bodyDiv w:val="1"/>
      <w:marLeft w:val="0"/>
      <w:marRight w:val="0"/>
      <w:marTop w:val="0"/>
      <w:marBottom w:val="0"/>
      <w:divBdr>
        <w:top w:val="none" w:sz="0" w:space="0" w:color="auto"/>
        <w:left w:val="none" w:sz="0" w:space="0" w:color="auto"/>
        <w:bottom w:val="none" w:sz="0" w:space="0" w:color="auto"/>
        <w:right w:val="none" w:sz="0" w:space="0" w:color="auto"/>
      </w:divBdr>
      <w:divsChild>
        <w:div w:id="20326812">
          <w:marLeft w:val="0"/>
          <w:marRight w:val="0"/>
          <w:marTop w:val="0"/>
          <w:marBottom w:val="0"/>
          <w:divBdr>
            <w:top w:val="none" w:sz="0" w:space="0" w:color="auto"/>
            <w:left w:val="none" w:sz="0" w:space="0" w:color="auto"/>
            <w:bottom w:val="none" w:sz="0" w:space="0" w:color="auto"/>
            <w:right w:val="none" w:sz="0" w:space="0" w:color="auto"/>
          </w:divBdr>
        </w:div>
        <w:div w:id="300572548">
          <w:marLeft w:val="0"/>
          <w:marRight w:val="0"/>
          <w:marTop w:val="0"/>
          <w:marBottom w:val="0"/>
          <w:divBdr>
            <w:top w:val="none" w:sz="0" w:space="0" w:color="auto"/>
            <w:left w:val="none" w:sz="0" w:space="0" w:color="auto"/>
            <w:bottom w:val="none" w:sz="0" w:space="0" w:color="auto"/>
            <w:right w:val="none" w:sz="0" w:space="0" w:color="auto"/>
          </w:divBdr>
        </w:div>
        <w:div w:id="823816350">
          <w:marLeft w:val="0"/>
          <w:marRight w:val="0"/>
          <w:marTop w:val="0"/>
          <w:marBottom w:val="0"/>
          <w:divBdr>
            <w:top w:val="none" w:sz="0" w:space="0" w:color="auto"/>
            <w:left w:val="none" w:sz="0" w:space="0" w:color="auto"/>
            <w:bottom w:val="none" w:sz="0" w:space="0" w:color="auto"/>
            <w:right w:val="none" w:sz="0" w:space="0" w:color="auto"/>
          </w:divBdr>
        </w:div>
        <w:div w:id="1588466300">
          <w:marLeft w:val="0"/>
          <w:marRight w:val="0"/>
          <w:marTop w:val="0"/>
          <w:marBottom w:val="0"/>
          <w:divBdr>
            <w:top w:val="none" w:sz="0" w:space="0" w:color="auto"/>
            <w:left w:val="none" w:sz="0" w:space="0" w:color="auto"/>
            <w:bottom w:val="none" w:sz="0" w:space="0" w:color="auto"/>
            <w:right w:val="none" w:sz="0" w:space="0" w:color="auto"/>
          </w:divBdr>
        </w:div>
        <w:div w:id="1761288961">
          <w:marLeft w:val="0"/>
          <w:marRight w:val="0"/>
          <w:marTop w:val="0"/>
          <w:marBottom w:val="0"/>
          <w:divBdr>
            <w:top w:val="none" w:sz="0" w:space="0" w:color="auto"/>
            <w:left w:val="none" w:sz="0" w:space="0" w:color="auto"/>
            <w:bottom w:val="none" w:sz="0" w:space="0" w:color="auto"/>
            <w:right w:val="none" w:sz="0" w:space="0" w:color="auto"/>
          </w:divBdr>
        </w:div>
        <w:div w:id="1997224818">
          <w:marLeft w:val="0"/>
          <w:marRight w:val="0"/>
          <w:marTop w:val="0"/>
          <w:marBottom w:val="0"/>
          <w:divBdr>
            <w:top w:val="none" w:sz="0" w:space="0" w:color="auto"/>
            <w:left w:val="none" w:sz="0" w:space="0" w:color="auto"/>
            <w:bottom w:val="none" w:sz="0" w:space="0" w:color="auto"/>
            <w:right w:val="none" w:sz="0" w:space="0" w:color="auto"/>
          </w:divBdr>
        </w:div>
      </w:divsChild>
    </w:div>
    <w:div w:id="641420705">
      <w:bodyDiv w:val="1"/>
      <w:marLeft w:val="0"/>
      <w:marRight w:val="0"/>
      <w:marTop w:val="0"/>
      <w:marBottom w:val="0"/>
      <w:divBdr>
        <w:top w:val="none" w:sz="0" w:space="0" w:color="auto"/>
        <w:left w:val="none" w:sz="0" w:space="0" w:color="auto"/>
        <w:bottom w:val="none" w:sz="0" w:space="0" w:color="auto"/>
        <w:right w:val="none" w:sz="0" w:space="0" w:color="auto"/>
      </w:divBdr>
      <w:divsChild>
        <w:div w:id="361908235">
          <w:marLeft w:val="0"/>
          <w:marRight w:val="0"/>
          <w:marTop w:val="0"/>
          <w:marBottom w:val="0"/>
          <w:divBdr>
            <w:top w:val="none" w:sz="0" w:space="0" w:color="auto"/>
            <w:left w:val="none" w:sz="0" w:space="0" w:color="auto"/>
            <w:bottom w:val="none" w:sz="0" w:space="0" w:color="auto"/>
            <w:right w:val="none" w:sz="0" w:space="0" w:color="auto"/>
          </w:divBdr>
        </w:div>
        <w:div w:id="2063945054">
          <w:marLeft w:val="0"/>
          <w:marRight w:val="0"/>
          <w:marTop w:val="0"/>
          <w:marBottom w:val="0"/>
          <w:divBdr>
            <w:top w:val="none" w:sz="0" w:space="0" w:color="auto"/>
            <w:left w:val="none" w:sz="0" w:space="0" w:color="auto"/>
            <w:bottom w:val="none" w:sz="0" w:space="0" w:color="auto"/>
            <w:right w:val="none" w:sz="0" w:space="0" w:color="auto"/>
          </w:divBdr>
        </w:div>
      </w:divsChild>
    </w:div>
    <w:div w:id="644051105">
      <w:bodyDiv w:val="1"/>
      <w:marLeft w:val="0"/>
      <w:marRight w:val="0"/>
      <w:marTop w:val="0"/>
      <w:marBottom w:val="0"/>
      <w:divBdr>
        <w:top w:val="none" w:sz="0" w:space="0" w:color="auto"/>
        <w:left w:val="none" w:sz="0" w:space="0" w:color="auto"/>
        <w:bottom w:val="none" w:sz="0" w:space="0" w:color="auto"/>
        <w:right w:val="none" w:sz="0" w:space="0" w:color="auto"/>
      </w:divBdr>
      <w:divsChild>
        <w:div w:id="221719243">
          <w:marLeft w:val="0"/>
          <w:marRight w:val="0"/>
          <w:marTop w:val="0"/>
          <w:marBottom w:val="0"/>
          <w:divBdr>
            <w:top w:val="none" w:sz="0" w:space="0" w:color="auto"/>
            <w:left w:val="none" w:sz="0" w:space="0" w:color="auto"/>
            <w:bottom w:val="none" w:sz="0" w:space="0" w:color="auto"/>
            <w:right w:val="none" w:sz="0" w:space="0" w:color="auto"/>
          </w:divBdr>
          <w:divsChild>
            <w:div w:id="300574868">
              <w:marLeft w:val="0"/>
              <w:marRight w:val="0"/>
              <w:marTop w:val="0"/>
              <w:marBottom w:val="0"/>
              <w:divBdr>
                <w:top w:val="none" w:sz="0" w:space="0" w:color="auto"/>
                <w:left w:val="none" w:sz="0" w:space="0" w:color="auto"/>
                <w:bottom w:val="none" w:sz="0" w:space="0" w:color="auto"/>
                <w:right w:val="none" w:sz="0" w:space="0" w:color="auto"/>
              </w:divBdr>
            </w:div>
            <w:div w:id="989990251">
              <w:marLeft w:val="0"/>
              <w:marRight w:val="0"/>
              <w:marTop w:val="0"/>
              <w:marBottom w:val="0"/>
              <w:divBdr>
                <w:top w:val="none" w:sz="0" w:space="0" w:color="auto"/>
                <w:left w:val="none" w:sz="0" w:space="0" w:color="auto"/>
                <w:bottom w:val="none" w:sz="0" w:space="0" w:color="auto"/>
                <w:right w:val="none" w:sz="0" w:space="0" w:color="auto"/>
              </w:divBdr>
            </w:div>
            <w:div w:id="1108281149">
              <w:marLeft w:val="0"/>
              <w:marRight w:val="0"/>
              <w:marTop w:val="0"/>
              <w:marBottom w:val="0"/>
              <w:divBdr>
                <w:top w:val="none" w:sz="0" w:space="0" w:color="auto"/>
                <w:left w:val="none" w:sz="0" w:space="0" w:color="auto"/>
                <w:bottom w:val="none" w:sz="0" w:space="0" w:color="auto"/>
                <w:right w:val="none" w:sz="0" w:space="0" w:color="auto"/>
              </w:divBdr>
            </w:div>
            <w:div w:id="1263031203">
              <w:marLeft w:val="0"/>
              <w:marRight w:val="0"/>
              <w:marTop w:val="0"/>
              <w:marBottom w:val="0"/>
              <w:divBdr>
                <w:top w:val="none" w:sz="0" w:space="0" w:color="auto"/>
                <w:left w:val="none" w:sz="0" w:space="0" w:color="auto"/>
                <w:bottom w:val="none" w:sz="0" w:space="0" w:color="auto"/>
                <w:right w:val="none" w:sz="0" w:space="0" w:color="auto"/>
              </w:divBdr>
            </w:div>
          </w:divsChild>
        </w:div>
        <w:div w:id="665673125">
          <w:marLeft w:val="0"/>
          <w:marRight w:val="0"/>
          <w:marTop w:val="0"/>
          <w:marBottom w:val="0"/>
          <w:divBdr>
            <w:top w:val="none" w:sz="0" w:space="0" w:color="auto"/>
            <w:left w:val="none" w:sz="0" w:space="0" w:color="auto"/>
            <w:bottom w:val="none" w:sz="0" w:space="0" w:color="auto"/>
            <w:right w:val="none" w:sz="0" w:space="0" w:color="auto"/>
          </w:divBdr>
          <w:divsChild>
            <w:div w:id="13700338">
              <w:marLeft w:val="0"/>
              <w:marRight w:val="0"/>
              <w:marTop w:val="0"/>
              <w:marBottom w:val="0"/>
              <w:divBdr>
                <w:top w:val="none" w:sz="0" w:space="0" w:color="auto"/>
                <w:left w:val="none" w:sz="0" w:space="0" w:color="auto"/>
                <w:bottom w:val="none" w:sz="0" w:space="0" w:color="auto"/>
                <w:right w:val="none" w:sz="0" w:space="0" w:color="auto"/>
              </w:divBdr>
            </w:div>
            <w:div w:id="209615465">
              <w:marLeft w:val="0"/>
              <w:marRight w:val="0"/>
              <w:marTop w:val="0"/>
              <w:marBottom w:val="0"/>
              <w:divBdr>
                <w:top w:val="none" w:sz="0" w:space="0" w:color="auto"/>
                <w:left w:val="none" w:sz="0" w:space="0" w:color="auto"/>
                <w:bottom w:val="none" w:sz="0" w:space="0" w:color="auto"/>
                <w:right w:val="none" w:sz="0" w:space="0" w:color="auto"/>
              </w:divBdr>
            </w:div>
            <w:div w:id="518541372">
              <w:marLeft w:val="0"/>
              <w:marRight w:val="0"/>
              <w:marTop w:val="0"/>
              <w:marBottom w:val="0"/>
              <w:divBdr>
                <w:top w:val="none" w:sz="0" w:space="0" w:color="auto"/>
                <w:left w:val="none" w:sz="0" w:space="0" w:color="auto"/>
                <w:bottom w:val="none" w:sz="0" w:space="0" w:color="auto"/>
                <w:right w:val="none" w:sz="0" w:space="0" w:color="auto"/>
              </w:divBdr>
            </w:div>
            <w:div w:id="606812745">
              <w:marLeft w:val="0"/>
              <w:marRight w:val="0"/>
              <w:marTop w:val="0"/>
              <w:marBottom w:val="0"/>
              <w:divBdr>
                <w:top w:val="none" w:sz="0" w:space="0" w:color="auto"/>
                <w:left w:val="none" w:sz="0" w:space="0" w:color="auto"/>
                <w:bottom w:val="none" w:sz="0" w:space="0" w:color="auto"/>
                <w:right w:val="none" w:sz="0" w:space="0" w:color="auto"/>
              </w:divBdr>
            </w:div>
            <w:div w:id="744571911">
              <w:marLeft w:val="0"/>
              <w:marRight w:val="0"/>
              <w:marTop w:val="0"/>
              <w:marBottom w:val="0"/>
              <w:divBdr>
                <w:top w:val="none" w:sz="0" w:space="0" w:color="auto"/>
                <w:left w:val="none" w:sz="0" w:space="0" w:color="auto"/>
                <w:bottom w:val="none" w:sz="0" w:space="0" w:color="auto"/>
                <w:right w:val="none" w:sz="0" w:space="0" w:color="auto"/>
              </w:divBdr>
            </w:div>
            <w:div w:id="823158487">
              <w:marLeft w:val="0"/>
              <w:marRight w:val="0"/>
              <w:marTop w:val="0"/>
              <w:marBottom w:val="0"/>
              <w:divBdr>
                <w:top w:val="none" w:sz="0" w:space="0" w:color="auto"/>
                <w:left w:val="none" w:sz="0" w:space="0" w:color="auto"/>
                <w:bottom w:val="none" w:sz="0" w:space="0" w:color="auto"/>
                <w:right w:val="none" w:sz="0" w:space="0" w:color="auto"/>
              </w:divBdr>
            </w:div>
            <w:div w:id="960763615">
              <w:marLeft w:val="0"/>
              <w:marRight w:val="0"/>
              <w:marTop w:val="0"/>
              <w:marBottom w:val="0"/>
              <w:divBdr>
                <w:top w:val="none" w:sz="0" w:space="0" w:color="auto"/>
                <w:left w:val="none" w:sz="0" w:space="0" w:color="auto"/>
                <w:bottom w:val="none" w:sz="0" w:space="0" w:color="auto"/>
                <w:right w:val="none" w:sz="0" w:space="0" w:color="auto"/>
              </w:divBdr>
            </w:div>
            <w:div w:id="970092148">
              <w:marLeft w:val="0"/>
              <w:marRight w:val="0"/>
              <w:marTop w:val="0"/>
              <w:marBottom w:val="0"/>
              <w:divBdr>
                <w:top w:val="none" w:sz="0" w:space="0" w:color="auto"/>
                <w:left w:val="none" w:sz="0" w:space="0" w:color="auto"/>
                <w:bottom w:val="none" w:sz="0" w:space="0" w:color="auto"/>
                <w:right w:val="none" w:sz="0" w:space="0" w:color="auto"/>
              </w:divBdr>
            </w:div>
            <w:div w:id="1059785652">
              <w:marLeft w:val="0"/>
              <w:marRight w:val="0"/>
              <w:marTop w:val="0"/>
              <w:marBottom w:val="0"/>
              <w:divBdr>
                <w:top w:val="none" w:sz="0" w:space="0" w:color="auto"/>
                <w:left w:val="none" w:sz="0" w:space="0" w:color="auto"/>
                <w:bottom w:val="none" w:sz="0" w:space="0" w:color="auto"/>
                <w:right w:val="none" w:sz="0" w:space="0" w:color="auto"/>
              </w:divBdr>
            </w:div>
            <w:div w:id="1450516086">
              <w:marLeft w:val="0"/>
              <w:marRight w:val="0"/>
              <w:marTop w:val="0"/>
              <w:marBottom w:val="0"/>
              <w:divBdr>
                <w:top w:val="none" w:sz="0" w:space="0" w:color="auto"/>
                <w:left w:val="none" w:sz="0" w:space="0" w:color="auto"/>
                <w:bottom w:val="none" w:sz="0" w:space="0" w:color="auto"/>
                <w:right w:val="none" w:sz="0" w:space="0" w:color="auto"/>
              </w:divBdr>
            </w:div>
            <w:div w:id="1609505668">
              <w:marLeft w:val="0"/>
              <w:marRight w:val="0"/>
              <w:marTop w:val="0"/>
              <w:marBottom w:val="0"/>
              <w:divBdr>
                <w:top w:val="none" w:sz="0" w:space="0" w:color="auto"/>
                <w:left w:val="none" w:sz="0" w:space="0" w:color="auto"/>
                <w:bottom w:val="none" w:sz="0" w:space="0" w:color="auto"/>
                <w:right w:val="none" w:sz="0" w:space="0" w:color="auto"/>
              </w:divBdr>
            </w:div>
            <w:div w:id="1926038210">
              <w:marLeft w:val="0"/>
              <w:marRight w:val="0"/>
              <w:marTop w:val="0"/>
              <w:marBottom w:val="0"/>
              <w:divBdr>
                <w:top w:val="none" w:sz="0" w:space="0" w:color="auto"/>
                <w:left w:val="none" w:sz="0" w:space="0" w:color="auto"/>
                <w:bottom w:val="none" w:sz="0" w:space="0" w:color="auto"/>
                <w:right w:val="none" w:sz="0" w:space="0" w:color="auto"/>
              </w:divBdr>
            </w:div>
            <w:div w:id="19694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8615">
      <w:bodyDiv w:val="1"/>
      <w:marLeft w:val="0"/>
      <w:marRight w:val="0"/>
      <w:marTop w:val="0"/>
      <w:marBottom w:val="0"/>
      <w:divBdr>
        <w:top w:val="none" w:sz="0" w:space="0" w:color="auto"/>
        <w:left w:val="none" w:sz="0" w:space="0" w:color="auto"/>
        <w:bottom w:val="none" w:sz="0" w:space="0" w:color="auto"/>
        <w:right w:val="none" w:sz="0" w:space="0" w:color="auto"/>
      </w:divBdr>
      <w:divsChild>
        <w:div w:id="23409079">
          <w:marLeft w:val="0"/>
          <w:marRight w:val="0"/>
          <w:marTop w:val="0"/>
          <w:marBottom w:val="0"/>
          <w:divBdr>
            <w:top w:val="none" w:sz="0" w:space="0" w:color="auto"/>
            <w:left w:val="none" w:sz="0" w:space="0" w:color="auto"/>
            <w:bottom w:val="none" w:sz="0" w:space="0" w:color="auto"/>
            <w:right w:val="none" w:sz="0" w:space="0" w:color="auto"/>
          </w:divBdr>
        </w:div>
        <w:div w:id="25184180">
          <w:marLeft w:val="0"/>
          <w:marRight w:val="0"/>
          <w:marTop w:val="0"/>
          <w:marBottom w:val="0"/>
          <w:divBdr>
            <w:top w:val="none" w:sz="0" w:space="0" w:color="auto"/>
            <w:left w:val="none" w:sz="0" w:space="0" w:color="auto"/>
            <w:bottom w:val="none" w:sz="0" w:space="0" w:color="auto"/>
            <w:right w:val="none" w:sz="0" w:space="0" w:color="auto"/>
          </w:divBdr>
        </w:div>
        <w:div w:id="48310665">
          <w:marLeft w:val="0"/>
          <w:marRight w:val="0"/>
          <w:marTop w:val="0"/>
          <w:marBottom w:val="0"/>
          <w:divBdr>
            <w:top w:val="none" w:sz="0" w:space="0" w:color="auto"/>
            <w:left w:val="none" w:sz="0" w:space="0" w:color="auto"/>
            <w:bottom w:val="none" w:sz="0" w:space="0" w:color="auto"/>
            <w:right w:val="none" w:sz="0" w:space="0" w:color="auto"/>
          </w:divBdr>
        </w:div>
        <w:div w:id="55511547">
          <w:marLeft w:val="0"/>
          <w:marRight w:val="0"/>
          <w:marTop w:val="0"/>
          <w:marBottom w:val="0"/>
          <w:divBdr>
            <w:top w:val="none" w:sz="0" w:space="0" w:color="auto"/>
            <w:left w:val="none" w:sz="0" w:space="0" w:color="auto"/>
            <w:bottom w:val="none" w:sz="0" w:space="0" w:color="auto"/>
            <w:right w:val="none" w:sz="0" w:space="0" w:color="auto"/>
          </w:divBdr>
        </w:div>
        <w:div w:id="74515221">
          <w:marLeft w:val="0"/>
          <w:marRight w:val="0"/>
          <w:marTop w:val="0"/>
          <w:marBottom w:val="0"/>
          <w:divBdr>
            <w:top w:val="none" w:sz="0" w:space="0" w:color="auto"/>
            <w:left w:val="none" w:sz="0" w:space="0" w:color="auto"/>
            <w:bottom w:val="none" w:sz="0" w:space="0" w:color="auto"/>
            <w:right w:val="none" w:sz="0" w:space="0" w:color="auto"/>
          </w:divBdr>
        </w:div>
        <w:div w:id="161971296">
          <w:marLeft w:val="0"/>
          <w:marRight w:val="0"/>
          <w:marTop w:val="0"/>
          <w:marBottom w:val="0"/>
          <w:divBdr>
            <w:top w:val="none" w:sz="0" w:space="0" w:color="auto"/>
            <w:left w:val="none" w:sz="0" w:space="0" w:color="auto"/>
            <w:bottom w:val="none" w:sz="0" w:space="0" w:color="auto"/>
            <w:right w:val="none" w:sz="0" w:space="0" w:color="auto"/>
          </w:divBdr>
        </w:div>
        <w:div w:id="164326583">
          <w:marLeft w:val="0"/>
          <w:marRight w:val="0"/>
          <w:marTop w:val="0"/>
          <w:marBottom w:val="0"/>
          <w:divBdr>
            <w:top w:val="none" w:sz="0" w:space="0" w:color="auto"/>
            <w:left w:val="none" w:sz="0" w:space="0" w:color="auto"/>
            <w:bottom w:val="none" w:sz="0" w:space="0" w:color="auto"/>
            <w:right w:val="none" w:sz="0" w:space="0" w:color="auto"/>
          </w:divBdr>
        </w:div>
        <w:div w:id="183448415">
          <w:marLeft w:val="0"/>
          <w:marRight w:val="0"/>
          <w:marTop w:val="0"/>
          <w:marBottom w:val="0"/>
          <w:divBdr>
            <w:top w:val="none" w:sz="0" w:space="0" w:color="auto"/>
            <w:left w:val="none" w:sz="0" w:space="0" w:color="auto"/>
            <w:bottom w:val="none" w:sz="0" w:space="0" w:color="auto"/>
            <w:right w:val="none" w:sz="0" w:space="0" w:color="auto"/>
          </w:divBdr>
        </w:div>
        <w:div w:id="192966509">
          <w:marLeft w:val="0"/>
          <w:marRight w:val="0"/>
          <w:marTop w:val="0"/>
          <w:marBottom w:val="0"/>
          <w:divBdr>
            <w:top w:val="none" w:sz="0" w:space="0" w:color="auto"/>
            <w:left w:val="none" w:sz="0" w:space="0" w:color="auto"/>
            <w:bottom w:val="none" w:sz="0" w:space="0" w:color="auto"/>
            <w:right w:val="none" w:sz="0" w:space="0" w:color="auto"/>
          </w:divBdr>
        </w:div>
        <w:div w:id="270864762">
          <w:marLeft w:val="0"/>
          <w:marRight w:val="0"/>
          <w:marTop w:val="0"/>
          <w:marBottom w:val="0"/>
          <w:divBdr>
            <w:top w:val="none" w:sz="0" w:space="0" w:color="auto"/>
            <w:left w:val="none" w:sz="0" w:space="0" w:color="auto"/>
            <w:bottom w:val="none" w:sz="0" w:space="0" w:color="auto"/>
            <w:right w:val="none" w:sz="0" w:space="0" w:color="auto"/>
          </w:divBdr>
        </w:div>
        <w:div w:id="322708513">
          <w:marLeft w:val="0"/>
          <w:marRight w:val="0"/>
          <w:marTop w:val="0"/>
          <w:marBottom w:val="0"/>
          <w:divBdr>
            <w:top w:val="none" w:sz="0" w:space="0" w:color="auto"/>
            <w:left w:val="none" w:sz="0" w:space="0" w:color="auto"/>
            <w:bottom w:val="none" w:sz="0" w:space="0" w:color="auto"/>
            <w:right w:val="none" w:sz="0" w:space="0" w:color="auto"/>
          </w:divBdr>
        </w:div>
        <w:div w:id="339700766">
          <w:marLeft w:val="0"/>
          <w:marRight w:val="0"/>
          <w:marTop w:val="0"/>
          <w:marBottom w:val="0"/>
          <w:divBdr>
            <w:top w:val="none" w:sz="0" w:space="0" w:color="auto"/>
            <w:left w:val="none" w:sz="0" w:space="0" w:color="auto"/>
            <w:bottom w:val="none" w:sz="0" w:space="0" w:color="auto"/>
            <w:right w:val="none" w:sz="0" w:space="0" w:color="auto"/>
          </w:divBdr>
        </w:div>
        <w:div w:id="356583421">
          <w:marLeft w:val="0"/>
          <w:marRight w:val="0"/>
          <w:marTop w:val="0"/>
          <w:marBottom w:val="0"/>
          <w:divBdr>
            <w:top w:val="none" w:sz="0" w:space="0" w:color="auto"/>
            <w:left w:val="none" w:sz="0" w:space="0" w:color="auto"/>
            <w:bottom w:val="none" w:sz="0" w:space="0" w:color="auto"/>
            <w:right w:val="none" w:sz="0" w:space="0" w:color="auto"/>
          </w:divBdr>
        </w:div>
        <w:div w:id="396634134">
          <w:marLeft w:val="0"/>
          <w:marRight w:val="0"/>
          <w:marTop w:val="0"/>
          <w:marBottom w:val="0"/>
          <w:divBdr>
            <w:top w:val="none" w:sz="0" w:space="0" w:color="auto"/>
            <w:left w:val="none" w:sz="0" w:space="0" w:color="auto"/>
            <w:bottom w:val="none" w:sz="0" w:space="0" w:color="auto"/>
            <w:right w:val="none" w:sz="0" w:space="0" w:color="auto"/>
          </w:divBdr>
        </w:div>
        <w:div w:id="427625934">
          <w:marLeft w:val="0"/>
          <w:marRight w:val="0"/>
          <w:marTop w:val="0"/>
          <w:marBottom w:val="0"/>
          <w:divBdr>
            <w:top w:val="none" w:sz="0" w:space="0" w:color="auto"/>
            <w:left w:val="none" w:sz="0" w:space="0" w:color="auto"/>
            <w:bottom w:val="none" w:sz="0" w:space="0" w:color="auto"/>
            <w:right w:val="none" w:sz="0" w:space="0" w:color="auto"/>
          </w:divBdr>
        </w:div>
        <w:div w:id="438792784">
          <w:marLeft w:val="0"/>
          <w:marRight w:val="0"/>
          <w:marTop w:val="0"/>
          <w:marBottom w:val="0"/>
          <w:divBdr>
            <w:top w:val="none" w:sz="0" w:space="0" w:color="auto"/>
            <w:left w:val="none" w:sz="0" w:space="0" w:color="auto"/>
            <w:bottom w:val="none" w:sz="0" w:space="0" w:color="auto"/>
            <w:right w:val="none" w:sz="0" w:space="0" w:color="auto"/>
          </w:divBdr>
        </w:div>
        <w:div w:id="463161742">
          <w:marLeft w:val="0"/>
          <w:marRight w:val="0"/>
          <w:marTop w:val="0"/>
          <w:marBottom w:val="0"/>
          <w:divBdr>
            <w:top w:val="none" w:sz="0" w:space="0" w:color="auto"/>
            <w:left w:val="none" w:sz="0" w:space="0" w:color="auto"/>
            <w:bottom w:val="none" w:sz="0" w:space="0" w:color="auto"/>
            <w:right w:val="none" w:sz="0" w:space="0" w:color="auto"/>
          </w:divBdr>
        </w:div>
        <w:div w:id="476923557">
          <w:marLeft w:val="0"/>
          <w:marRight w:val="0"/>
          <w:marTop w:val="0"/>
          <w:marBottom w:val="0"/>
          <w:divBdr>
            <w:top w:val="none" w:sz="0" w:space="0" w:color="auto"/>
            <w:left w:val="none" w:sz="0" w:space="0" w:color="auto"/>
            <w:bottom w:val="none" w:sz="0" w:space="0" w:color="auto"/>
            <w:right w:val="none" w:sz="0" w:space="0" w:color="auto"/>
          </w:divBdr>
        </w:div>
        <w:div w:id="483738907">
          <w:marLeft w:val="0"/>
          <w:marRight w:val="0"/>
          <w:marTop w:val="0"/>
          <w:marBottom w:val="0"/>
          <w:divBdr>
            <w:top w:val="none" w:sz="0" w:space="0" w:color="auto"/>
            <w:left w:val="none" w:sz="0" w:space="0" w:color="auto"/>
            <w:bottom w:val="none" w:sz="0" w:space="0" w:color="auto"/>
            <w:right w:val="none" w:sz="0" w:space="0" w:color="auto"/>
          </w:divBdr>
        </w:div>
        <w:div w:id="529145061">
          <w:marLeft w:val="0"/>
          <w:marRight w:val="0"/>
          <w:marTop w:val="0"/>
          <w:marBottom w:val="0"/>
          <w:divBdr>
            <w:top w:val="none" w:sz="0" w:space="0" w:color="auto"/>
            <w:left w:val="none" w:sz="0" w:space="0" w:color="auto"/>
            <w:bottom w:val="none" w:sz="0" w:space="0" w:color="auto"/>
            <w:right w:val="none" w:sz="0" w:space="0" w:color="auto"/>
          </w:divBdr>
        </w:div>
        <w:div w:id="548960959">
          <w:marLeft w:val="0"/>
          <w:marRight w:val="0"/>
          <w:marTop w:val="0"/>
          <w:marBottom w:val="0"/>
          <w:divBdr>
            <w:top w:val="none" w:sz="0" w:space="0" w:color="auto"/>
            <w:left w:val="none" w:sz="0" w:space="0" w:color="auto"/>
            <w:bottom w:val="none" w:sz="0" w:space="0" w:color="auto"/>
            <w:right w:val="none" w:sz="0" w:space="0" w:color="auto"/>
          </w:divBdr>
        </w:div>
        <w:div w:id="554779434">
          <w:marLeft w:val="0"/>
          <w:marRight w:val="0"/>
          <w:marTop w:val="0"/>
          <w:marBottom w:val="0"/>
          <w:divBdr>
            <w:top w:val="none" w:sz="0" w:space="0" w:color="auto"/>
            <w:left w:val="none" w:sz="0" w:space="0" w:color="auto"/>
            <w:bottom w:val="none" w:sz="0" w:space="0" w:color="auto"/>
            <w:right w:val="none" w:sz="0" w:space="0" w:color="auto"/>
          </w:divBdr>
        </w:div>
        <w:div w:id="563100976">
          <w:marLeft w:val="0"/>
          <w:marRight w:val="0"/>
          <w:marTop w:val="0"/>
          <w:marBottom w:val="0"/>
          <w:divBdr>
            <w:top w:val="none" w:sz="0" w:space="0" w:color="auto"/>
            <w:left w:val="none" w:sz="0" w:space="0" w:color="auto"/>
            <w:bottom w:val="none" w:sz="0" w:space="0" w:color="auto"/>
            <w:right w:val="none" w:sz="0" w:space="0" w:color="auto"/>
          </w:divBdr>
        </w:div>
        <w:div w:id="572815167">
          <w:marLeft w:val="0"/>
          <w:marRight w:val="0"/>
          <w:marTop w:val="0"/>
          <w:marBottom w:val="0"/>
          <w:divBdr>
            <w:top w:val="none" w:sz="0" w:space="0" w:color="auto"/>
            <w:left w:val="none" w:sz="0" w:space="0" w:color="auto"/>
            <w:bottom w:val="none" w:sz="0" w:space="0" w:color="auto"/>
            <w:right w:val="none" w:sz="0" w:space="0" w:color="auto"/>
          </w:divBdr>
        </w:div>
        <w:div w:id="587427634">
          <w:marLeft w:val="0"/>
          <w:marRight w:val="0"/>
          <w:marTop w:val="0"/>
          <w:marBottom w:val="0"/>
          <w:divBdr>
            <w:top w:val="none" w:sz="0" w:space="0" w:color="auto"/>
            <w:left w:val="none" w:sz="0" w:space="0" w:color="auto"/>
            <w:bottom w:val="none" w:sz="0" w:space="0" w:color="auto"/>
            <w:right w:val="none" w:sz="0" w:space="0" w:color="auto"/>
          </w:divBdr>
        </w:div>
        <w:div w:id="609580898">
          <w:marLeft w:val="0"/>
          <w:marRight w:val="0"/>
          <w:marTop w:val="0"/>
          <w:marBottom w:val="0"/>
          <w:divBdr>
            <w:top w:val="none" w:sz="0" w:space="0" w:color="auto"/>
            <w:left w:val="none" w:sz="0" w:space="0" w:color="auto"/>
            <w:bottom w:val="none" w:sz="0" w:space="0" w:color="auto"/>
            <w:right w:val="none" w:sz="0" w:space="0" w:color="auto"/>
          </w:divBdr>
        </w:div>
        <w:div w:id="613102032">
          <w:marLeft w:val="0"/>
          <w:marRight w:val="0"/>
          <w:marTop w:val="0"/>
          <w:marBottom w:val="0"/>
          <w:divBdr>
            <w:top w:val="none" w:sz="0" w:space="0" w:color="auto"/>
            <w:left w:val="none" w:sz="0" w:space="0" w:color="auto"/>
            <w:bottom w:val="none" w:sz="0" w:space="0" w:color="auto"/>
            <w:right w:val="none" w:sz="0" w:space="0" w:color="auto"/>
          </w:divBdr>
        </w:div>
        <w:div w:id="654259552">
          <w:marLeft w:val="0"/>
          <w:marRight w:val="0"/>
          <w:marTop w:val="0"/>
          <w:marBottom w:val="0"/>
          <w:divBdr>
            <w:top w:val="none" w:sz="0" w:space="0" w:color="auto"/>
            <w:left w:val="none" w:sz="0" w:space="0" w:color="auto"/>
            <w:bottom w:val="none" w:sz="0" w:space="0" w:color="auto"/>
            <w:right w:val="none" w:sz="0" w:space="0" w:color="auto"/>
          </w:divBdr>
        </w:div>
        <w:div w:id="661547440">
          <w:marLeft w:val="0"/>
          <w:marRight w:val="0"/>
          <w:marTop w:val="0"/>
          <w:marBottom w:val="0"/>
          <w:divBdr>
            <w:top w:val="none" w:sz="0" w:space="0" w:color="auto"/>
            <w:left w:val="none" w:sz="0" w:space="0" w:color="auto"/>
            <w:bottom w:val="none" w:sz="0" w:space="0" w:color="auto"/>
            <w:right w:val="none" w:sz="0" w:space="0" w:color="auto"/>
          </w:divBdr>
        </w:div>
        <w:div w:id="683214736">
          <w:marLeft w:val="0"/>
          <w:marRight w:val="0"/>
          <w:marTop w:val="0"/>
          <w:marBottom w:val="0"/>
          <w:divBdr>
            <w:top w:val="none" w:sz="0" w:space="0" w:color="auto"/>
            <w:left w:val="none" w:sz="0" w:space="0" w:color="auto"/>
            <w:bottom w:val="none" w:sz="0" w:space="0" w:color="auto"/>
            <w:right w:val="none" w:sz="0" w:space="0" w:color="auto"/>
          </w:divBdr>
        </w:div>
        <w:div w:id="687022914">
          <w:marLeft w:val="0"/>
          <w:marRight w:val="0"/>
          <w:marTop w:val="0"/>
          <w:marBottom w:val="0"/>
          <w:divBdr>
            <w:top w:val="none" w:sz="0" w:space="0" w:color="auto"/>
            <w:left w:val="none" w:sz="0" w:space="0" w:color="auto"/>
            <w:bottom w:val="none" w:sz="0" w:space="0" w:color="auto"/>
            <w:right w:val="none" w:sz="0" w:space="0" w:color="auto"/>
          </w:divBdr>
        </w:div>
        <w:div w:id="746683846">
          <w:marLeft w:val="0"/>
          <w:marRight w:val="0"/>
          <w:marTop w:val="0"/>
          <w:marBottom w:val="0"/>
          <w:divBdr>
            <w:top w:val="none" w:sz="0" w:space="0" w:color="auto"/>
            <w:left w:val="none" w:sz="0" w:space="0" w:color="auto"/>
            <w:bottom w:val="none" w:sz="0" w:space="0" w:color="auto"/>
            <w:right w:val="none" w:sz="0" w:space="0" w:color="auto"/>
          </w:divBdr>
        </w:div>
        <w:div w:id="773791972">
          <w:marLeft w:val="0"/>
          <w:marRight w:val="0"/>
          <w:marTop w:val="0"/>
          <w:marBottom w:val="0"/>
          <w:divBdr>
            <w:top w:val="none" w:sz="0" w:space="0" w:color="auto"/>
            <w:left w:val="none" w:sz="0" w:space="0" w:color="auto"/>
            <w:bottom w:val="none" w:sz="0" w:space="0" w:color="auto"/>
            <w:right w:val="none" w:sz="0" w:space="0" w:color="auto"/>
          </w:divBdr>
        </w:div>
        <w:div w:id="787552596">
          <w:marLeft w:val="0"/>
          <w:marRight w:val="0"/>
          <w:marTop w:val="0"/>
          <w:marBottom w:val="0"/>
          <w:divBdr>
            <w:top w:val="none" w:sz="0" w:space="0" w:color="auto"/>
            <w:left w:val="none" w:sz="0" w:space="0" w:color="auto"/>
            <w:bottom w:val="none" w:sz="0" w:space="0" w:color="auto"/>
            <w:right w:val="none" w:sz="0" w:space="0" w:color="auto"/>
          </w:divBdr>
        </w:div>
        <w:div w:id="795831956">
          <w:marLeft w:val="0"/>
          <w:marRight w:val="0"/>
          <w:marTop w:val="0"/>
          <w:marBottom w:val="0"/>
          <w:divBdr>
            <w:top w:val="none" w:sz="0" w:space="0" w:color="auto"/>
            <w:left w:val="none" w:sz="0" w:space="0" w:color="auto"/>
            <w:bottom w:val="none" w:sz="0" w:space="0" w:color="auto"/>
            <w:right w:val="none" w:sz="0" w:space="0" w:color="auto"/>
          </w:divBdr>
        </w:div>
        <w:div w:id="860749828">
          <w:marLeft w:val="0"/>
          <w:marRight w:val="0"/>
          <w:marTop w:val="0"/>
          <w:marBottom w:val="0"/>
          <w:divBdr>
            <w:top w:val="none" w:sz="0" w:space="0" w:color="auto"/>
            <w:left w:val="none" w:sz="0" w:space="0" w:color="auto"/>
            <w:bottom w:val="none" w:sz="0" w:space="0" w:color="auto"/>
            <w:right w:val="none" w:sz="0" w:space="0" w:color="auto"/>
          </w:divBdr>
        </w:div>
        <w:div w:id="884680869">
          <w:marLeft w:val="0"/>
          <w:marRight w:val="0"/>
          <w:marTop w:val="0"/>
          <w:marBottom w:val="0"/>
          <w:divBdr>
            <w:top w:val="none" w:sz="0" w:space="0" w:color="auto"/>
            <w:left w:val="none" w:sz="0" w:space="0" w:color="auto"/>
            <w:bottom w:val="none" w:sz="0" w:space="0" w:color="auto"/>
            <w:right w:val="none" w:sz="0" w:space="0" w:color="auto"/>
          </w:divBdr>
        </w:div>
        <w:div w:id="900597767">
          <w:marLeft w:val="0"/>
          <w:marRight w:val="0"/>
          <w:marTop w:val="0"/>
          <w:marBottom w:val="0"/>
          <w:divBdr>
            <w:top w:val="none" w:sz="0" w:space="0" w:color="auto"/>
            <w:left w:val="none" w:sz="0" w:space="0" w:color="auto"/>
            <w:bottom w:val="none" w:sz="0" w:space="0" w:color="auto"/>
            <w:right w:val="none" w:sz="0" w:space="0" w:color="auto"/>
          </w:divBdr>
        </w:div>
        <w:div w:id="918369903">
          <w:marLeft w:val="0"/>
          <w:marRight w:val="0"/>
          <w:marTop w:val="0"/>
          <w:marBottom w:val="0"/>
          <w:divBdr>
            <w:top w:val="none" w:sz="0" w:space="0" w:color="auto"/>
            <w:left w:val="none" w:sz="0" w:space="0" w:color="auto"/>
            <w:bottom w:val="none" w:sz="0" w:space="0" w:color="auto"/>
            <w:right w:val="none" w:sz="0" w:space="0" w:color="auto"/>
          </w:divBdr>
        </w:div>
        <w:div w:id="940995447">
          <w:marLeft w:val="0"/>
          <w:marRight w:val="0"/>
          <w:marTop w:val="0"/>
          <w:marBottom w:val="0"/>
          <w:divBdr>
            <w:top w:val="none" w:sz="0" w:space="0" w:color="auto"/>
            <w:left w:val="none" w:sz="0" w:space="0" w:color="auto"/>
            <w:bottom w:val="none" w:sz="0" w:space="0" w:color="auto"/>
            <w:right w:val="none" w:sz="0" w:space="0" w:color="auto"/>
          </w:divBdr>
        </w:div>
        <w:div w:id="941910494">
          <w:marLeft w:val="0"/>
          <w:marRight w:val="0"/>
          <w:marTop w:val="0"/>
          <w:marBottom w:val="0"/>
          <w:divBdr>
            <w:top w:val="none" w:sz="0" w:space="0" w:color="auto"/>
            <w:left w:val="none" w:sz="0" w:space="0" w:color="auto"/>
            <w:bottom w:val="none" w:sz="0" w:space="0" w:color="auto"/>
            <w:right w:val="none" w:sz="0" w:space="0" w:color="auto"/>
          </w:divBdr>
        </w:div>
        <w:div w:id="950556277">
          <w:marLeft w:val="0"/>
          <w:marRight w:val="0"/>
          <w:marTop w:val="0"/>
          <w:marBottom w:val="0"/>
          <w:divBdr>
            <w:top w:val="none" w:sz="0" w:space="0" w:color="auto"/>
            <w:left w:val="none" w:sz="0" w:space="0" w:color="auto"/>
            <w:bottom w:val="none" w:sz="0" w:space="0" w:color="auto"/>
            <w:right w:val="none" w:sz="0" w:space="0" w:color="auto"/>
          </w:divBdr>
        </w:div>
        <w:div w:id="956522979">
          <w:marLeft w:val="0"/>
          <w:marRight w:val="0"/>
          <w:marTop w:val="0"/>
          <w:marBottom w:val="0"/>
          <w:divBdr>
            <w:top w:val="none" w:sz="0" w:space="0" w:color="auto"/>
            <w:left w:val="none" w:sz="0" w:space="0" w:color="auto"/>
            <w:bottom w:val="none" w:sz="0" w:space="0" w:color="auto"/>
            <w:right w:val="none" w:sz="0" w:space="0" w:color="auto"/>
          </w:divBdr>
        </w:div>
        <w:div w:id="958267570">
          <w:marLeft w:val="0"/>
          <w:marRight w:val="0"/>
          <w:marTop w:val="0"/>
          <w:marBottom w:val="0"/>
          <w:divBdr>
            <w:top w:val="none" w:sz="0" w:space="0" w:color="auto"/>
            <w:left w:val="none" w:sz="0" w:space="0" w:color="auto"/>
            <w:bottom w:val="none" w:sz="0" w:space="0" w:color="auto"/>
            <w:right w:val="none" w:sz="0" w:space="0" w:color="auto"/>
          </w:divBdr>
        </w:div>
        <w:div w:id="965500540">
          <w:marLeft w:val="0"/>
          <w:marRight w:val="0"/>
          <w:marTop w:val="0"/>
          <w:marBottom w:val="0"/>
          <w:divBdr>
            <w:top w:val="none" w:sz="0" w:space="0" w:color="auto"/>
            <w:left w:val="none" w:sz="0" w:space="0" w:color="auto"/>
            <w:bottom w:val="none" w:sz="0" w:space="0" w:color="auto"/>
            <w:right w:val="none" w:sz="0" w:space="0" w:color="auto"/>
          </w:divBdr>
        </w:div>
        <w:div w:id="977105602">
          <w:marLeft w:val="0"/>
          <w:marRight w:val="0"/>
          <w:marTop w:val="0"/>
          <w:marBottom w:val="0"/>
          <w:divBdr>
            <w:top w:val="none" w:sz="0" w:space="0" w:color="auto"/>
            <w:left w:val="none" w:sz="0" w:space="0" w:color="auto"/>
            <w:bottom w:val="none" w:sz="0" w:space="0" w:color="auto"/>
            <w:right w:val="none" w:sz="0" w:space="0" w:color="auto"/>
          </w:divBdr>
        </w:div>
        <w:div w:id="994646830">
          <w:marLeft w:val="0"/>
          <w:marRight w:val="0"/>
          <w:marTop w:val="0"/>
          <w:marBottom w:val="0"/>
          <w:divBdr>
            <w:top w:val="none" w:sz="0" w:space="0" w:color="auto"/>
            <w:left w:val="none" w:sz="0" w:space="0" w:color="auto"/>
            <w:bottom w:val="none" w:sz="0" w:space="0" w:color="auto"/>
            <w:right w:val="none" w:sz="0" w:space="0" w:color="auto"/>
          </w:divBdr>
        </w:div>
        <w:div w:id="1009874450">
          <w:marLeft w:val="0"/>
          <w:marRight w:val="0"/>
          <w:marTop w:val="0"/>
          <w:marBottom w:val="0"/>
          <w:divBdr>
            <w:top w:val="none" w:sz="0" w:space="0" w:color="auto"/>
            <w:left w:val="none" w:sz="0" w:space="0" w:color="auto"/>
            <w:bottom w:val="none" w:sz="0" w:space="0" w:color="auto"/>
            <w:right w:val="none" w:sz="0" w:space="0" w:color="auto"/>
          </w:divBdr>
        </w:div>
        <w:div w:id="1038772405">
          <w:marLeft w:val="0"/>
          <w:marRight w:val="0"/>
          <w:marTop w:val="0"/>
          <w:marBottom w:val="0"/>
          <w:divBdr>
            <w:top w:val="none" w:sz="0" w:space="0" w:color="auto"/>
            <w:left w:val="none" w:sz="0" w:space="0" w:color="auto"/>
            <w:bottom w:val="none" w:sz="0" w:space="0" w:color="auto"/>
            <w:right w:val="none" w:sz="0" w:space="0" w:color="auto"/>
          </w:divBdr>
        </w:div>
        <w:div w:id="1040863826">
          <w:marLeft w:val="0"/>
          <w:marRight w:val="0"/>
          <w:marTop w:val="0"/>
          <w:marBottom w:val="0"/>
          <w:divBdr>
            <w:top w:val="none" w:sz="0" w:space="0" w:color="auto"/>
            <w:left w:val="none" w:sz="0" w:space="0" w:color="auto"/>
            <w:bottom w:val="none" w:sz="0" w:space="0" w:color="auto"/>
            <w:right w:val="none" w:sz="0" w:space="0" w:color="auto"/>
          </w:divBdr>
        </w:div>
        <w:div w:id="1044452856">
          <w:marLeft w:val="0"/>
          <w:marRight w:val="0"/>
          <w:marTop w:val="0"/>
          <w:marBottom w:val="0"/>
          <w:divBdr>
            <w:top w:val="none" w:sz="0" w:space="0" w:color="auto"/>
            <w:left w:val="none" w:sz="0" w:space="0" w:color="auto"/>
            <w:bottom w:val="none" w:sz="0" w:space="0" w:color="auto"/>
            <w:right w:val="none" w:sz="0" w:space="0" w:color="auto"/>
          </w:divBdr>
        </w:div>
        <w:div w:id="1058549725">
          <w:marLeft w:val="0"/>
          <w:marRight w:val="0"/>
          <w:marTop w:val="0"/>
          <w:marBottom w:val="0"/>
          <w:divBdr>
            <w:top w:val="none" w:sz="0" w:space="0" w:color="auto"/>
            <w:left w:val="none" w:sz="0" w:space="0" w:color="auto"/>
            <w:bottom w:val="none" w:sz="0" w:space="0" w:color="auto"/>
            <w:right w:val="none" w:sz="0" w:space="0" w:color="auto"/>
          </w:divBdr>
        </w:div>
        <w:div w:id="1062673286">
          <w:marLeft w:val="0"/>
          <w:marRight w:val="0"/>
          <w:marTop w:val="0"/>
          <w:marBottom w:val="0"/>
          <w:divBdr>
            <w:top w:val="none" w:sz="0" w:space="0" w:color="auto"/>
            <w:left w:val="none" w:sz="0" w:space="0" w:color="auto"/>
            <w:bottom w:val="none" w:sz="0" w:space="0" w:color="auto"/>
            <w:right w:val="none" w:sz="0" w:space="0" w:color="auto"/>
          </w:divBdr>
        </w:div>
        <w:div w:id="1105921628">
          <w:marLeft w:val="0"/>
          <w:marRight w:val="0"/>
          <w:marTop w:val="0"/>
          <w:marBottom w:val="0"/>
          <w:divBdr>
            <w:top w:val="none" w:sz="0" w:space="0" w:color="auto"/>
            <w:left w:val="none" w:sz="0" w:space="0" w:color="auto"/>
            <w:bottom w:val="none" w:sz="0" w:space="0" w:color="auto"/>
            <w:right w:val="none" w:sz="0" w:space="0" w:color="auto"/>
          </w:divBdr>
        </w:div>
        <w:div w:id="1106659623">
          <w:marLeft w:val="0"/>
          <w:marRight w:val="0"/>
          <w:marTop w:val="0"/>
          <w:marBottom w:val="0"/>
          <w:divBdr>
            <w:top w:val="none" w:sz="0" w:space="0" w:color="auto"/>
            <w:left w:val="none" w:sz="0" w:space="0" w:color="auto"/>
            <w:bottom w:val="none" w:sz="0" w:space="0" w:color="auto"/>
            <w:right w:val="none" w:sz="0" w:space="0" w:color="auto"/>
          </w:divBdr>
        </w:div>
        <w:div w:id="1157191312">
          <w:marLeft w:val="0"/>
          <w:marRight w:val="0"/>
          <w:marTop w:val="0"/>
          <w:marBottom w:val="0"/>
          <w:divBdr>
            <w:top w:val="none" w:sz="0" w:space="0" w:color="auto"/>
            <w:left w:val="none" w:sz="0" w:space="0" w:color="auto"/>
            <w:bottom w:val="none" w:sz="0" w:space="0" w:color="auto"/>
            <w:right w:val="none" w:sz="0" w:space="0" w:color="auto"/>
          </w:divBdr>
        </w:div>
        <w:div w:id="1185285902">
          <w:marLeft w:val="0"/>
          <w:marRight w:val="0"/>
          <w:marTop w:val="0"/>
          <w:marBottom w:val="0"/>
          <w:divBdr>
            <w:top w:val="none" w:sz="0" w:space="0" w:color="auto"/>
            <w:left w:val="none" w:sz="0" w:space="0" w:color="auto"/>
            <w:bottom w:val="none" w:sz="0" w:space="0" w:color="auto"/>
            <w:right w:val="none" w:sz="0" w:space="0" w:color="auto"/>
          </w:divBdr>
        </w:div>
        <w:div w:id="1203977195">
          <w:marLeft w:val="0"/>
          <w:marRight w:val="0"/>
          <w:marTop w:val="0"/>
          <w:marBottom w:val="0"/>
          <w:divBdr>
            <w:top w:val="none" w:sz="0" w:space="0" w:color="auto"/>
            <w:left w:val="none" w:sz="0" w:space="0" w:color="auto"/>
            <w:bottom w:val="none" w:sz="0" w:space="0" w:color="auto"/>
            <w:right w:val="none" w:sz="0" w:space="0" w:color="auto"/>
          </w:divBdr>
        </w:div>
        <w:div w:id="1209874629">
          <w:marLeft w:val="0"/>
          <w:marRight w:val="0"/>
          <w:marTop w:val="0"/>
          <w:marBottom w:val="0"/>
          <w:divBdr>
            <w:top w:val="none" w:sz="0" w:space="0" w:color="auto"/>
            <w:left w:val="none" w:sz="0" w:space="0" w:color="auto"/>
            <w:bottom w:val="none" w:sz="0" w:space="0" w:color="auto"/>
            <w:right w:val="none" w:sz="0" w:space="0" w:color="auto"/>
          </w:divBdr>
        </w:div>
        <w:div w:id="1211112541">
          <w:marLeft w:val="0"/>
          <w:marRight w:val="0"/>
          <w:marTop w:val="0"/>
          <w:marBottom w:val="0"/>
          <w:divBdr>
            <w:top w:val="none" w:sz="0" w:space="0" w:color="auto"/>
            <w:left w:val="none" w:sz="0" w:space="0" w:color="auto"/>
            <w:bottom w:val="none" w:sz="0" w:space="0" w:color="auto"/>
            <w:right w:val="none" w:sz="0" w:space="0" w:color="auto"/>
          </w:divBdr>
        </w:div>
        <w:div w:id="1231769487">
          <w:marLeft w:val="0"/>
          <w:marRight w:val="0"/>
          <w:marTop w:val="0"/>
          <w:marBottom w:val="0"/>
          <w:divBdr>
            <w:top w:val="none" w:sz="0" w:space="0" w:color="auto"/>
            <w:left w:val="none" w:sz="0" w:space="0" w:color="auto"/>
            <w:bottom w:val="none" w:sz="0" w:space="0" w:color="auto"/>
            <w:right w:val="none" w:sz="0" w:space="0" w:color="auto"/>
          </w:divBdr>
        </w:div>
        <w:div w:id="1234317805">
          <w:marLeft w:val="0"/>
          <w:marRight w:val="0"/>
          <w:marTop w:val="0"/>
          <w:marBottom w:val="0"/>
          <w:divBdr>
            <w:top w:val="none" w:sz="0" w:space="0" w:color="auto"/>
            <w:left w:val="none" w:sz="0" w:space="0" w:color="auto"/>
            <w:bottom w:val="none" w:sz="0" w:space="0" w:color="auto"/>
            <w:right w:val="none" w:sz="0" w:space="0" w:color="auto"/>
          </w:divBdr>
        </w:div>
        <w:div w:id="1264877096">
          <w:marLeft w:val="0"/>
          <w:marRight w:val="0"/>
          <w:marTop w:val="0"/>
          <w:marBottom w:val="0"/>
          <w:divBdr>
            <w:top w:val="none" w:sz="0" w:space="0" w:color="auto"/>
            <w:left w:val="none" w:sz="0" w:space="0" w:color="auto"/>
            <w:bottom w:val="none" w:sz="0" w:space="0" w:color="auto"/>
            <w:right w:val="none" w:sz="0" w:space="0" w:color="auto"/>
          </w:divBdr>
        </w:div>
        <w:div w:id="1267232877">
          <w:marLeft w:val="0"/>
          <w:marRight w:val="0"/>
          <w:marTop w:val="0"/>
          <w:marBottom w:val="0"/>
          <w:divBdr>
            <w:top w:val="none" w:sz="0" w:space="0" w:color="auto"/>
            <w:left w:val="none" w:sz="0" w:space="0" w:color="auto"/>
            <w:bottom w:val="none" w:sz="0" w:space="0" w:color="auto"/>
            <w:right w:val="none" w:sz="0" w:space="0" w:color="auto"/>
          </w:divBdr>
        </w:div>
        <w:div w:id="1269045551">
          <w:marLeft w:val="0"/>
          <w:marRight w:val="0"/>
          <w:marTop w:val="0"/>
          <w:marBottom w:val="0"/>
          <w:divBdr>
            <w:top w:val="none" w:sz="0" w:space="0" w:color="auto"/>
            <w:left w:val="none" w:sz="0" w:space="0" w:color="auto"/>
            <w:bottom w:val="none" w:sz="0" w:space="0" w:color="auto"/>
            <w:right w:val="none" w:sz="0" w:space="0" w:color="auto"/>
          </w:divBdr>
        </w:div>
        <w:div w:id="1281574064">
          <w:marLeft w:val="0"/>
          <w:marRight w:val="0"/>
          <w:marTop w:val="0"/>
          <w:marBottom w:val="0"/>
          <w:divBdr>
            <w:top w:val="none" w:sz="0" w:space="0" w:color="auto"/>
            <w:left w:val="none" w:sz="0" w:space="0" w:color="auto"/>
            <w:bottom w:val="none" w:sz="0" w:space="0" w:color="auto"/>
            <w:right w:val="none" w:sz="0" w:space="0" w:color="auto"/>
          </w:divBdr>
        </w:div>
        <w:div w:id="1287813194">
          <w:marLeft w:val="0"/>
          <w:marRight w:val="0"/>
          <w:marTop w:val="0"/>
          <w:marBottom w:val="0"/>
          <w:divBdr>
            <w:top w:val="none" w:sz="0" w:space="0" w:color="auto"/>
            <w:left w:val="none" w:sz="0" w:space="0" w:color="auto"/>
            <w:bottom w:val="none" w:sz="0" w:space="0" w:color="auto"/>
            <w:right w:val="none" w:sz="0" w:space="0" w:color="auto"/>
          </w:divBdr>
        </w:div>
        <w:div w:id="1303730196">
          <w:marLeft w:val="0"/>
          <w:marRight w:val="0"/>
          <w:marTop w:val="0"/>
          <w:marBottom w:val="0"/>
          <w:divBdr>
            <w:top w:val="none" w:sz="0" w:space="0" w:color="auto"/>
            <w:left w:val="none" w:sz="0" w:space="0" w:color="auto"/>
            <w:bottom w:val="none" w:sz="0" w:space="0" w:color="auto"/>
            <w:right w:val="none" w:sz="0" w:space="0" w:color="auto"/>
          </w:divBdr>
        </w:div>
        <w:div w:id="1309820011">
          <w:marLeft w:val="0"/>
          <w:marRight w:val="0"/>
          <w:marTop w:val="0"/>
          <w:marBottom w:val="0"/>
          <w:divBdr>
            <w:top w:val="none" w:sz="0" w:space="0" w:color="auto"/>
            <w:left w:val="none" w:sz="0" w:space="0" w:color="auto"/>
            <w:bottom w:val="none" w:sz="0" w:space="0" w:color="auto"/>
            <w:right w:val="none" w:sz="0" w:space="0" w:color="auto"/>
          </w:divBdr>
        </w:div>
        <w:div w:id="1365596969">
          <w:marLeft w:val="0"/>
          <w:marRight w:val="0"/>
          <w:marTop w:val="0"/>
          <w:marBottom w:val="0"/>
          <w:divBdr>
            <w:top w:val="none" w:sz="0" w:space="0" w:color="auto"/>
            <w:left w:val="none" w:sz="0" w:space="0" w:color="auto"/>
            <w:bottom w:val="none" w:sz="0" w:space="0" w:color="auto"/>
            <w:right w:val="none" w:sz="0" w:space="0" w:color="auto"/>
          </w:divBdr>
        </w:div>
        <w:div w:id="1411152891">
          <w:marLeft w:val="0"/>
          <w:marRight w:val="0"/>
          <w:marTop w:val="0"/>
          <w:marBottom w:val="0"/>
          <w:divBdr>
            <w:top w:val="none" w:sz="0" w:space="0" w:color="auto"/>
            <w:left w:val="none" w:sz="0" w:space="0" w:color="auto"/>
            <w:bottom w:val="none" w:sz="0" w:space="0" w:color="auto"/>
            <w:right w:val="none" w:sz="0" w:space="0" w:color="auto"/>
          </w:divBdr>
        </w:div>
        <w:div w:id="1426801241">
          <w:marLeft w:val="0"/>
          <w:marRight w:val="0"/>
          <w:marTop w:val="0"/>
          <w:marBottom w:val="0"/>
          <w:divBdr>
            <w:top w:val="none" w:sz="0" w:space="0" w:color="auto"/>
            <w:left w:val="none" w:sz="0" w:space="0" w:color="auto"/>
            <w:bottom w:val="none" w:sz="0" w:space="0" w:color="auto"/>
            <w:right w:val="none" w:sz="0" w:space="0" w:color="auto"/>
          </w:divBdr>
        </w:div>
        <w:div w:id="1434474391">
          <w:marLeft w:val="0"/>
          <w:marRight w:val="0"/>
          <w:marTop w:val="0"/>
          <w:marBottom w:val="0"/>
          <w:divBdr>
            <w:top w:val="none" w:sz="0" w:space="0" w:color="auto"/>
            <w:left w:val="none" w:sz="0" w:space="0" w:color="auto"/>
            <w:bottom w:val="none" w:sz="0" w:space="0" w:color="auto"/>
            <w:right w:val="none" w:sz="0" w:space="0" w:color="auto"/>
          </w:divBdr>
        </w:div>
        <w:div w:id="1457677790">
          <w:marLeft w:val="0"/>
          <w:marRight w:val="0"/>
          <w:marTop w:val="0"/>
          <w:marBottom w:val="0"/>
          <w:divBdr>
            <w:top w:val="none" w:sz="0" w:space="0" w:color="auto"/>
            <w:left w:val="none" w:sz="0" w:space="0" w:color="auto"/>
            <w:bottom w:val="none" w:sz="0" w:space="0" w:color="auto"/>
            <w:right w:val="none" w:sz="0" w:space="0" w:color="auto"/>
          </w:divBdr>
        </w:div>
        <w:div w:id="1462267344">
          <w:marLeft w:val="0"/>
          <w:marRight w:val="0"/>
          <w:marTop w:val="0"/>
          <w:marBottom w:val="0"/>
          <w:divBdr>
            <w:top w:val="none" w:sz="0" w:space="0" w:color="auto"/>
            <w:left w:val="none" w:sz="0" w:space="0" w:color="auto"/>
            <w:bottom w:val="none" w:sz="0" w:space="0" w:color="auto"/>
            <w:right w:val="none" w:sz="0" w:space="0" w:color="auto"/>
          </w:divBdr>
        </w:div>
        <w:div w:id="1471551530">
          <w:marLeft w:val="0"/>
          <w:marRight w:val="0"/>
          <w:marTop w:val="0"/>
          <w:marBottom w:val="0"/>
          <w:divBdr>
            <w:top w:val="none" w:sz="0" w:space="0" w:color="auto"/>
            <w:left w:val="none" w:sz="0" w:space="0" w:color="auto"/>
            <w:bottom w:val="none" w:sz="0" w:space="0" w:color="auto"/>
            <w:right w:val="none" w:sz="0" w:space="0" w:color="auto"/>
          </w:divBdr>
        </w:div>
        <w:div w:id="1479957551">
          <w:marLeft w:val="0"/>
          <w:marRight w:val="0"/>
          <w:marTop w:val="0"/>
          <w:marBottom w:val="0"/>
          <w:divBdr>
            <w:top w:val="none" w:sz="0" w:space="0" w:color="auto"/>
            <w:left w:val="none" w:sz="0" w:space="0" w:color="auto"/>
            <w:bottom w:val="none" w:sz="0" w:space="0" w:color="auto"/>
            <w:right w:val="none" w:sz="0" w:space="0" w:color="auto"/>
          </w:divBdr>
        </w:div>
        <w:div w:id="1510174831">
          <w:marLeft w:val="0"/>
          <w:marRight w:val="0"/>
          <w:marTop w:val="0"/>
          <w:marBottom w:val="0"/>
          <w:divBdr>
            <w:top w:val="none" w:sz="0" w:space="0" w:color="auto"/>
            <w:left w:val="none" w:sz="0" w:space="0" w:color="auto"/>
            <w:bottom w:val="none" w:sz="0" w:space="0" w:color="auto"/>
            <w:right w:val="none" w:sz="0" w:space="0" w:color="auto"/>
          </w:divBdr>
        </w:div>
        <w:div w:id="1517617909">
          <w:marLeft w:val="0"/>
          <w:marRight w:val="0"/>
          <w:marTop w:val="0"/>
          <w:marBottom w:val="0"/>
          <w:divBdr>
            <w:top w:val="none" w:sz="0" w:space="0" w:color="auto"/>
            <w:left w:val="none" w:sz="0" w:space="0" w:color="auto"/>
            <w:bottom w:val="none" w:sz="0" w:space="0" w:color="auto"/>
            <w:right w:val="none" w:sz="0" w:space="0" w:color="auto"/>
          </w:divBdr>
        </w:div>
        <w:div w:id="1526211264">
          <w:marLeft w:val="0"/>
          <w:marRight w:val="0"/>
          <w:marTop w:val="0"/>
          <w:marBottom w:val="0"/>
          <w:divBdr>
            <w:top w:val="none" w:sz="0" w:space="0" w:color="auto"/>
            <w:left w:val="none" w:sz="0" w:space="0" w:color="auto"/>
            <w:bottom w:val="none" w:sz="0" w:space="0" w:color="auto"/>
            <w:right w:val="none" w:sz="0" w:space="0" w:color="auto"/>
          </w:divBdr>
        </w:div>
        <w:div w:id="1543980278">
          <w:marLeft w:val="0"/>
          <w:marRight w:val="0"/>
          <w:marTop w:val="0"/>
          <w:marBottom w:val="0"/>
          <w:divBdr>
            <w:top w:val="none" w:sz="0" w:space="0" w:color="auto"/>
            <w:left w:val="none" w:sz="0" w:space="0" w:color="auto"/>
            <w:bottom w:val="none" w:sz="0" w:space="0" w:color="auto"/>
            <w:right w:val="none" w:sz="0" w:space="0" w:color="auto"/>
          </w:divBdr>
        </w:div>
        <w:div w:id="1618295937">
          <w:marLeft w:val="0"/>
          <w:marRight w:val="0"/>
          <w:marTop w:val="0"/>
          <w:marBottom w:val="0"/>
          <w:divBdr>
            <w:top w:val="none" w:sz="0" w:space="0" w:color="auto"/>
            <w:left w:val="none" w:sz="0" w:space="0" w:color="auto"/>
            <w:bottom w:val="none" w:sz="0" w:space="0" w:color="auto"/>
            <w:right w:val="none" w:sz="0" w:space="0" w:color="auto"/>
          </w:divBdr>
        </w:div>
        <w:div w:id="1620258323">
          <w:marLeft w:val="0"/>
          <w:marRight w:val="0"/>
          <w:marTop w:val="0"/>
          <w:marBottom w:val="0"/>
          <w:divBdr>
            <w:top w:val="none" w:sz="0" w:space="0" w:color="auto"/>
            <w:left w:val="none" w:sz="0" w:space="0" w:color="auto"/>
            <w:bottom w:val="none" w:sz="0" w:space="0" w:color="auto"/>
            <w:right w:val="none" w:sz="0" w:space="0" w:color="auto"/>
          </w:divBdr>
        </w:div>
        <w:div w:id="1646161899">
          <w:marLeft w:val="0"/>
          <w:marRight w:val="0"/>
          <w:marTop w:val="0"/>
          <w:marBottom w:val="0"/>
          <w:divBdr>
            <w:top w:val="none" w:sz="0" w:space="0" w:color="auto"/>
            <w:left w:val="none" w:sz="0" w:space="0" w:color="auto"/>
            <w:bottom w:val="none" w:sz="0" w:space="0" w:color="auto"/>
            <w:right w:val="none" w:sz="0" w:space="0" w:color="auto"/>
          </w:divBdr>
        </w:div>
        <w:div w:id="1686713142">
          <w:marLeft w:val="0"/>
          <w:marRight w:val="0"/>
          <w:marTop w:val="0"/>
          <w:marBottom w:val="0"/>
          <w:divBdr>
            <w:top w:val="none" w:sz="0" w:space="0" w:color="auto"/>
            <w:left w:val="none" w:sz="0" w:space="0" w:color="auto"/>
            <w:bottom w:val="none" w:sz="0" w:space="0" w:color="auto"/>
            <w:right w:val="none" w:sz="0" w:space="0" w:color="auto"/>
          </w:divBdr>
        </w:div>
        <w:div w:id="1689721493">
          <w:marLeft w:val="0"/>
          <w:marRight w:val="0"/>
          <w:marTop w:val="0"/>
          <w:marBottom w:val="0"/>
          <w:divBdr>
            <w:top w:val="none" w:sz="0" w:space="0" w:color="auto"/>
            <w:left w:val="none" w:sz="0" w:space="0" w:color="auto"/>
            <w:bottom w:val="none" w:sz="0" w:space="0" w:color="auto"/>
            <w:right w:val="none" w:sz="0" w:space="0" w:color="auto"/>
          </w:divBdr>
          <w:divsChild>
            <w:div w:id="464322638">
              <w:marLeft w:val="0"/>
              <w:marRight w:val="0"/>
              <w:marTop w:val="0"/>
              <w:marBottom w:val="0"/>
              <w:divBdr>
                <w:top w:val="none" w:sz="0" w:space="0" w:color="auto"/>
                <w:left w:val="none" w:sz="0" w:space="0" w:color="auto"/>
                <w:bottom w:val="none" w:sz="0" w:space="0" w:color="auto"/>
                <w:right w:val="none" w:sz="0" w:space="0" w:color="auto"/>
              </w:divBdr>
            </w:div>
            <w:div w:id="621887375">
              <w:marLeft w:val="0"/>
              <w:marRight w:val="0"/>
              <w:marTop w:val="0"/>
              <w:marBottom w:val="0"/>
              <w:divBdr>
                <w:top w:val="none" w:sz="0" w:space="0" w:color="auto"/>
                <w:left w:val="none" w:sz="0" w:space="0" w:color="auto"/>
                <w:bottom w:val="none" w:sz="0" w:space="0" w:color="auto"/>
                <w:right w:val="none" w:sz="0" w:space="0" w:color="auto"/>
              </w:divBdr>
            </w:div>
          </w:divsChild>
        </w:div>
        <w:div w:id="1707870001">
          <w:marLeft w:val="0"/>
          <w:marRight w:val="0"/>
          <w:marTop w:val="0"/>
          <w:marBottom w:val="0"/>
          <w:divBdr>
            <w:top w:val="none" w:sz="0" w:space="0" w:color="auto"/>
            <w:left w:val="none" w:sz="0" w:space="0" w:color="auto"/>
            <w:bottom w:val="none" w:sz="0" w:space="0" w:color="auto"/>
            <w:right w:val="none" w:sz="0" w:space="0" w:color="auto"/>
          </w:divBdr>
        </w:div>
        <w:div w:id="1715545040">
          <w:marLeft w:val="0"/>
          <w:marRight w:val="0"/>
          <w:marTop w:val="0"/>
          <w:marBottom w:val="0"/>
          <w:divBdr>
            <w:top w:val="none" w:sz="0" w:space="0" w:color="auto"/>
            <w:left w:val="none" w:sz="0" w:space="0" w:color="auto"/>
            <w:bottom w:val="none" w:sz="0" w:space="0" w:color="auto"/>
            <w:right w:val="none" w:sz="0" w:space="0" w:color="auto"/>
          </w:divBdr>
        </w:div>
        <w:div w:id="1720936723">
          <w:marLeft w:val="0"/>
          <w:marRight w:val="0"/>
          <w:marTop w:val="0"/>
          <w:marBottom w:val="0"/>
          <w:divBdr>
            <w:top w:val="none" w:sz="0" w:space="0" w:color="auto"/>
            <w:left w:val="none" w:sz="0" w:space="0" w:color="auto"/>
            <w:bottom w:val="none" w:sz="0" w:space="0" w:color="auto"/>
            <w:right w:val="none" w:sz="0" w:space="0" w:color="auto"/>
          </w:divBdr>
        </w:div>
        <w:div w:id="1723671313">
          <w:marLeft w:val="0"/>
          <w:marRight w:val="0"/>
          <w:marTop w:val="0"/>
          <w:marBottom w:val="0"/>
          <w:divBdr>
            <w:top w:val="none" w:sz="0" w:space="0" w:color="auto"/>
            <w:left w:val="none" w:sz="0" w:space="0" w:color="auto"/>
            <w:bottom w:val="none" w:sz="0" w:space="0" w:color="auto"/>
            <w:right w:val="none" w:sz="0" w:space="0" w:color="auto"/>
          </w:divBdr>
        </w:div>
        <w:div w:id="1746418984">
          <w:marLeft w:val="0"/>
          <w:marRight w:val="0"/>
          <w:marTop w:val="0"/>
          <w:marBottom w:val="0"/>
          <w:divBdr>
            <w:top w:val="none" w:sz="0" w:space="0" w:color="auto"/>
            <w:left w:val="none" w:sz="0" w:space="0" w:color="auto"/>
            <w:bottom w:val="none" w:sz="0" w:space="0" w:color="auto"/>
            <w:right w:val="none" w:sz="0" w:space="0" w:color="auto"/>
          </w:divBdr>
        </w:div>
        <w:div w:id="1757244074">
          <w:marLeft w:val="0"/>
          <w:marRight w:val="0"/>
          <w:marTop w:val="0"/>
          <w:marBottom w:val="0"/>
          <w:divBdr>
            <w:top w:val="none" w:sz="0" w:space="0" w:color="auto"/>
            <w:left w:val="none" w:sz="0" w:space="0" w:color="auto"/>
            <w:bottom w:val="none" w:sz="0" w:space="0" w:color="auto"/>
            <w:right w:val="none" w:sz="0" w:space="0" w:color="auto"/>
          </w:divBdr>
        </w:div>
        <w:div w:id="1773283246">
          <w:marLeft w:val="0"/>
          <w:marRight w:val="0"/>
          <w:marTop w:val="0"/>
          <w:marBottom w:val="0"/>
          <w:divBdr>
            <w:top w:val="none" w:sz="0" w:space="0" w:color="auto"/>
            <w:left w:val="none" w:sz="0" w:space="0" w:color="auto"/>
            <w:bottom w:val="none" w:sz="0" w:space="0" w:color="auto"/>
            <w:right w:val="none" w:sz="0" w:space="0" w:color="auto"/>
          </w:divBdr>
        </w:div>
        <w:div w:id="1786122569">
          <w:marLeft w:val="0"/>
          <w:marRight w:val="0"/>
          <w:marTop w:val="0"/>
          <w:marBottom w:val="0"/>
          <w:divBdr>
            <w:top w:val="none" w:sz="0" w:space="0" w:color="auto"/>
            <w:left w:val="none" w:sz="0" w:space="0" w:color="auto"/>
            <w:bottom w:val="none" w:sz="0" w:space="0" w:color="auto"/>
            <w:right w:val="none" w:sz="0" w:space="0" w:color="auto"/>
          </w:divBdr>
        </w:div>
        <w:div w:id="1797211341">
          <w:marLeft w:val="0"/>
          <w:marRight w:val="0"/>
          <w:marTop w:val="0"/>
          <w:marBottom w:val="0"/>
          <w:divBdr>
            <w:top w:val="none" w:sz="0" w:space="0" w:color="auto"/>
            <w:left w:val="none" w:sz="0" w:space="0" w:color="auto"/>
            <w:bottom w:val="none" w:sz="0" w:space="0" w:color="auto"/>
            <w:right w:val="none" w:sz="0" w:space="0" w:color="auto"/>
          </w:divBdr>
        </w:div>
        <w:div w:id="1799301334">
          <w:marLeft w:val="0"/>
          <w:marRight w:val="0"/>
          <w:marTop w:val="0"/>
          <w:marBottom w:val="0"/>
          <w:divBdr>
            <w:top w:val="none" w:sz="0" w:space="0" w:color="auto"/>
            <w:left w:val="none" w:sz="0" w:space="0" w:color="auto"/>
            <w:bottom w:val="none" w:sz="0" w:space="0" w:color="auto"/>
            <w:right w:val="none" w:sz="0" w:space="0" w:color="auto"/>
          </w:divBdr>
        </w:div>
        <w:div w:id="1808549989">
          <w:marLeft w:val="0"/>
          <w:marRight w:val="0"/>
          <w:marTop w:val="0"/>
          <w:marBottom w:val="0"/>
          <w:divBdr>
            <w:top w:val="none" w:sz="0" w:space="0" w:color="auto"/>
            <w:left w:val="none" w:sz="0" w:space="0" w:color="auto"/>
            <w:bottom w:val="none" w:sz="0" w:space="0" w:color="auto"/>
            <w:right w:val="none" w:sz="0" w:space="0" w:color="auto"/>
          </w:divBdr>
        </w:div>
        <w:div w:id="1820145716">
          <w:marLeft w:val="0"/>
          <w:marRight w:val="0"/>
          <w:marTop w:val="0"/>
          <w:marBottom w:val="0"/>
          <w:divBdr>
            <w:top w:val="none" w:sz="0" w:space="0" w:color="auto"/>
            <w:left w:val="none" w:sz="0" w:space="0" w:color="auto"/>
            <w:bottom w:val="none" w:sz="0" w:space="0" w:color="auto"/>
            <w:right w:val="none" w:sz="0" w:space="0" w:color="auto"/>
          </w:divBdr>
        </w:div>
        <w:div w:id="1966694919">
          <w:marLeft w:val="0"/>
          <w:marRight w:val="0"/>
          <w:marTop w:val="0"/>
          <w:marBottom w:val="0"/>
          <w:divBdr>
            <w:top w:val="none" w:sz="0" w:space="0" w:color="auto"/>
            <w:left w:val="none" w:sz="0" w:space="0" w:color="auto"/>
            <w:bottom w:val="none" w:sz="0" w:space="0" w:color="auto"/>
            <w:right w:val="none" w:sz="0" w:space="0" w:color="auto"/>
          </w:divBdr>
        </w:div>
        <w:div w:id="1986663306">
          <w:marLeft w:val="0"/>
          <w:marRight w:val="0"/>
          <w:marTop w:val="0"/>
          <w:marBottom w:val="0"/>
          <w:divBdr>
            <w:top w:val="none" w:sz="0" w:space="0" w:color="auto"/>
            <w:left w:val="none" w:sz="0" w:space="0" w:color="auto"/>
            <w:bottom w:val="none" w:sz="0" w:space="0" w:color="auto"/>
            <w:right w:val="none" w:sz="0" w:space="0" w:color="auto"/>
          </w:divBdr>
        </w:div>
        <w:div w:id="1992713864">
          <w:marLeft w:val="0"/>
          <w:marRight w:val="0"/>
          <w:marTop w:val="0"/>
          <w:marBottom w:val="0"/>
          <w:divBdr>
            <w:top w:val="none" w:sz="0" w:space="0" w:color="auto"/>
            <w:left w:val="none" w:sz="0" w:space="0" w:color="auto"/>
            <w:bottom w:val="none" w:sz="0" w:space="0" w:color="auto"/>
            <w:right w:val="none" w:sz="0" w:space="0" w:color="auto"/>
          </w:divBdr>
        </w:div>
        <w:div w:id="2008632832">
          <w:marLeft w:val="0"/>
          <w:marRight w:val="0"/>
          <w:marTop w:val="0"/>
          <w:marBottom w:val="0"/>
          <w:divBdr>
            <w:top w:val="none" w:sz="0" w:space="0" w:color="auto"/>
            <w:left w:val="none" w:sz="0" w:space="0" w:color="auto"/>
            <w:bottom w:val="none" w:sz="0" w:space="0" w:color="auto"/>
            <w:right w:val="none" w:sz="0" w:space="0" w:color="auto"/>
          </w:divBdr>
        </w:div>
        <w:div w:id="2045904110">
          <w:marLeft w:val="0"/>
          <w:marRight w:val="0"/>
          <w:marTop w:val="0"/>
          <w:marBottom w:val="0"/>
          <w:divBdr>
            <w:top w:val="none" w:sz="0" w:space="0" w:color="auto"/>
            <w:left w:val="none" w:sz="0" w:space="0" w:color="auto"/>
            <w:bottom w:val="none" w:sz="0" w:space="0" w:color="auto"/>
            <w:right w:val="none" w:sz="0" w:space="0" w:color="auto"/>
          </w:divBdr>
        </w:div>
        <w:div w:id="2055153151">
          <w:marLeft w:val="0"/>
          <w:marRight w:val="0"/>
          <w:marTop w:val="0"/>
          <w:marBottom w:val="0"/>
          <w:divBdr>
            <w:top w:val="none" w:sz="0" w:space="0" w:color="auto"/>
            <w:left w:val="none" w:sz="0" w:space="0" w:color="auto"/>
            <w:bottom w:val="none" w:sz="0" w:space="0" w:color="auto"/>
            <w:right w:val="none" w:sz="0" w:space="0" w:color="auto"/>
          </w:divBdr>
        </w:div>
        <w:div w:id="2057389283">
          <w:marLeft w:val="0"/>
          <w:marRight w:val="0"/>
          <w:marTop w:val="0"/>
          <w:marBottom w:val="0"/>
          <w:divBdr>
            <w:top w:val="none" w:sz="0" w:space="0" w:color="auto"/>
            <w:left w:val="none" w:sz="0" w:space="0" w:color="auto"/>
            <w:bottom w:val="none" w:sz="0" w:space="0" w:color="auto"/>
            <w:right w:val="none" w:sz="0" w:space="0" w:color="auto"/>
          </w:divBdr>
        </w:div>
        <w:div w:id="2076708073">
          <w:marLeft w:val="0"/>
          <w:marRight w:val="0"/>
          <w:marTop w:val="0"/>
          <w:marBottom w:val="0"/>
          <w:divBdr>
            <w:top w:val="none" w:sz="0" w:space="0" w:color="auto"/>
            <w:left w:val="none" w:sz="0" w:space="0" w:color="auto"/>
            <w:bottom w:val="none" w:sz="0" w:space="0" w:color="auto"/>
            <w:right w:val="none" w:sz="0" w:space="0" w:color="auto"/>
          </w:divBdr>
        </w:div>
        <w:div w:id="2082361127">
          <w:marLeft w:val="0"/>
          <w:marRight w:val="0"/>
          <w:marTop w:val="0"/>
          <w:marBottom w:val="0"/>
          <w:divBdr>
            <w:top w:val="none" w:sz="0" w:space="0" w:color="auto"/>
            <w:left w:val="none" w:sz="0" w:space="0" w:color="auto"/>
            <w:bottom w:val="none" w:sz="0" w:space="0" w:color="auto"/>
            <w:right w:val="none" w:sz="0" w:space="0" w:color="auto"/>
          </w:divBdr>
        </w:div>
        <w:div w:id="2086219382">
          <w:marLeft w:val="0"/>
          <w:marRight w:val="0"/>
          <w:marTop w:val="0"/>
          <w:marBottom w:val="0"/>
          <w:divBdr>
            <w:top w:val="none" w:sz="0" w:space="0" w:color="auto"/>
            <w:left w:val="none" w:sz="0" w:space="0" w:color="auto"/>
            <w:bottom w:val="none" w:sz="0" w:space="0" w:color="auto"/>
            <w:right w:val="none" w:sz="0" w:space="0" w:color="auto"/>
          </w:divBdr>
        </w:div>
        <w:div w:id="2121609230">
          <w:marLeft w:val="0"/>
          <w:marRight w:val="0"/>
          <w:marTop w:val="0"/>
          <w:marBottom w:val="0"/>
          <w:divBdr>
            <w:top w:val="none" w:sz="0" w:space="0" w:color="auto"/>
            <w:left w:val="none" w:sz="0" w:space="0" w:color="auto"/>
            <w:bottom w:val="none" w:sz="0" w:space="0" w:color="auto"/>
            <w:right w:val="none" w:sz="0" w:space="0" w:color="auto"/>
          </w:divBdr>
        </w:div>
        <w:div w:id="2146120993">
          <w:marLeft w:val="0"/>
          <w:marRight w:val="0"/>
          <w:marTop w:val="0"/>
          <w:marBottom w:val="0"/>
          <w:divBdr>
            <w:top w:val="none" w:sz="0" w:space="0" w:color="auto"/>
            <w:left w:val="none" w:sz="0" w:space="0" w:color="auto"/>
            <w:bottom w:val="none" w:sz="0" w:space="0" w:color="auto"/>
            <w:right w:val="none" w:sz="0" w:space="0" w:color="auto"/>
          </w:divBdr>
        </w:div>
      </w:divsChild>
    </w:div>
    <w:div w:id="684021049">
      <w:bodyDiv w:val="1"/>
      <w:marLeft w:val="0"/>
      <w:marRight w:val="0"/>
      <w:marTop w:val="0"/>
      <w:marBottom w:val="0"/>
      <w:divBdr>
        <w:top w:val="none" w:sz="0" w:space="0" w:color="auto"/>
        <w:left w:val="none" w:sz="0" w:space="0" w:color="auto"/>
        <w:bottom w:val="none" w:sz="0" w:space="0" w:color="auto"/>
        <w:right w:val="none" w:sz="0" w:space="0" w:color="auto"/>
      </w:divBdr>
      <w:divsChild>
        <w:div w:id="479541066">
          <w:marLeft w:val="0"/>
          <w:marRight w:val="0"/>
          <w:marTop w:val="0"/>
          <w:marBottom w:val="0"/>
          <w:divBdr>
            <w:top w:val="none" w:sz="0" w:space="0" w:color="auto"/>
            <w:left w:val="none" w:sz="0" w:space="0" w:color="auto"/>
            <w:bottom w:val="none" w:sz="0" w:space="0" w:color="auto"/>
            <w:right w:val="none" w:sz="0" w:space="0" w:color="auto"/>
          </w:divBdr>
          <w:divsChild>
            <w:div w:id="2088379061">
              <w:marLeft w:val="0"/>
              <w:marRight w:val="0"/>
              <w:marTop w:val="30"/>
              <w:marBottom w:val="30"/>
              <w:divBdr>
                <w:top w:val="none" w:sz="0" w:space="0" w:color="auto"/>
                <w:left w:val="none" w:sz="0" w:space="0" w:color="auto"/>
                <w:bottom w:val="none" w:sz="0" w:space="0" w:color="auto"/>
                <w:right w:val="none" w:sz="0" w:space="0" w:color="auto"/>
              </w:divBdr>
              <w:divsChild>
                <w:div w:id="60060367">
                  <w:marLeft w:val="0"/>
                  <w:marRight w:val="0"/>
                  <w:marTop w:val="0"/>
                  <w:marBottom w:val="0"/>
                  <w:divBdr>
                    <w:top w:val="none" w:sz="0" w:space="0" w:color="auto"/>
                    <w:left w:val="none" w:sz="0" w:space="0" w:color="auto"/>
                    <w:bottom w:val="none" w:sz="0" w:space="0" w:color="auto"/>
                    <w:right w:val="none" w:sz="0" w:space="0" w:color="auto"/>
                  </w:divBdr>
                  <w:divsChild>
                    <w:div w:id="1911034264">
                      <w:marLeft w:val="0"/>
                      <w:marRight w:val="0"/>
                      <w:marTop w:val="0"/>
                      <w:marBottom w:val="0"/>
                      <w:divBdr>
                        <w:top w:val="none" w:sz="0" w:space="0" w:color="auto"/>
                        <w:left w:val="none" w:sz="0" w:space="0" w:color="auto"/>
                        <w:bottom w:val="none" w:sz="0" w:space="0" w:color="auto"/>
                        <w:right w:val="none" w:sz="0" w:space="0" w:color="auto"/>
                      </w:divBdr>
                    </w:div>
                  </w:divsChild>
                </w:div>
                <w:div w:id="102961849">
                  <w:marLeft w:val="0"/>
                  <w:marRight w:val="0"/>
                  <w:marTop w:val="0"/>
                  <w:marBottom w:val="0"/>
                  <w:divBdr>
                    <w:top w:val="none" w:sz="0" w:space="0" w:color="auto"/>
                    <w:left w:val="none" w:sz="0" w:space="0" w:color="auto"/>
                    <w:bottom w:val="none" w:sz="0" w:space="0" w:color="auto"/>
                    <w:right w:val="none" w:sz="0" w:space="0" w:color="auto"/>
                  </w:divBdr>
                  <w:divsChild>
                    <w:div w:id="972756079">
                      <w:marLeft w:val="0"/>
                      <w:marRight w:val="0"/>
                      <w:marTop w:val="0"/>
                      <w:marBottom w:val="0"/>
                      <w:divBdr>
                        <w:top w:val="none" w:sz="0" w:space="0" w:color="auto"/>
                        <w:left w:val="none" w:sz="0" w:space="0" w:color="auto"/>
                        <w:bottom w:val="none" w:sz="0" w:space="0" w:color="auto"/>
                        <w:right w:val="none" w:sz="0" w:space="0" w:color="auto"/>
                      </w:divBdr>
                    </w:div>
                  </w:divsChild>
                </w:div>
                <w:div w:id="131413941">
                  <w:marLeft w:val="0"/>
                  <w:marRight w:val="0"/>
                  <w:marTop w:val="0"/>
                  <w:marBottom w:val="0"/>
                  <w:divBdr>
                    <w:top w:val="none" w:sz="0" w:space="0" w:color="auto"/>
                    <w:left w:val="none" w:sz="0" w:space="0" w:color="auto"/>
                    <w:bottom w:val="none" w:sz="0" w:space="0" w:color="auto"/>
                    <w:right w:val="none" w:sz="0" w:space="0" w:color="auto"/>
                  </w:divBdr>
                  <w:divsChild>
                    <w:div w:id="2101217344">
                      <w:marLeft w:val="0"/>
                      <w:marRight w:val="0"/>
                      <w:marTop w:val="0"/>
                      <w:marBottom w:val="0"/>
                      <w:divBdr>
                        <w:top w:val="none" w:sz="0" w:space="0" w:color="auto"/>
                        <w:left w:val="none" w:sz="0" w:space="0" w:color="auto"/>
                        <w:bottom w:val="none" w:sz="0" w:space="0" w:color="auto"/>
                        <w:right w:val="none" w:sz="0" w:space="0" w:color="auto"/>
                      </w:divBdr>
                    </w:div>
                  </w:divsChild>
                </w:div>
                <w:div w:id="187376252">
                  <w:marLeft w:val="0"/>
                  <w:marRight w:val="0"/>
                  <w:marTop w:val="0"/>
                  <w:marBottom w:val="0"/>
                  <w:divBdr>
                    <w:top w:val="none" w:sz="0" w:space="0" w:color="auto"/>
                    <w:left w:val="none" w:sz="0" w:space="0" w:color="auto"/>
                    <w:bottom w:val="none" w:sz="0" w:space="0" w:color="auto"/>
                    <w:right w:val="none" w:sz="0" w:space="0" w:color="auto"/>
                  </w:divBdr>
                  <w:divsChild>
                    <w:div w:id="2115243456">
                      <w:marLeft w:val="0"/>
                      <w:marRight w:val="0"/>
                      <w:marTop w:val="0"/>
                      <w:marBottom w:val="0"/>
                      <w:divBdr>
                        <w:top w:val="none" w:sz="0" w:space="0" w:color="auto"/>
                        <w:left w:val="none" w:sz="0" w:space="0" w:color="auto"/>
                        <w:bottom w:val="none" w:sz="0" w:space="0" w:color="auto"/>
                        <w:right w:val="none" w:sz="0" w:space="0" w:color="auto"/>
                      </w:divBdr>
                    </w:div>
                  </w:divsChild>
                </w:div>
                <w:div w:id="240257285">
                  <w:marLeft w:val="0"/>
                  <w:marRight w:val="0"/>
                  <w:marTop w:val="0"/>
                  <w:marBottom w:val="0"/>
                  <w:divBdr>
                    <w:top w:val="none" w:sz="0" w:space="0" w:color="auto"/>
                    <w:left w:val="none" w:sz="0" w:space="0" w:color="auto"/>
                    <w:bottom w:val="none" w:sz="0" w:space="0" w:color="auto"/>
                    <w:right w:val="none" w:sz="0" w:space="0" w:color="auto"/>
                  </w:divBdr>
                  <w:divsChild>
                    <w:div w:id="1855221888">
                      <w:marLeft w:val="0"/>
                      <w:marRight w:val="0"/>
                      <w:marTop w:val="0"/>
                      <w:marBottom w:val="0"/>
                      <w:divBdr>
                        <w:top w:val="none" w:sz="0" w:space="0" w:color="auto"/>
                        <w:left w:val="none" w:sz="0" w:space="0" w:color="auto"/>
                        <w:bottom w:val="none" w:sz="0" w:space="0" w:color="auto"/>
                        <w:right w:val="none" w:sz="0" w:space="0" w:color="auto"/>
                      </w:divBdr>
                    </w:div>
                  </w:divsChild>
                </w:div>
                <w:div w:id="275599025">
                  <w:marLeft w:val="0"/>
                  <w:marRight w:val="0"/>
                  <w:marTop w:val="0"/>
                  <w:marBottom w:val="0"/>
                  <w:divBdr>
                    <w:top w:val="none" w:sz="0" w:space="0" w:color="auto"/>
                    <w:left w:val="none" w:sz="0" w:space="0" w:color="auto"/>
                    <w:bottom w:val="none" w:sz="0" w:space="0" w:color="auto"/>
                    <w:right w:val="none" w:sz="0" w:space="0" w:color="auto"/>
                  </w:divBdr>
                  <w:divsChild>
                    <w:div w:id="183977088">
                      <w:marLeft w:val="0"/>
                      <w:marRight w:val="0"/>
                      <w:marTop w:val="0"/>
                      <w:marBottom w:val="0"/>
                      <w:divBdr>
                        <w:top w:val="none" w:sz="0" w:space="0" w:color="auto"/>
                        <w:left w:val="none" w:sz="0" w:space="0" w:color="auto"/>
                        <w:bottom w:val="none" w:sz="0" w:space="0" w:color="auto"/>
                        <w:right w:val="none" w:sz="0" w:space="0" w:color="auto"/>
                      </w:divBdr>
                    </w:div>
                    <w:div w:id="1483039564">
                      <w:marLeft w:val="0"/>
                      <w:marRight w:val="0"/>
                      <w:marTop w:val="0"/>
                      <w:marBottom w:val="0"/>
                      <w:divBdr>
                        <w:top w:val="none" w:sz="0" w:space="0" w:color="auto"/>
                        <w:left w:val="none" w:sz="0" w:space="0" w:color="auto"/>
                        <w:bottom w:val="none" w:sz="0" w:space="0" w:color="auto"/>
                        <w:right w:val="none" w:sz="0" w:space="0" w:color="auto"/>
                      </w:divBdr>
                    </w:div>
                  </w:divsChild>
                </w:div>
                <w:div w:id="286593620">
                  <w:marLeft w:val="0"/>
                  <w:marRight w:val="0"/>
                  <w:marTop w:val="0"/>
                  <w:marBottom w:val="0"/>
                  <w:divBdr>
                    <w:top w:val="none" w:sz="0" w:space="0" w:color="auto"/>
                    <w:left w:val="none" w:sz="0" w:space="0" w:color="auto"/>
                    <w:bottom w:val="none" w:sz="0" w:space="0" w:color="auto"/>
                    <w:right w:val="none" w:sz="0" w:space="0" w:color="auto"/>
                  </w:divBdr>
                  <w:divsChild>
                    <w:div w:id="1273323567">
                      <w:marLeft w:val="0"/>
                      <w:marRight w:val="0"/>
                      <w:marTop w:val="0"/>
                      <w:marBottom w:val="0"/>
                      <w:divBdr>
                        <w:top w:val="none" w:sz="0" w:space="0" w:color="auto"/>
                        <w:left w:val="none" w:sz="0" w:space="0" w:color="auto"/>
                        <w:bottom w:val="none" w:sz="0" w:space="0" w:color="auto"/>
                        <w:right w:val="none" w:sz="0" w:space="0" w:color="auto"/>
                      </w:divBdr>
                    </w:div>
                  </w:divsChild>
                </w:div>
                <w:div w:id="290669069">
                  <w:marLeft w:val="0"/>
                  <w:marRight w:val="0"/>
                  <w:marTop w:val="0"/>
                  <w:marBottom w:val="0"/>
                  <w:divBdr>
                    <w:top w:val="none" w:sz="0" w:space="0" w:color="auto"/>
                    <w:left w:val="none" w:sz="0" w:space="0" w:color="auto"/>
                    <w:bottom w:val="none" w:sz="0" w:space="0" w:color="auto"/>
                    <w:right w:val="none" w:sz="0" w:space="0" w:color="auto"/>
                  </w:divBdr>
                  <w:divsChild>
                    <w:div w:id="1495951895">
                      <w:marLeft w:val="0"/>
                      <w:marRight w:val="0"/>
                      <w:marTop w:val="0"/>
                      <w:marBottom w:val="0"/>
                      <w:divBdr>
                        <w:top w:val="none" w:sz="0" w:space="0" w:color="auto"/>
                        <w:left w:val="none" w:sz="0" w:space="0" w:color="auto"/>
                        <w:bottom w:val="none" w:sz="0" w:space="0" w:color="auto"/>
                        <w:right w:val="none" w:sz="0" w:space="0" w:color="auto"/>
                      </w:divBdr>
                    </w:div>
                  </w:divsChild>
                </w:div>
                <w:div w:id="291903792">
                  <w:marLeft w:val="0"/>
                  <w:marRight w:val="0"/>
                  <w:marTop w:val="0"/>
                  <w:marBottom w:val="0"/>
                  <w:divBdr>
                    <w:top w:val="none" w:sz="0" w:space="0" w:color="auto"/>
                    <w:left w:val="none" w:sz="0" w:space="0" w:color="auto"/>
                    <w:bottom w:val="none" w:sz="0" w:space="0" w:color="auto"/>
                    <w:right w:val="none" w:sz="0" w:space="0" w:color="auto"/>
                  </w:divBdr>
                  <w:divsChild>
                    <w:div w:id="588807245">
                      <w:marLeft w:val="0"/>
                      <w:marRight w:val="0"/>
                      <w:marTop w:val="0"/>
                      <w:marBottom w:val="0"/>
                      <w:divBdr>
                        <w:top w:val="none" w:sz="0" w:space="0" w:color="auto"/>
                        <w:left w:val="none" w:sz="0" w:space="0" w:color="auto"/>
                        <w:bottom w:val="none" w:sz="0" w:space="0" w:color="auto"/>
                        <w:right w:val="none" w:sz="0" w:space="0" w:color="auto"/>
                      </w:divBdr>
                    </w:div>
                    <w:div w:id="1195848661">
                      <w:marLeft w:val="0"/>
                      <w:marRight w:val="0"/>
                      <w:marTop w:val="0"/>
                      <w:marBottom w:val="0"/>
                      <w:divBdr>
                        <w:top w:val="none" w:sz="0" w:space="0" w:color="auto"/>
                        <w:left w:val="none" w:sz="0" w:space="0" w:color="auto"/>
                        <w:bottom w:val="none" w:sz="0" w:space="0" w:color="auto"/>
                        <w:right w:val="none" w:sz="0" w:space="0" w:color="auto"/>
                      </w:divBdr>
                    </w:div>
                  </w:divsChild>
                </w:div>
                <w:div w:id="333841443">
                  <w:marLeft w:val="0"/>
                  <w:marRight w:val="0"/>
                  <w:marTop w:val="0"/>
                  <w:marBottom w:val="0"/>
                  <w:divBdr>
                    <w:top w:val="none" w:sz="0" w:space="0" w:color="auto"/>
                    <w:left w:val="none" w:sz="0" w:space="0" w:color="auto"/>
                    <w:bottom w:val="none" w:sz="0" w:space="0" w:color="auto"/>
                    <w:right w:val="none" w:sz="0" w:space="0" w:color="auto"/>
                  </w:divBdr>
                  <w:divsChild>
                    <w:div w:id="775171843">
                      <w:marLeft w:val="0"/>
                      <w:marRight w:val="0"/>
                      <w:marTop w:val="0"/>
                      <w:marBottom w:val="0"/>
                      <w:divBdr>
                        <w:top w:val="none" w:sz="0" w:space="0" w:color="auto"/>
                        <w:left w:val="none" w:sz="0" w:space="0" w:color="auto"/>
                        <w:bottom w:val="none" w:sz="0" w:space="0" w:color="auto"/>
                        <w:right w:val="none" w:sz="0" w:space="0" w:color="auto"/>
                      </w:divBdr>
                    </w:div>
                    <w:div w:id="1828933028">
                      <w:marLeft w:val="0"/>
                      <w:marRight w:val="0"/>
                      <w:marTop w:val="0"/>
                      <w:marBottom w:val="0"/>
                      <w:divBdr>
                        <w:top w:val="none" w:sz="0" w:space="0" w:color="auto"/>
                        <w:left w:val="none" w:sz="0" w:space="0" w:color="auto"/>
                        <w:bottom w:val="none" w:sz="0" w:space="0" w:color="auto"/>
                        <w:right w:val="none" w:sz="0" w:space="0" w:color="auto"/>
                      </w:divBdr>
                    </w:div>
                  </w:divsChild>
                </w:div>
                <w:div w:id="375593857">
                  <w:marLeft w:val="0"/>
                  <w:marRight w:val="0"/>
                  <w:marTop w:val="0"/>
                  <w:marBottom w:val="0"/>
                  <w:divBdr>
                    <w:top w:val="none" w:sz="0" w:space="0" w:color="auto"/>
                    <w:left w:val="none" w:sz="0" w:space="0" w:color="auto"/>
                    <w:bottom w:val="none" w:sz="0" w:space="0" w:color="auto"/>
                    <w:right w:val="none" w:sz="0" w:space="0" w:color="auto"/>
                  </w:divBdr>
                  <w:divsChild>
                    <w:div w:id="1152254817">
                      <w:marLeft w:val="0"/>
                      <w:marRight w:val="0"/>
                      <w:marTop w:val="0"/>
                      <w:marBottom w:val="0"/>
                      <w:divBdr>
                        <w:top w:val="none" w:sz="0" w:space="0" w:color="auto"/>
                        <w:left w:val="none" w:sz="0" w:space="0" w:color="auto"/>
                        <w:bottom w:val="none" w:sz="0" w:space="0" w:color="auto"/>
                        <w:right w:val="none" w:sz="0" w:space="0" w:color="auto"/>
                      </w:divBdr>
                    </w:div>
                  </w:divsChild>
                </w:div>
                <w:div w:id="388577377">
                  <w:marLeft w:val="0"/>
                  <w:marRight w:val="0"/>
                  <w:marTop w:val="0"/>
                  <w:marBottom w:val="0"/>
                  <w:divBdr>
                    <w:top w:val="none" w:sz="0" w:space="0" w:color="auto"/>
                    <w:left w:val="none" w:sz="0" w:space="0" w:color="auto"/>
                    <w:bottom w:val="none" w:sz="0" w:space="0" w:color="auto"/>
                    <w:right w:val="none" w:sz="0" w:space="0" w:color="auto"/>
                  </w:divBdr>
                  <w:divsChild>
                    <w:div w:id="805776651">
                      <w:marLeft w:val="0"/>
                      <w:marRight w:val="0"/>
                      <w:marTop w:val="0"/>
                      <w:marBottom w:val="0"/>
                      <w:divBdr>
                        <w:top w:val="none" w:sz="0" w:space="0" w:color="auto"/>
                        <w:left w:val="none" w:sz="0" w:space="0" w:color="auto"/>
                        <w:bottom w:val="none" w:sz="0" w:space="0" w:color="auto"/>
                        <w:right w:val="none" w:sz="0" w:space="0" w:color="auto"/>
                      </w:divBdr>
                    </w:div>
                  </w:divsChild>
                </w:div>
                <w:div w:id="424158443">
                  <w:marLeft w:val="0"/>
                  <w:marRight w:val="0"/>
                  <w:marTop w:val="0"/>
                  <w:marBottom w:val="0"/>
                  <w:divBdr>
                    <w:top w:val="none" w:sz="0" w:space="0" w:color="auto"/>
                    <w:left w:val="none" w:sz="0" w:space="0" w:color="auto"/>
                    <w:bottom w:val="none" w:sz="0" w:space="0" w:color="auto"/>
                    <w:right w:val="none" w:sz="0" w:space="0" w:color="auto"/>
                  </w:divBdr>
                  <w:divsChild>
                    <w:div w:id="276450563">
                      <w:marLeft w:val="0"/>
                      <w:marRight w:val="0"/>
                      <w:marTop w:val="0"/>
                      <w:marBottom w:val="0"/>
                      <w:divBdr>
                        <w:top w:val="none" w:sz="0" w:space="0" w:color="auto"/>
                        <w:left w:val="none" w:sz="0" w:space="0" w:color="auto"/>
                        <w:bottom w:val="none" w:sz="0" w:space="0" w:color="auto"/>
                        <w:right w:val="none" w:sz="0" w:space="0" w:color="auto"/>
                      </w:divBdr>
                    </w:div>
                  </w:divsChild>
                </w:div>
                <w:div w:id="495848029">
                  <w:marLeft w:val="0"/>
                  <w:marRight w:val="0"/>
                  <w:marTop w:val="0"/>
                  <w:marBottom w:val="0"/>
                  <w:divBdr>
                    <w:top w:val="none" w:sz="0" w:space="0" w:color="auto"/>
                    <w:left w:val="none" w:sz="0" w:space="0" w:color="auto"/>
                    <w:bottom w:val="none" w:sz="0" w:space="0" w:color="auto"/>
                    <w:right w:val="none" w:sz="0" w:space="0" w:color="auto"/>
                  </w:divBdr>
                  <w:divsChild>
                    <w:div w:id="627509202">
                      <w:marLeft w:val="0"/>
                      <w:marRight w:val="0"/>
                      <w:marTop w:val="0"/>
                      <w:marBottom w:val="0"/>
                      <w:divBdr>
                        <w:top w:val="none" w:sz="0" w:space="0" w:color="auto"/>
                        <w:left w:val="none" w:sz="0" w:space="0" w:color="auto"/>
                        <w:bottom w:val="none" w:sz="0" w:space="0" w:color="auto"/>
                        <w:right w:val="none" w:sz="0" w:space="0" w:color="auto"/>
                      </w:divBdr>
                    </w:div>
                  </w:divsChild>
                </w:div>
                <w:div w:id="532235436">
                  <w:marLeft w:val="0"/>
                  <w:marRight w:val="0"/>
                  <w:marTop w:val="0"/>
                  <w:marBottom w:val="0"/>
                  <w:divBdr>
                    <w:top w:val="none" w:sz="0" w:space="0" w:color="auto"/>
                    <w:left w:val="none" w:sz="0" w:space="0" w:color="auto"/>
                    <w:bottom w:val="none" w:sz="0" w:space="0" w:color="auto"/>
                    <w:right w:val="none" w:sz="0" w:space="0" w:color="auto"/>
                  </w:divBdr>
                  <w:divsChild>
                    <w:div w:id="218369358">
                      <w:marLeft w:val="0"/>
                      <w:marRight w:val="0"/>
                      <w:marTop w:val="0"/>
                      <w:marBottom w:val="0"/>
                      <w:divBdr>
                        <w:top w:val="none" w:sz="0" w:space="0" w:color="auto"/>
                        <w:left w:val="none" w:sz="0" w:space="0" w:color="auto"/>
                        <w:bottom w:val="none" w:sz="0" w:space="0" w:color="auto"/>
                        <w:right w:val="none" w:sz="0" w:space="0" w:color="auto"/>
                      </w:divBdr>
                    </w:div>
                    <w:div w:id="1893231928">
                      <w:marLeft w:val="0"/>
                      <w:marRight w:val="0"/>
                      <w:marTop w:val="0"/>
                      <w:marBottom w:val="0"/>
                      <w:divBdr>
                        <w:top w:val="none" w:sz="0" w:space="0" w:color="auto"/>
                        <w:left w:val="none" w:sz="0" w:space="0" w:color="auto"/>
                        <w:bottom w:val="none" w:sz="0" w:space="0" w:color="auto"/>
                        <w:right w:val="none" w:sz="0" w:space="0" w:color="auto"/>
                      </w:divBdr>
                    </w:div>
                    <w:div w:id="2050373922">
                      <w:marLeft w:val="0"/>
                      <w:marRight w:val="0"/>
                      <w:marTop w:val="0"/>
                      <w:marBottom w:val="0"/>
                      <w:divBdr>
                        <w:top w:val="none" w:sz="0" w:space="0" w:color="auto"/>
                        <w:left w:val="none" w:sz="0" w:space="0" w:color="auto"/>
                        <w:bottom w:val="none" w:sz="0" w:space="0" w:color="auto"/>
                        <w:right w:val="none" w:sz="0" w:space="0" w:color="auto"/>
                      </w:divBdr>
                    </w:div>
                  </w:divsChild>
                </w:div>
                <w:div w:id="542138948">
                  <w:marLeft w:val="0"/>
                  <w:marRight w:val="0"/>
                  <w:marTop w:val="0"/>
                  <w:marBottom w:val="0"/>
                  <w:divBdr>
                    <w:top w:val="none" w:sz="0" w:space="0" w:color="auto"/>
                    <w:left w:val="none" w:sz="0" w:space="0" w:color="auto"/>
                    <w:bottom w:val="none" w:sz="0" w:space="0" w:color="auto"/>
                    <w:right w:val="none" w:sz="0" w:space="0" w:color="auto"/>
                  </w:divBdr>
                  <w:divsChild>
                    <w:div w:id="393478488">
                      <w:marLeft w:val="0"/>
                      <w:marRight w:val="0"/>
                      <w:marTop w:val="0"/>
                      <w:marBottom w:val="0"/>
                      <w:divBdr>
                        <w:top w:val="none" w:sz="0" w:space="0" w:color="auto"/>
                        <w:left w:val="none" w:sz="0" w:space="0" w:color="auto"/>
                        <w:bottom w:val="none" w:sz="0" w:space="0" w:color="auto"/>
                        <w:right w:val="none" w:sz="0" w:space="0" w:color="auto"/>
                      </w:divBdr>
                    </w:div>
                    <w:div w:id="790788168">
                      <w:marLeft w:val="0"/>
                      <w:marRight w:val="0"/>
                      <w:marTop w:val="0"/>
                      <w:marBottom w:val="0"/>
                      <w:divBdr>
                        <w:top w:val="none" w:sz="0" w:space="0" w:color="auto"/>
                        <w:left w:val="none" w:sz="0" w:space="0" w:color="auto"/>
                        <w:bottom w:val="none" w:sz="0" w:space="0" w:color="auto"/>
                        <w:right w:val="none" w:sz="0" w:space="0" w:color="auto"/>
                      </w:divBdr>
                    </w:div>
                    <w:div w:id="2137404431">
                      <w:marLeft w:val="0"/>
                      <w:marRight w:val="0"/>
                      <w:marTop w:val="0"/>
                      <w:marBottom w:val="0"/>
                      <w:divBdr>
                        <w:top w:val="none" w:sz="0" w:space="0" w:color="auto"/>
                        <w:left w:val="none" w:sz="0" w:space="0" w:color="auto"/>
                        <w:bottom w:val="none" w:sz="0" w:space="0" w:color="auto"/>
                        <w:right w:val="none" w:sz="0" w:space="0" w:color="auto"/>
                      </w:divBdr>
                    </w:div>
                  </w:divsChild>
                </w:div>
                <w:div w:id="578367515">
                  <w:marLeft w:val="0"/>
                  <w:marRight w:val="0"/>
                  <w:marTop w:val="0"/>
                  <w:marBottom w:val="0"/>
                  <w:divBdr>
                    <w:top w:val="none" w:sz="0" w:space="0" w:color="auto"/>
                    <w:left w:val="none" w:sz="0" w:space="0" w:color="auto"/>
                    <w:bottom w:val="none" w:sz="0" w:space="0" w:color="auto"/>
                    <w:right w:val="none" w:sz="0" w:space="0" w:color="auto"/>
                  </w:divBdr>
                  <w:divsChild>
                    <w:div w:id="1112819539">
                      <w:marLeft w:val="0"/>
                      <w:marRight w:val="0"/>
                      <w:marTop w:val="0"/>
                      <w:marBottom w:val="0"/>
                      <w:divBdr>
                        <w:top w:val="none" w:sz="0" w:space="0" w:color="auto"/>
                        <w:left w:val="none" w:sz="0" w:space="0" w:color="auto"/>
                        <w:bottom w:val="none" w:sz="0" w:space="0" w:color="auto"/>
                        <w:right w:val="none" w:sz="0" w:space="0" w:color="auto"/>
                      </w:divBdr>
                    </w:div>
                    <w:div w:id="1185049925">
                      <w:marLeft w:val="0"/>
                      <w:marRight w:val="0"/>
                      <w:marTop w:val="0"/>
                      <w:marBottom w:val="0"/>
                      <w:divBdr>
                        <w:top w:val="none" w:sz="0" w:space="0" w:color="auto"/>
                        <w:left w:val="none" w:sz="0" w:space="0" w:color="auto"/>
                        <w:bottom w:val="none" w:sz="0" w:space="0" w:color="auto"/>
                        <w:right w:val="none" w:sz="0" w:space="0" w:color="auto"/>
                      </w:divBdr>
                    </w:div>
                  </w:divsChild>
                </w:div>
                <w:div w:id="770392644">
                  <w:marLeft w:val="0"/>
                  <w:marRight w:val="0"/>
                  <w:marTop w:val="0"/>
                  <w:marBottom w:val="0"/>
                  <w:divBdr>
                    <w:top w:val="none" w:sz="0" w:space="0" w:color="auto"/>
                    <w:left w:val="none" w:sz="0" w:space="0" w:color="auto"/>
                    <w:bottom w:val="none" w:sz="0" w:space="0" w:color="auto"/>
                    <w:right w:val="none" w:sz="0" w:space="0" w:color="auto"/>
                  </w:divBdr>
                  <w:divsChild>
                    <w:div w:id="223882307">
                      <w:marLeft w:val="0"/>
                      <w:marRight w:val="0"/>
                      <w:marTop w:val="0"/>
                      <w:marBottom w:val="0"/>
                      <w:divBdr>
                        <w:top w:val="none" w:sz="0" w:space="0" w:color="auto"/>
                        <w:left w:val="none" w:sz="0" w:space="0" w:color="auto"/>
                        <w:bottom w:val="none" w:sz="0" w:space="0" w:color="auto"/>
                        <w:right w:val="none" w:sz="0" w:space="0" w:color="auto"/>
                      </w:divBdr>
                    </w:div>
                  </w:divsChild>
                </w:div>
                <w:div w:id="814680810">
                  <w:marLeft w:val="0"/>
                  <w:marRight w:val="0"/>
                  <w:marTop w:val="0"/>
                  <w:marBottom w:val="0"/>
                  <w:divBdr>
                    <w:top w:val="none" w:sz="0" w:space="0" w:color="auto"/>
                    <w:left w:val="none" w:sz="0" w:space="0" w:color="auto"/>
                    <w:bottom w:val="none" w:sz="0" w:space="0" w:color="auto"/>
                    <w:right w:val="none" w:sz="0" w:space="0" w:color="auto"/>
                  </w:divBdr>
                  <w:divsChild>
                    <w:div w:id="1354572610">
                      <w:marLeft w:val="0"/>
                      <w:marRight w:val="0"/>
                      <w:marTop w:val="0"/>
                      <w:marBottom w:val="0"/>
                      <w:divBdr>
                        <w:top w:val="none" w:sz="0" w:space="0" w:color="auto"/>
                        <w:left w:val="none" w:sz="0" w:space="0" w:color="auto"/>
                        <w:bottom w:val="none" w:sz="0" w:space="0" w:color="auto"/>
                        <w:right w:val="none" w:sz="0" w:space="0" w:color="auto"/>
                      </w:divBdr>
                    </w:div>
                  </w:divsChild>
                </w:div>
                <w:div w:id="883181177">
                  <w:marLeft w:val="0"/>
                  <w:marRight w:val="0"/>
                  <w:marTop w:val="0"/>
                  <w:marBottom w:val="0"/>
                  <w:divBdr>
                    <w:top w:val="none" w:sz="0" w:space="0" w:color="auto"/>
                    <w:left w:val="none" w:sz="0" w:space="0" w:color="auto"/>
                    <w:bottom w:val="none" w:sz="0" w:space="0" w:color="auto"/>
                    <w:right w:val="none" w:sz="0" w:space="0" w:color="auto"/>
                  </w:divBdr>
                  <w:divsChild>
                    <w:div w:id="2250242">
                      <w:marLeft w:val="0"/>
                      <w:marRight w:val="0"/>
                      <w:marTop w:val="0"/>
                      <w:marBottom w:val="0"/>
                      <w:divBdr>
                        <w:top w:val="none" w:sz="0" w:space="0" w:color="auto"/>
                        <w:left w:val="none" w:sz="0" w:space="0" w:color="auto"/>
                        <w:bottom w:val="none" w:sz="0" w:space="0" w:color="auto"/>
                        <w:right w:val="none" w:sz="0" w:space="0" w:color="auto"/>
                      </w:divBdr>
                    </w:div>
                  </w:divsChild>
                </w:div>
                <w:div w:id="942491251">
                  <w:marLeft w:val="0"/>
                  <w:marRight w:val="0"/>
                  <w:marTop w:val="0"/>
                  <w:marBottom w:val="0"/>
                  <w:divBdr>
                    <w:top w:val="none" w:sz="0" w:space="0" w:color="auto"/>
                    <w:left w:val="none" w:sz="0" w:space="0" w:color="auto"/>
                    <w:bottom w:val="none" w:sz="0" w:space="0" w:color="auto"/>
                    <w:right w:val="none" w:sz="0" w:space="0" w:color="auto"/>
                  </w:divBdr>
                  <w:divsChild>
                    <w:div w:id="431511209">
                      <w:marLeft w:val="0"/>
                      <w:marRight w:val="0"/>
                      <w:marTop w:val="0"/>
                      <w:marBottom w:val="0"/>
                      <w:divBdr>
                        <w:top w:val="none" w:sz="0" w:space="0" w:color="auto"/>
                        <w:left w:val="none" w:sz="0" w:space="0" w:color="auto"/>
                        <w:bottom w:val="none" w:sz="0" w:space="0" w:color="auto"/>
                        <w:right w:val="none" w:sz="0" w:space="0" w:color="auto"/>
                      </w:divBdr>
                    </w:div>
                  </w:divsChild>
                </w:div>
                <w:div w:id="944268796">
                  <w:marLeft w:val="0"/>
                  <w:marRight w:val="0"/>
                  <w:marTop w:val="0"/>
                  <w:marBottom w:val="0"/>
                  <w:divBdr>
                    <w:top w:val="none" w:sz="0" w:space="0" w:color="auto"/>
                    <w:left w:val="none" w:sz="0" w:space="0" w:color="auto"/>
                    <w:bottom w:val="none" w:sz="0" w:space="0" w:color="auto"/>
                    <w:right w:val="none" w:sz="0" w:space="0" w:color="auto"/>
                  </w:divBdr>
                  <w:divsChild>
                    <w:div w:id="1236353875">
                      <w:marLeft w:val="0"/>
                      <w:marRight w:val="0"/>
                      <w:marTop w:val="0"/>
                      <w:marBottom w:val="0"/>
                      <w:divBdr>
                        <w:top w:val="none" w:sz="0" w:space="0" w:color="auto"/>
                        <w:left w:val="none" w:sz="0" w:space="0" w:color="auto"/>
                        <w:bottom w:val="none" w:sz="0" w:space="0" w:color="auto"/>
                        <w:right w:val="none" w:sz="0" w:space="0" w:color="auto"/>
                      </w:divBdr>
                    </w:div>
                    <w:div w:id="1531868633">
                      <w:marLeft w:val="0"/>
                      <w:marRight w:val="0"/>
                      <w:marTop w:val="0"/>
                      <w:marBottom w:val="0"/>
                      <w:divBdr>
                        <w:top w:val="none" w:sz="0" w:space="0" w:color="auto"/>
                        <w:left w:val="none" w:sz="0" w:space="0" w:color="auto"/>
                        <w:bottom w:val="none" w:sz="0" w:space="0" w:color="auto"/>
                        <w:right w:val="none" w:sz="0" w:space="0" w:color="auto"/>
                      </w:divBdr>
                    </w:div>
                  </w:divsChild>
                </w:div>
                <w:div w:id="960233992">
                  <w:marLeft w:val="0"/>
                  <w:marRight w:val="0"/>
                  <w:marTop w:val="0"/>
                  <w:marBottom w:val="0"/>
                  <w:divBdr>
                    <w:top w:val="none" w:sz="0" w:space="0" w:color="auto"/>
                    <w:left w:val="none" w:sz="0" w:space="0" w:color="auto"/>
                    <w:bottom w:val="none" w:sz="0" w:space="0" w:color="auto"/>
                    <w:right w:val="none" w:sz="0" w:space="0" w:color="auto"/>
                  </w:divBdr>
                  <w:divsChild>
                    <w:div w:id="450124652">
                      <w:marLeft w:val="0"/>
                      <w:marRight w:val="0"/>
                      <w:marTop w:val="0"/>
                      <w:marBottom w:val="0"/>
                      <w:divBdr>
                        <w:top w:val="none" w:sz="0" w:space="0" w:color="auto"/>
                        <w:left w:val="none" w:sz="0" w:space="0" w:color="auto"/>
                        <w:bottom w:val="none" w:sz="0" w:space="0" w:color="auto"/>
                        <w:right w:val="none" w:sz="0" w:space="0" w:color="auto"/>
                      </w:divBdr>
                    </w:div>
                    <w:div w:id="1597900965">
                      <w:marLeft w:val="0"/>
                      <w:marRight w:val="0"/>
                      <w:marTop w:val="0"/>
                      <w:marBottom w:val="0"/>
                      <w:divBdr>
                        <w:top w:val="none" w:sz="0" w:space="0" w:color="auto"/>
                        <w:left w:val="none" w:sz="0" w:space="0" w:color="auto"/>
                        <w:bottom w:val="none" w:sz="0" w:space="0" w:color="auto"/>
                        <w:right w:val="none" w:sz="0" w:space="0" w:color="auto"/>
                      </w:divBdr>
                    </w:div>
                  </w:divsChild>
                </w:div>
                <w:div w:id="997079052">
                  <w:marLeft w:val="0"/>
                  <w:marRight w:val="0"/>
                  <w:marTop w:val="0"/>
                  <w:marBottom w:val="0"/>
                  <w:divBdr>
                    <w:top w:val="none" w:sz="0" w:space="0" w:color="auto"/>
                    <w:left w:val="none" w:sz="0" w:space="0" w:color="auto"/>
                    <w:bottom w:val="none" w:sz="0" w:space="0" w:color="auto"/>
                    <w:right w:val="none" w:sz="0" w:space="0" w:color="auto"/>
                  </w:divBdr>
                  <w:divsChild>
                    <w:div w:id="794954705">
                      <w:marLeft w:val="0"/>
                      <w:marRight w:val="0"/>
                      <w:marTop w:val="0"/>
                      <w:marBottom w:val="0"/>
                      <w:divBdr>
                        <w:top w:val="none" w:sz="0" w:space="0" w:color="auto"/>
                        <w:left w:val="none" w:sz="0" w:space="0" w:color="auto"/>
                        <w:bottom w:val="none" w:sz="0" w:space="0" w:color="auto"/>
                        <w:right w:val="none" w:sz="0" w:space="0" w:color="auto"/>
                      </w:divBdr>
                    </w:div>
                    <w:div w:id="1507207122">
                      <w:marLeft w:val="0"/>
                      <w:marRight w:val="0"/>
                      <w:marTop w:val="0"/>
                      <w:marBottom w:val="0"/>
                      <w:divBdr>
                        <w:top w:val="none" w:sz="0" w:space="0" w:color="auto"/>
                        <w:left w:val="none" w:sz="0" w:space="0" w:color="auto"/>
                        <w:bottom w:val="none" w:sz="0" w:space="0" w:color="auto"/>
                        <w:right w:val="none" w:sz="0" w:space="0" w:color="auto"/>
                      </w:divBdr>
                    </w:div>
                  </w:divsChild>
                </w:div>
                <w:div w:id="1051810454">
                  <w:marLeft w:val="0"/>
                  <w:marRight w:val="0"/>
                  <w:marTop w:val="0"/>
                  <w:marBottom w:val="0"/>
                  <w:divBdr>
                    <w:top w:val="none" w:sz="0" w:space="0" w:color="auto"/>
                    <w:left w:val="none" w:sz="0" w:space="0" w:color="auto"/>
                    <w:bottom w:val="none" w:sz="0" w:space="0" w:color="auto"/>
                    <w:right w:val="none" w:sz="0" w:space="0" w:color="auto"/>
                  </w:divBdr>
                  <w:divsChild>
                    <w:div w:id="1585605048">
                      <w:marLeft w:val="0"/>
                      <w:marRight w:val="0"/>
                      <w:marTop w:val="0"/>
                      <w:marBottom w:val="0"/>
                      <w:divBdr>
                        <w:top w:val="none" w:sz="0" w:space="0" w:color="auto"/>
                        <w:left w:val="none" w:sz="0" w:space="0" w:color="auto"/>
                        <w:bottom w:val="none" w:sz="0" w:space="0" w:color="auto"/>
                        <w:right w:val="none" w:sz="0" w:space="0" w:color="auto"/>
                      </w:divBdr>
                    </w:div>
                    <w:div w:id="1753893414">
                      <w:marLeft w:val="0"/>
                      <w:marRight w:val="0"/>
                      <w:marTop w:val="0"/>
                      <w:marBottom w:val="0"/>
                      <w:divBdr>
                        <w:top w:val="none" w:sz="0" w:space="0" w:color="auto"/>
                        <w:left w:val="none" w:sz="0" w:space="0" w:color="auto"/>
                        <w:bottom w:val="none" w:sz="0" w:space="0" w:color="auto"/>
                        <w:right w:val="none" w:sz="0" w:space="0" w:color="auto"/>
                      </w:divBdr>
                    </w:div>
                    <w:div w:id="1860240941">
                      <w:marLeft w:val="0"/>
                      <w:marRight w:val="0"/>
                      <w:marTop w:val="0"/>
                      <w:marBottom w:val="0"/>
                      <w:divBdr>
                        <w:top w:val="none" w:sz="0" w:space="0" w:color="auto"/>
                        <w:left w:val="none" w:sz="0" w:space="0" w:color="auto"/>
                        <w:bottom w:val="none" w:sz="0" w:space="0" w:color="auto"/>
                        <w:right w:val="none" w:sz="0" w:space="0" w:color="auto"/>
                      </w:divBdr>
                    </w:div>
                  </w:divsChild>
                </w:div>
                <w:div w:id="1267544422">
                  <w:marLeft w:val="0"/>
                  <w:marRight w:val="0"/>
                  <w:marTop w:val="0"/>
                  <w:marBottom w:val="0"/>
                  <w:divBdr>
                    <w:top w:val="none" w:sz="0" w:space="0" w:color="auto"/>
                    <w:left w:val="none" w:sz="0" w:space="0" w:color="auto"/>
                    <w:bottom w:val="none" w:sz="0" w:space="0" w:color="auto"/>
                    <w:right w:val="none" w:sz="0" w:space="0" w:color="auto"/>
                  </w:divBdr>
                  <w:divsChild>
                    <w:div w:id="121578664">
                      <w:marLeft w:val="0"/>
                      <w:marRight w:val="0"/>
                      <w:marTop w:val="0"/>
                      <w:marBottom w:val="0"/>
                      <w:divBdr>
                        <w:top w:val="none" w:sz="0" w:space="0" w:color="auto"/>
                        <w:left w:val="none" w:sz="0" w:space="0" w:color="auto"/>
                        <w:bottom w:val="none" w:sz="0" w:space="0" w:color="auto"/>
                        <w:right w:val="none" w:sz="0" w:space="0" w:color="auto"/>
                      </w:divBdr>
                    </w:div>
                  </w:divsChild>
                </w:div>
                <w:div w:id="1279945829">
                  <w:marLeft w:val="0"/>
                  <w:marRight w:val="0"/>
                  <w:marTop w:val="0"/>
                  <w:marBottom w:val="0"/>
                  <w:divBdr>
                    <w:top w:val="none" w:sz="0" w:space="0" w:color="auto"/>
                    <w:left w:val="none" w:sz="0" w:space="0" w:color="auto"/>
                    <w:bottom w:val="none" w:sz="0" w:space="0" w:color="auto"/>
                    <w:right w:val="none" w:sz="0" w:space="0" w:color="auto"/>
                  </w:divBdr>
                  <w:divsChild>
                    <w:div w:id="2036347145">
                      <w:marLeft w:val="0"/>
                      <w:marRight w:val="0"/>
                      <w:marTop w:val="0"/>
                      <w:marBottom w:val="0"/>
                      <w:divBdr>
                        <w:top w:val="none" w:sz="0" w:space="0" w:color="auto"/>
                        <w:left w:val="none" w:sz="0" w:space="0" w:color="auto"/>
                        <w:bottom w:val="none" w:sz="0" w:space="0" w:color="auto"/>
                        <w:right w:val="none" w:sz="0" w:space="0" w:color="auto"/>
                      </w:divBdr>
                    </w:div>
                  </w:divsChild>
                </w:div>
                <w:div w:id="1280524036">
                  <w:marLeft w:val="0"/>
                  <w:marRight w:val="0"/>
                  <w:marTop w:val="0"/>
                  <w:marBottom w:val="0"/>
                  <w:divBdr>
                    <w:top w:val="none" w:sz="0" w:space="0" w:color="auto"/>
                    <w:left w:val="none" w:sz="0" w:space="0" w:color="auto"/>
                    <w:bottom w:val="none" w:sz="0" w:space="0" w:color="auto"/>
                    <w:right w:val="none" w:sz="0" w:space="0" w:color="auto"/>
                  </w:divBdr>
                  <w:divsChild>
                    <w:div w:id="77989093">
                      <w:marLeft w:val="0"/>
                      <w:marRight w:val="0"/>
                      <w:marTop w:val="0"/>
                      <w:marBottom w:val="0"/>
                      <w:divBdr>
                        <w:top w:val="none" w:sz="0" w:space="0" w:color="auto"/>
                        <w:left w:val="none" w:sz="0" w:space="0" w:color="auto"/>
                        <w:bottom w:val="none" w:sz="0" w:space="0" w:color="auto"/>
                        <w:right w:val="none" w:sz="0" w:space="0" w:color="auto"/>
                      </w:divBdr>
                    </w:div>
                  </w:divsChild>
                </w:div>
                <w:div w:id="1413089268">
                  <w:marLeft w:val="0"/>
                  <w:marRight w:val="0"/>
                  <w:marTop w:val="0"/>
                  <w:marBottom w:val="0"/>
                  <w:divBdr>
                    <w:top w:val="none" w:sz="0" w:space="0" w:color="auto"/>
                    <w:left w:val="none" w:sz="0" w:space="0" w:color="auto"/>
                    <w:bottom w:val="none" w:sz="0" w:space="0" w:color="auto"/>
                    <w:right w:val="none" w:sz="0" w:space="0" w:color="auto"/>
                  </w:divBdr>
                  <w:divsChild>
                    <w:div w:id="388653342">
                      <w:marLeft w:val="0"/>
                      <w:marRight w:val="0"/>
                      <w:marTop w:val="0"/>
                      <w:marBottom w:val="0"/>
                      <w:divBdr>
                        <w:top w:val="none" w:sz="0" w:space="0" w:color="auto"/>
                        <w:left w:val="none" w:sz="0" w:space="0" w:color="auto"/>
                        <w:bottom w:val="none" w:sz="0" w:space="0" w:color="auto"/>
                        <w:right w:val="none" w:sz="0" w:space="0" w:color="auto"/>
                      </w:divBdr>
                    </w:div>
                  </w:divsChild>
                </w:div>
                <w:div w:id="1435398637">
                  <w:marLeft w:val="0"/>
                  <w:marRight w:val="0"/>
                  <w:marTop w:val="0"/>
                  <w:marBottom w:val="0"/>
                  <w:divBdr>
                    <w:top w:val="none" w:sz="0" w:space="0" w:color="auto"/>
                    <w:left w:val="none" w:sz="0" w:space="0" w:color="auto"/>
                    <w:bottom w:val="none" w:sz="0" w:space="0" w:color="auto"/>
                    <w:right w:val="none" w:sz="0" w:space="0" w:color="auto"/>
                  </w:divBdr>
                  <w:divsChild>
                    <w:div w:id="728041341">
                      <w:marLeft w:val="0"/>
                      <w:marRight w:val="0"/>
                      <w:marTop w:val="0"/>
                      <w:marBottom w:val="0"/>
                      <w:divBdr>
                        <w:top w:val="none" w:sz="0" w:space="0" w:color="auto"/>
                        <w:left w:val="none" w:sz="0" w:space="0" w:color="auto"/>
                        <w:bottom w:val="none" w:sz="0" w:space="0" w:color="auto"/>
                        <w:right w:val="none" w:sz="0" w:space="0" w:color="auto"/>
                      </w:divBdr>
                    </w:div>
                  </w:divsChild>
                </w:div>
                <w:div w:id="1503469058">
                  <w:marLeft w:val="0"/>
                  <w:marRight w:val="0"/>
                  <w:marTop w:val="0"/>
                  <w:marBottom w:val="0"/>
                  <w:divBdr>
                    <w:top w:val="none" w:sz="0" w:space="0" w:color="auto"/>
                    <w:left w:val="none" w:sz="0" w:space="0" w:color="auto"/>
                    <w:bottom w:val="none" w:sz="0" w:space="0" w:color="auto"/>
                    <w:right w:val="none" w:sz="0" w:space="0" w:color="auto"/>
                  </w:divBdr>
                  <w:divsChild>
                    <w:div w:id="1714576673">
                      <w:marLeft w:val="0"/>
                      <w:marRight w:val="0"/>
                      <w:marTop w:val="0"/>
                      <w:marBottom w:val="0"/>
                      <w:divBdr>
                        <w:top w:val="none" w:sz="0" w:space="0" w:color="auto"/>
                        <w:left w:val="none" w:sz="0" w:space="0" w:color="auto"/>
                        <w:bottom w:val="none" w:sz="0" w:space="0" w:color="auto"/>
                        <w:right w:val="none" w:sz="0" w:space="0" w:color="auto"/>
                      </w:divBdr>
                    </w:div>
                    <w:div w:id="2008316339">
                      <w:marLeft w:val="0"/>
                      <w:marRight w:val="0"/>
                      <w:marTop w:val="0"/>
                      <w:marBottom w:val="0"/>
                      <w:divBdr>
                        <w:top w:val="none" w:sz="0" w:space="0" w:color="auto"/>
                        <w:left w:val="none" w:sz="0" w:space="0" w:color="auto"/>
                        <w:bottom w:val="none" w:sz="0" w:space="0" w:color="auto"/>
                        <w:right w:val="none" w:sz="0" w:space="0" w:color="auto"/>
                      </w:divBdr>
                    </w:div>
                  </w:divsChild>
                </w:div>
                <w:div w:id="1519346628">
                  <w:marLeft w:val="0"/>
                  <w:marRight w:val="0"/>
                  <w:marTop w:val="0"/>
                  <w:marBottom w:val="0"/>
                  <w:divBdr>
                    <w:top w:val="none" w:sz="0" w:space="0" w:color="auto"/>
                    <w:left w:val="none" w:sz="0" w:space="0" w:color="auto"/>
                    <w:bottom w:val="none" w:sz="0" w:space="0" w:color="auto"/>
                    <w:right w:val="none" w:sz="0" w:space="0" w:color="auto"/>
                  </w:divBdr>
                  <w:divsChild>
                    <w:div w:id="764884211">
                      <w:marLeft w:val="0"/>
                      <w:marRight w:val="0"/>
                      <w:marTop w:val="0"/>
                      <w:marBottom w:val="0"/>
                      <w:divBdr>
                        <w:top w:val="none" w:sz="0" w:space="0" w:color="auto"/>
                        <w:left w:val="none" w:sz="0" w:space="0" w:color="auto"/>
                        <w:bottom w:val="none" w:sz="0" w:space="0" w:color="auto"/>
                        <w:right w:val="none" w:sz="0" w:space="0" w:color="auto"/>
                      </w:divBdr>
                    </w:div>
                    <w:div w:id="1157847464">
                      <w:marLeft w:val="0"/>
                      <w:marRight w:val="0"/>
                      <w:marTop w:val="0"/>
                      <w:marBottom w:val="0"/>
                      <w:divBdr>
                        <w:top w:val="none" w:sz="0" w:space="0" w:color="auto"/>
                        <w:left w:val="none" w:sz="0" w:space="0" w:color="auto"/>
                        <w:bottom w:val="none" w:sz="0" w:space="0" w:color="auto"/>
                        <w:right w:val="none" w:sz="0" w:space="0" w:color="auto"/>
                      </w:divBdr>
                    </w:div>
                  </w:divsChild>
                </w:div>
                <w:div w:id="1669752711">
                  <w:marLeft w:val="0"/>
                  <w:marRight w:val="0"/>
                  <w:marTop w:val="0"/>
                  <w:marBottom w:val="0"/>
                  <w:divBdr>
                    <w:top w:val="none" w:sz="0" w:space="0" w:color="auto"/>
                    <w:left w:val="none" w:sz="0" w:space="0" w:color="auto"/>
                    <w:bottom w:val="none" w:sz="0" w:space="0" w:color="auto"/>
                    <w:right w:val="none" w:sz="0" w:space="0" w:color="auto"/>
                  </w:divBdr>
                  <w:divsChild>
                    <w:div w:id="1165171059">
                      <w:marLeft w:val="0"/>
                      <w:marRight w:val="0"/>
                      <w:marTop w:val="0"/>
                      <w:marBottom w:val="0"/>
                      <w:divBdr>
                        <w:top w:val="none" w:sz="0" w:space="0" w:color="auto"/>
                        <w:left w:val="none" w:sz="0" w:space="0" w:color="auto"/>
                        <w:bottom w:val="none" w:sz="0" w:space="0" w:color="auto"/>
                        <w:right w:val="none" w:sz="0" w:space="0" w:color="auto"/>
                      </w:divBdr>
                    </w:div>
                    <w:div w:id="1745761356">
                      <w:marLeft w:val="0"/>
                      <w:marRight w:val="0"/>
                      <w:marTop w:val="0"/>
                      <w:marBottom w:val="0"/>
                      <w:divBdr>
                        <w:top w:val="none" w:sz="0" w:space="0" w:color="auto"/>
                        <w:left w:val="none" w:sz="0" w:space="0" w:color="auto"/>
                        <w:bottom w:val="none" w:sz="0" w:space="0" w:color="auto"/>
                        <w:right w:val="none" w:sz="0" w:space="0" w:color="auto"/>
                      </w:divBdr>
                    </w:div>
                  </w:divsChild>
                </w:div>
                <w:div w:id="1698696985">
                  <w:marLeft w:val="0"/>
                  <w:marRight w:val="0"/>
                  <w:marTop w:val="0"/>
                  <w:marBottom w:val="0"/>
                  <w:divBdr>
                    <w:top w:val="none" w:sz="0" w:space="0" w:color="auto"/>
                    <w:left w:val="none" w:sz="0" w:space="0" w:color="auto"/>
                    <w:bottom w:val="none" w:sz="0" w:space="0" w:color="auto"/>
                    <w:right w:val="none" w:sz="0" w:space="0" w:color="auto"/>
                  </w:divBdr>
                  <w:divsChild>
                    <w:div w:id="667288702">
                      <w:marLeft w:val="0"/>
                      <w:marRight w:val="0"/>
                      <w:marTop w:val="0"/>
                      <w:marBottom w:val="0"/>
                      <w:divBdr>
                        <w:top w:val="none" w:sz="0" w:space="0" w:color="auto"/>
                        <w:left w:val="none" w:sz="0" w:space="0" w:color="auto"/>
                        <w:bottom w:val="none" w:sz="0" w:space="0" w:color="auto"/>
                        <w:right w:val="none" w:sz="0" w:space="0" w:color="auto"/>
                      </w:divBdr>
                    </w:div>
                    <w:div w:id="740719385">
                      <w:marLeft w:val="0"/>
                      <w:marRight w:val="0"/>
                      <w:marTop w:val="0"/>
                      <w:marBottom w:val="0"/>
                      <w:divBdr>
                        <w:top w:val="none" w:sz="0" w:space="0" w:color="auto"/>
                        <w:left w:val="none" w:sz="0" w:space="0" w:color="auto"/>
                        <w:bottom w:val="none" w:sz="0" w:space="0" w:color="auto"/>
                        <w:right w:val="none" w:sz="0" w:space="0" w:color="auto"/>
                      </w:divBdr>
                    </w:div>
                    <w:div w:id="1424911045">
                      <w:marLeft w:val="0"/>
                      <w:marRight w:val="0"/>
                      <w:marTop w:val="0"/>
                      <w:marBottom w:val="0"/>
                      <w:divBdr>
                        <w:top w:val="none" w:sz="0" w:space="0" w:color="auto"/>
                        <w:left w:val="none" w:sz="0" w:space="0" w:color="auto"/>
                        <w:bottom w:val="none" w:sz="0" w:space="0" w:color="auto"/>
                        <w:right w:val="none" w:sz="0" w:space="0" w:color="auto"/>
                      </w:divBdr>
                    </w:div>
                  </w:divsChild>
                </w:div>
                <w:div w:id="1756583698">
                  <w:marLeft w:val="0"/>
                  <w:marRight w:val="0"/>
                  <w:marTop w:val="0"/>
                  <w:marBottom w:val="0"/>
                  <w:divBdr>
                    <w:top w:val="none" w:sz="0" w:space="0" w:color="auto"/>
                    <w:left w:val="none" w:sz="0" w:space="0" w:color="auto"/>
                    <w:bottom w:val="none" w:sz="0" w:space="0" w:color="auto"/>
                    <w:right w:val="none" w:sz="0" w:space="0" w:color="auto"/>
                  </w:divBdr>
                  <w:divsChild>
                    <w:div w:id="1075052767">
                      <w:marLeft w:val="0"/>
                      <w:marRight w:val="0"/>
                      <w:marTop w:val="0"/>
                      <w:marBottom w:val="0"/>
                      <w:divBdr>
                        <w:top w:val="none" w:sz="0" w:space="0" w:color="auto"/>
                        <w:left w:val="none" w:sz="0" w:space="0" w:color="auto"/>
                        <w:bottom w:val="none" w:sz="0" w:space="0" w:color="auto"/>
                        <w:right w:val="none" w:sz="0" w:space="0" w:color="auto"/>
                      </w:divBdr>
                    </w:div>
                  </w:divsChild>
                </w:div>
                <w:div w:id="1763408910">
                  <w:marLeft w:val="0"/>
                  <w:marRight w:val="0"/>
                  <w:marTop w:val="0"/>
                  <w:marBottom w:val="0"/>
                  <w:divBdr>
                    <w:top w:val="none" w:sz="0" w:space="0" w:color="auto"/>
                    <w:left w:val="none" w:sz="0" w:space="0" w:color="auto"/>
                    <w:bottom w:val="none" w:sz="0" w:space="0" w:color="auto"/>
                    <w:right w:val="none" w:sz="0" w:space="0" w:color="auto"/>
                  </w:divBdr>
                  <w:divsChild>
                    <w:div w:id="355620212">
                      <w:marLeft w:val="0"/>
                      <w:marRight w:val="0"/>
                      <w:marTop w:val="0"/>
                      <w:marBottom w:val="0"/>
                      <w:divBdr>
                        <w:top w:val="none" w:sz="0" w:space="0" w:color="auto"/>
                        <w:left w:val="none" w:sz="0" w:space="0" w:color="auto"/>
                        <w:bottom w:val="none" w:sz="0" w:space="0" w:color="auto"/>
                        <w:right w:val="none" w:sz="0" w:space="0" w:color="auto"/>
                      </w:divBdr>
                    </w:div>
                    <w:div w:id="565915802">
                      <w:marLeft w:val="0"/>
                      <w:marRight w:val="0"/>
                      <w:marTop w:val="0"/>
                      <w:marBottom w:val="0"/>
                      <w:divBdr>
                        <w:top w:val="none" w:sz="0" w:space="0" w:color="auto"/>
                        <w:left w:val="none" w:sz="0" w:space="0" w:color="auto"/>
                        <w:bottom w:val="none" w:sz="0" w:space="0" w:color="auto"/>
                        <w:right w:val="none" w:sz="0" w:space="0" w:color="auto"/>
                      </w:divBdr>
                    </w:div>
                  </w:divsChild>
                </w:div>
                <w:div w:id="1772625548">
                  <w:marLeft w:val="0"/>
                  <w:marRight w:val="0"/>
                  <w:marTop w:val="0"/>
                  <w:marBottom w:val="0"/>
                  <w:divBdr>
                    <w:top w:val="none" w:sz="0" w:space="0" w:color="auto"/>
                    <w:left w:val="none" w:sz="0" w:space="0" w:color="auto"/>
                    <w:bottom w:val="none" w:sz="0" w:space="0" w:color="auto"/>
                    <w:right w:val="none" w:sz="0" w:space="0" w:color="auto"/>
                  </w:divBdr>
                  <w:divsChild>
                    <w:div w:id="801267338">
                      <w:marLeft w:val="0"/>
                      <w:marRight w:val="0"/>
                      <w:marTop w:val="0"/>
                      <w:marBottom w:val="0"/>
                      <w:divBdr>
                        <w:top w:val="none" w:sz="0" w:space="0" w:color="auto"/>
                        <w:left w:val="none" w:sz="0" w:space="0" w:color="auto"/>
                        <w:bottom w:val="none" w:sz="0" w:space="0" w:color="auto"/>
                        <w:right w:val="none" w:sz="0" w:space="0" w:color="auto"/>
                      </w:divBdr>
                    </w:div>
                  </w:divsChild>
                </w:div>
                <w:div w:id="1814759730">
                  <w:marLeft w:val="0"/>
                  <w:marRight w:val="0"/>
                  <w:marTop w:val="0"/>
                  <w:marBottom w:val="0"/>
                  <w:divBdr>
                    <w:top w:val="none" w:sz="0" w:space="0" w:color="auto"/>
                    <w:left w:val="none" w:sz="0" w:space="0" w:color="auto"/>
                    <w:bottom w:val="none" w:sz="0" w:space="0" w:color="auto"/>
                    <w:right w:val="none" w:sz="0" w:space="0" w:color="auto"/>
                  </w:divBdr>
                  <w:divsChild>
                    <w:div w:id="1224219346">
                      <w:marLeft w:val="0"/>
                      <w:marRight w:val="0"/>
                      <w:marTop w:val="0"/>
                      <w:marBottom w:val="0"/>
                      <w:divBdr>
                        <w:top w:val="none" w:sz="0" w:space="0" w:color="auto"/>
                        <w:left w:val="none" w:sz="0" w:space="0" w:color="auto"/>
                        <w:bottom w:val="none" w:sz="0" w:space="0" w:color="auto"/>
                        <w:right w:val="none" w:sz="0" w:space="0" w:color="auto"/>
                      </w:divBdr>
                    </w:div>
                  </w:divsChild>
                </w:div>
                <w:div w:id="1820657517">
                  <w:marLeft w:val="0"/>
                  <w:marRight w:val="0"/>
                  <w:marTop w:val="0"/>
                  <w:marBottom w:val="0"/>
                  <w:divBdr>
                    <w:top w:val="none" w:sz="0" w:space="0" w:color="auto"/>
                    <w:left w:val="none" w:sz="0" w:space="0" w:color="auto"/>
                    <w:bottom w:val="none" w:sz="0" w:space="0" w:color="auto"/>
                    <w:right w:val="none" w:sz="0" w:space="0" w:color="auto"/>
                  </w:divBdr>
                  <w:divsChild>
                    <w:div w:id="1524399406">
                      <w:marLeft w:val="0"/>
                      <w:marRight w:val="0"/>
                      <w:marTop w:val="0"/>
                      <w:marBottom w:val="0"/>
                      <w:divBdr>
                        <w:top w:val="none" w:sz="0" w:space="0" w:color="auto"/>
                        <w:left w:val="none" w:sz="0" w:space="0" w:color="auto"/>
                        <w:bottom w:val="none" w:sz="0" w:space="0" w:color="auto"/>
                        <w:right w:val="none" w:sz="0" w:space="0" w:color="auto"/>
                      </w:divBdr>
                    </w:div>
                  </w:divsChild>
                </w:div>
                <w:div w:id="1877959804">
                  <w:marLeft w:val="0"/>
                  <w:marRight w:val="0"/>
                  <w:marTop w:val="0"/>
                  <w:marBottom w:val="0"/>
                  <w:divBdr>
                    <w:top w:val="none" w:sz="0" w:space="0" w:color="auto"/>
                    <w:left w:val="none" w:sz="0" w:space="0" w:color="auto"/>
                    <w:bottom w:val="none" w:sz="0" w:space="0" w:color="auto"/>
                    <w:right w:val="none" w:sz="0" w:space="0" w:color="auto"/>
                  </w:divBdr>
                  <w:divsChild>
                    <w:div w:id="1786535165">
                      <w:marLeft w:val="0"/>
                      <w:marRight w:val="0"/>
                      <w:marTop w:val="0"/>
                      <w:marBottom w:val="0"/>
                      <w:divBdr>
                        <w:top w:val="none" w:sz="0" w:space="0" w:color="auto"/>
                        <w:left w:val="none" w:sz="0" w:space="0" w:color="auto"/>
                        <w:bottom w:val="none" w:sz="0" w:space="0" w:color="auto"/>
                        <w:right w:val="none" w:sz="0" w:space="0" w:color="auto"/>
                      </w:divBdr>
                    </w:div>
                  </w:divsChild>
                </w:div>
                <w:div w:id="1900479172">
                  <w:marLeft w:val="0"/>
                  <w:marRight w:val="0"/>
                  <w:marTop w:val="0"/>
                  <w:marBottom w:val="0"/>
                  <w:divBdr>
                    <w:top w:val="none" w:sz="0" w:space="0" w:color="auto"/>
                    <w:left w:val="none" w:sz="0" w:space="0" w:color="auto"/>
                    <w:bottom w:val="none" w:sz="0" w:space="0" w:color="auto"/>
                    <w:right w:val="none" w:sz="0" w:space="0" w:color="auto"/>
                  </w:divBdr>
                  <w:divsChild>
                    <w:div w:id="24644620">
                      <w:marLeft w:val="0"/>
                      <w:marRight w:val="0"/>
                      <w:marTop w:val="0"/>
                      <w:marBottom w:val="0"/>
                      <w:divBdr>
                        <w:top w:val="none" w:sz="0" w:space="0" w:color="auto"/>
                        <w:left w:val="none" w:sz="0" w:space="0" w:color="auto"/>
                        <w:bottom w:val="none" w:sz="0" w:space="0" w:color="auto"/>
                        <w:right w:val="none" w:sz="0" w:space="0" w:color="auto"/>
                      </w:divBdr>
                    </w:div>
                    <w:div w:id="580993729">
                      <w:marLeft w:val="0"/>
                      <w:marRight w:val="0"/>
                      <w:marTop w:val="0"/>
                      <w:marBottom w:val="0"/>
                      <w:divBdr>
                        <w:top w:val="none" w:sz="0" w:space="0" w:color="auto"/>
                        <w:left w:val="none" w:sz="0" w:space="0" w:color="auto"/>
                        <w:bottom w:val="none" w:sz="0" w:space="0" w:color="auto"/>
                        <w:right w:val="none" w:sz="0" w:space="0" w:color="auto"/>
                      </w:divBdr>
                    </w:div>
                    <w:div w:id="730689322">
                      <w:marLeft w:val="0"/>
                      <w:marRight w:val="0"/>
                      <w:marTop w:val="0"/>
                      <w:marBottom w:val="0"/>
                      <w:divBdr>
                        <w:top w:val="none" w:sz="0" w:space="0" w:color="auto"/>
                        <w:left w:val="none" w:sz="0" w:space="0" w:color="auto"/>
                        <w:bottom w:val="none" w:sz="0" w:space="0" w:color="auto"/>
                        <w:right w:val="none" w:sz="0" w:space="0" w:color="auto"/>
                      </w:divBdr>
                    </w:div>
                    <w:div w:id="1213887420">
                      <w:marLeft w:val="0"/>
                      <w:marRight w:val="0"/>
                      <w:marTop w:val="0"/>
                      <w:marBottom w:val="0"/>
                      <w:divBdr>
                        <w:top w:val="none" w:sz="0" w:space="0" w:color="auto"/>
                        <w:left w:val="none" w:sz="0" w:space="0" w:color="auto"/>
                        <w:bottom w:val="none" w:sz="0" w:space="0" w:color="auto"/>
                        <w:right w:val="none" w:sz="0" w:space="0" w:color="auto"/>
                      </w:divBdr>
                    </w:div>
                    <w:div w:id="2063867979">
                      <w:marLeft w:val="0"/>
                      <w:marRight w:val="0"/>
                      <w:marTop w:val="0"/>
                      <w:marBottom w:val="0"/>
                      <w:divBdr>
                        <w:top w:val="none" w:sz="0" w:space="0" w:color="auto"/>
                        <w:left w:val="none" w:sz="0" w:space="0" w:color="auto"/>
                        <w:bottom w:val="none" w:sz="0" w:space="0" w:color="auto"/>
                        <w:right w:val="none" w:sz="0" w:space="0" w:color="auto"/>
                      </w:divBdr>
                    </w:div>
                  </w:divsChild>
                </w:div>
                <w:div w:id="1903254662">
                  <w:marLeft w:val="0"/>
                  <w:marRight w:val="0"/>
                  <w:marTop w:val="0"/>
                  <w:marBottom w:val="0"/>
                  <w:divBdr>
                    <w:top w:val="none" w:sz="0" w:space="0" w:color="auto"/>
                    <w:left w:val="none" w:sz="0" w:space="0" w:color="auto"/>
                    <w:bottom w:val="none" w:sz="0" w:space="0" w:color="auto"/>
                    <w:right w:val="none" w:sz="0" w:space="0" w:color="auto"/>
                  </w:divBdr>
                  <w:divsChild>
                    <w:div w:id="105659166">
                      <w:marLeft w:val="0"/>
                      <w:marRight w:val="0"/>
                      <w:marTop w:val="0"/>
                      <w:marBottom w:val="0"/>
                      <w:divBdr>
                        <w:top w:val="none" w:sz="0" w:space="0" w:color="auto"/>
                        <w:left w:val="none" w:sz="0" w:space="0" w:color="auto"/>
                        <w:bottom w:val="none" w:sz="0" w:space="0" w:color="auto"/>
                        <w:right w:val="none" w:sz="0" w:space="0" w:color="auto"/>
                      </w:divBdr>
                    </w:div>
                    <w:div w:id="275719440">
                      <w:marLeft w:val="0"/>
                      <w:marRight w:val="0"/>
                      <w:marTop w:val="0"/>
                      <w:marBottom w:val="0"/>
                      <w:divBdr>
                        <w:top w:val="none" w:sz="0" w:space="0" w:color="auto"/>
                        <w:left w:val="none" w:sz="0" w:space="0" w:color="auto"/>
                        <w:bottom w:val="none" w:sz="0" w:space="0" w:color="auto"/>
                        <w:right w:val="none" w:sz="0" w:space="0" w:color="auto"/>
                      </w:divBdr>
                    </w:div>
                    <w:div w:id="1533881643">
                      <w:marLeft w:val="0"/>
                      <w:marRight w:val="0"/>
                      <w:marTop w:val="0"/>
                      <w:marBottom w:val="0"/>
                      <w:divBdr>
                        <w:top w:val="none" w:sz="0" w:space="0" w:color="auto"/>
                        <w:left w:val="none" w:sz="0" w:space="0" w:color="auto"/>
                        <w:bottom w:val="none" w:sz="0" w:space="0" w:color="auto"/>
                        <w:right w:val="none" w:sz="0" w:space="0" w:color="auto"/>
                      </w:divBdr>
                    </w:div>
                  </w:divsChild>
                </w:div>
                <w:div w:id="1958367447">
                  <w:marLeft w:val="0"/>
                  <w:marRight w:val="0"/>
                  <w:marTop w:val="0"/>
                  <w:marBottom w:val="0"/>
                  <w:divBdr>
                    <w:top w:val="none" w:sz="0" w:space="0" w:color="auto"/>
                    <w:left w:val="none" w:sz="0" w:space="0" w:color="auto"/>
                    <w:bottom w:val="none" w:sz="0" w:space="0" w:color="auto"/>
                    <w:right w:val="none" w:sz="0" w:space="0" w:color="auto"/>
                  </w:divBdr>
                  <w:divsChild>
                    <w:div w:id="1118376150">
                      <w:marLeft w:val="0"/>
                      <w:marRight w:val="0"/>
                      <w:marTop w:val="0"/>
                      <w:marBottom w:val="0"/>
                      <w:divBdr>
                        <w:top w:val="none" w:sz="0" w:space="0" w:color="auto"/>
                        <w:left w:val="none" w:sz="0" w:space="0" w:color="auto"/>
                        <w:bottom w:val="none" w:sz="0" w:space="0" w:color="auto"/>
                        <w:right w:val="none" w:sz="0" w:space="0" w:color="auto"/>
                      </w:divBdr>
                    </w:div>
                  </w:divsChild>
                </w:div>
                <w:div w:id="1987935215">
                  <w:marLeft w:val="0"/>
                  <w:marRight w:val="0"/>
                  <w:marTop w:val="0"/>
                  <w:marBottom w:val="0"/>
                  <w:divBdr>
                    <w:top w:val="none" w:sz="0" w:space="0" w:color="auto"/>
                    <w:left w:val="none" w:sz="0" w:space="0" w:color="auto"/>
                    <w:bottom w:val="none" w:sz="0" w:space="0" w:color="auto"/>
                    <w:right w:val="none" w:sz="0" w:space="0" w:color="auto"/>
                  </w:divBdr>
                  <w:divsChild>
                    <w:div w:id="81402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1965">
          <w:marLeft w:val="0"/>
          <w:marRight w:val="0"/>
          <w:marTop w:val="0"/>
          <w:marBottom w:val="0"/>
          <w:divBdr>
            <w:top w:val="none" w:sz="0" w:space="0" w:color="auto"/>
            <w:left w:val="none" w:sz="0" w:space="0" w:color="auto"/>
            <w:bottom w:val="none" w:sz="0" w:space="0" w:color="auto"/>
            <w:right w:val="none" w:sz="0" w:space="0" w:color="auto"/>
          </w:divBdr>
        </w:div>
        <w:div w:id="1084258255">
          <w:marLeft w:val="0"/>
          <w:marRight w:val="0"/>
          <w:marTop w:val="0"/>
          <w:marBottom w:val="0"/>
          <w:divBdr>
            <w:top w:val="none" w:sz="0" w:space="0" w:color="auto"/>
            <w:left w:val="none" w:sz="0" w:space="0" w:color="auto"/>
            <w:bottom w:val="none" w:sz="0" w:space="0" w:color="auto"/>
            <w:right w:val="none" w:sz="0" w:space="0" w:color="auto"/>
          </w:divBdr>
        </w:div>
        <w:div w:id="1600528566">
          <w:marLeft w:val="0"/>
          <w:marRight w:val="0"/>
          <w:marTop w:val="0"/>
          <w:marBottom w:val="0"/>
          <w:divBdr>
            <w:top w:val="none" w:sz="0" w:space="0" w:color="auto"/>
            <w:left w:val="none" w:sz="0" w:space="0" w:color="auto"/>
            <w:bottom w:val="none" w:sz="0" w:space="0" w:color="auto"/>
            <w:right w:val="none" w:sz="0" w:space="0" w:color="auto"/>
          </w:divBdr>
        </w:div>
        <w:div w:id="1773932395">
          <w:marLeft w:val="0"/>
          <w:marRight w:val="0"/>
          <w:marTop w:val="0"/>
          <w:marBottom w:val="0"/>
          <w:divBdr>
            <w:top w:val="none" w:sz="0" w:space="0" w:color="auto"/>
            <w:left w:val="none" w:sz="0" w:space="0" w:color="auto"/>
            <w:bottom w:val="none" w:sz="0" w:space="0" w:color="auto"/>
            <w:right w:val="none" w:sz="0" w:space="0" w:color="auto"/>
          </w:divBdr>
        </w:div>
        <w:div w:id="2019849075">
          <w:marLeft w:val="0"/>
          <w:marRight w:val="0"/>
          <w:marTop w:val="0"/>
          <w:marBottom w:val="0"/>
          <w:divBdr>
            <w:top w:val="none" w:sz="0" w:space="0" w:color="auto"/>
            <w:left w:val="none" w:sz="0" w:space="0" w:color="auto"/>
            <w:bottom w:val="none" w:sz="0" w:space="0" w:color="auto"/>
            <w:right w:val="none" w:sz="0" w:space="0" w:color="auto"/>
          </w:divBdr>
        </w:div>
      </w:divsChild>
    </w:div>
    <w:div w:id="694304577">
      <w:bodyDiv w:val="1"/>
      <w:marLeft w:val="0"/>
      <w:marRight w:val="0"/>
      <w:marTop w:val="0"/>
      <w:marBottom w:val="0"/>
      <w:divBdr>
        <w:top w:val="none" w:sz="0" w:space="0" w:color="auto"/>
        <w:left w:val="none" w:sz="0" w:space="0" w:color="auto"/>
        <w:bottom w:val="none" w:sz="0" w:space="0" w:color="auto"/>
        <w:right w:val="none" w:sz="0" w:space="0" w:color="auto"/>
      </w:divBdr>
      <w:divsChild>
        <w:div w:id="692728236">
          <w:marLeft w:val="0"/>
          <w:marRight w:val="0"/>
          <w:marTop w:val="0"/>
          <w:marBottom w:val="0"/>
          <w:divBdr>
            <w:top w:val="none" w:sz="0" w:space="0" w:color="auto"/>
            <w:left w:val="none" w:sz="0" w:space="0" w:color="auto"/>
            <w:bottom w:val="none" w:sz="0" w:space="0" w:color="auto"/>
            <w:right w:val="none" w:sz="0" w:space="0" w:color="auto"/>
          </w:divBdr>
        </w:div>
        <w:div w:id="754976174">
          <w:marLeft w:val="0"/>
          <w:marRight w:val="0"/>
          <w:marTop w:val="0"/>
          <w:marBottom w:val="0"/>
          <w:divBdr>
            <w:top w:val="none" w:sz="0" w:space="0" w:color="auto"/>
            <w:left w:val="none" w:sz="0" w:space="0" w:color="auto"/>
            <w:bottom w:val="none" w:sz="0" w:space="0" w:color="auto"/>
            <w:right w:val="none" w:sz="0" w:space="0" w:color="auto"/>
          </w:divBdr>
        </w:div>
        <w:div w:id="920527900">
          <w:marLeft w:val="0"/>
          <w:marRight w:val="0"/>
          <w:marTop w:val="0"/>
          <w:marBottom w:val="0"/>
          <w:divBdr>
            <w:top w:val="none" w:sz="0" w:space="0" w:color="auto"/>
            <w:left w:val="none" w:sz="0" w:space="0" w:color="auto"/>
            <w:bottom w:val="none" w:sz="0" w:space="0" w:color="auto"/>
            <w:right w:val="none" w:sz="0" w:space="0" w:color="auto"/>
          </w:divBdr>
        </w:div>
        <w:div w:id="1384015500">
          <w:marLeft w:val="0"/>
          <w:marRight w:val="0"/>
          <w:marTop w:val="0"/>
          <w:marBottom w:val="0"/>
          <w:divBdr>
            <w:top w:val="none" w:sz="0" w:space="0" w:color="auto"/>
            <w:left w:val="none" w:sz="0" w:space="0" w:color="auto"/>
            <w:bottom w:val="none" w:sz="0" w:space="0" w:color="auto"/>
            <w:right w:val="none" w:sz="0" w:space="0" w:color="auto"/>
          </w:divBdr>
        </w:div>
        <w:div w:id="1411538855">
          <w:marLeft w:val="0"/>
          <w:marRight w:val="0"/>
          <w:marTop w:val="0"/>
          <w:marBottom w:val="0"/>
          <w:divBdr>
            <w:top w:val="none" w:sz="0" w:space="0" w:color="auto"/>
            <w:left w:val="none" w:sz="0" w:space="0" w:color="auto"/>
            <w:bottom w:val="none" w:sz="0" w:space="0" w:color="auto"/>
            <w:right w:val="none" w:sz="0" w:space="0" w:color="auto"/>
          </w:divBdr>
        </w:div>
        <w:div w:id="1626083096">
          <w:marLeft w:val="0"/>
          <w:marRight w:val="0"/>
          <w:marTop w:val="0"/>
          <w:marBottom w:val="0"/>
          <w:divBdr>
            <w:top w:val="none" w:sz="0" w:space="0" w:color="auto"/>
            <w:left w:val="none" w:sz="0" w:space="0" w:color="auto"/>
            <w:bottom w:val="none" w:sz="0" w:space="0" w:color="auto"/>
            <w:right w:val="none" w:sz="0" w:space="0" w:color="auto"/>
          </w:divBdr>
        </w:div>
        <w:div w:id="1656256959">
          <w:marLeft w:val="0"/>
          <w:marRight w:val="0"/>
          <w:marTop w:val="0"/>
          <w:marBottom w:val="0"/>
          <w:divBdr>
            <w:top w:val="none" w:sz="0" w:space="0" w:color="auto"/>
            <w:left w:val="none" w:sz="0" w:space="0" w:color="auto"/>
            <w:bottom w:val="none" w:sz="0" w:space="0" w:color="auto"/>
            <w:right w:val="none" w:sz="0" w:space="0" w:color="auto"/>
          </w:divBdr>
        </w:div>
        <w:div w:id="1658072328">
          <w:marLeft w:val="0"/>
          <w:marRight w:val="0"/>
          <w:marTop w:val="0"/>
          <w:marBottom w:val="0"/>
          <w:divBdr>
            <w:top w:val="none" w:sz="0" w:space="0" w:color="auto"/>
            <w:left w:val="none" w:sz="0" w:space="0" w:color="auto"/>
            <w:bottom w:val="none" w:sz="0" w:space="0" w:color="auto"/>
            <w:right w:val="none" w:sz="0" w:space="0" w:color="auto"/>
          </w:divBdr>
        </w:div>
        <w:div w:id="1812137803">
          <w:marLeft w:val="0"/>
          <w:marRight w:val="0"/>
          <w:marTop w:val="0"/>
          <w:marBottom w:val="0"/>
          <w:divBdr>
            <w:top w:val="none" w:sz="0" w:space="0" w:color="auto"/>
            <w:left w:val="none" w:sz="0" w:space="0" w:color="auto"/>
            <w:bottom w:val="none" w:sz="0" w:space="0" w:color="auto"/>
            <w:right w:val="none" w:sz="0" w:space="0" w:color="auto"/>
          </w:divBdr>
        </w:div>
        <w:div w:id="1955211597">
          <w:marLeft w:val="0"/>
          <w:marRight w:val="0"/>
          <w:marTop w:val="0"/>
          <w:marBottom w:val="0"/>
          <w:divBdr>
            <w:top w:val="none" w:sz="0" w:space="0" w:color="auto"/>
            <w:left w:val="none" w:sz="0" w:space="0" w:color="auto"/>
            <w:bottom w:val="none" w:sz="0" w:space="0" w:color="auto"/>
            <w:right w:val="none" w:sz="0" w:space="0" w:color="auto"/>
          </w:divBdr>
        </w:div>
        <w:div w:id="1972438585">
          <w:marLeft w:val="0"/>
          <w:marRight w:val="0"/>
          <w:marTop w:val="0"/>
          <w:marBottom w:val="0"/>
          <w:divBdr>
            <w:top w:val="none" w:sz="0" w:space="0" w:color="auto"/>
            <w:left w:val="none" w:sz="0" w:space="0" w:color="auto"/>
            <w:bottom w:val="none" w:sz="0" w:space="0" w:color="auto"/>
            <w:right w:val="none" w:sz="0" w:space="0" w:color="auto"/>
          </w:divBdr>
        </w:div>
      </w:divsChild>
    </w:div>
    <w:div w:id="714354345">
      <w:bodyDiv w:val="1"/>
      <w:marLeft w:val="0"/>
      <w:marRight w:val="0"/>
      <w:marTop w:val="0"/>
      <w:marBottom w:val="0"/>
      <w:divBdr>
        <w:top w:val="none" w:sz="0" w:space="0" w:color="auto"/>
        <w:left w:val="none" w:sz="0" w:space="0" w:color="auto"/>
        <w:bottom w:val="none" w:sz="0" w:space="0" w:color="auto"/>
        <w:right w:val="none" w:sz="0" w:space="0" w:color="auto"/>
      </w:divBdr>
      <w:divsChild>
        <w:div w:id="500661231">
          <w:marLeft w:val="0"/>
          <w:marRight w:val="0"/>
          <w:marTop w:val="0"/>
          <w:marBottom w:val="0"/>
          <w:divBdr>
            <w:top w:val="none" w:sz="0" w:space="0" w:color="auto"/>
            <w:left w:val="none" w:sz="0" w:space="0" w:color="auto"/>
            <w:bottom w:val="none" w:sz="0" w:space="0" w:color="auto"/>
            <w:right w:val="none" w:sz="0" w:space="0" w:color="auto"/>
          </w:divBdr>
        </w:div>
        <w:div w:id="523593596">
          <w:marLeft w:val="0"/>
          <w:marRight w:val="0"/>
          <w:marTop w:val="0"/>
          <w:marBottom w:val="0"/>
          <w:divBdr>
            <w:top w:val="none" w:sz="0" w:space="0" w:color="auto"/>
            <w:left w:val="none" w:sz="0" w:space="0" w:color="auto"/>
            <w:bottom w:val="none" w:sz="0" w:space="0" w:color="auto"/>
            <w:right w:val="none" w:sz="0" w:space="0" w:color="auto"/>
          </w:divBdr>
        </w:div>
        <w:div w:id="1582521710">
          <w:marLeft w:val="0"/>
          <w:marRight w:val="0"/>
          <w:marTop w:val="0"/>
          <w:marBottom w:val="0"/>
          <w:divBdr>
            <w:top w:val="none" w:sz="0" w:space="0" w:color="auto"/>
            <w:left w:val="none" w:sz="0" w:space="0" w:color="auto"/>
            <w:bottom w:val="none" w:sz="0" w:space="0" w:color="auto"/>
            <w:right w:val="none" w:sz="0" w:space="0" w:color="auto"/>
          </w:divBdr>
        </w:div>
        <w:div w:id="1992323938">
          <w:marLeft w:val="0"/>
          <w:marRight w:val="0"/>
          <w:marTop w:val="0"/>
          <w:marBottom w:val="0"/>
          <w:divBdr>
            <w:top w:val="none" w:sz="0" w:space="0" w:color="auto"/>
            <w:left w:val="none" w:sz="0" w:space="0" w:color="auto"/>
            <w:bottom w:val="none" w:sz="0" w:space="0" w:color="auto"/>
            <w:right w:val="none" w:sz="0" w:space="0" w:color="auto"/>
          </w:divBdr>
        </w:div>
      </w:divsChild>
    </w:div>
    <w:div w:id="746271061">
      <w:bodyDiv w:val="1"/>
      <w:marLeft w:val="0"/>
      <w:marRight w:val="0"/>
      <w:marTop w:val="0"/>
      <w:marBottom w:val="0"/>
      <w:divBdr>
        <w:top w:val="none" w:sz="0" w:space="0" w:color="auto"/>
        <w:left w:val="none" w:sz="0" w:space="0" w:color="auto"/>
        <w:bottom w:val="none" w:sz="0" w:space="0" w:color="auto"/>
        <w:right w:val="none" w:sz="0" w:space="0" w:color="auto"/>
      </w:divBdr>
      <w:divsChild>
        <w:div w:id="914360565">
          <w:marLeft w:val="0"/>
          <w:marRight w:val="0"/>
          <w:marTop w:val="0"/>
          <w:marBottom w:val="0"/>
          <w:divBdr>
            <w:top w:val="none" w:sz="0" w:space="0" w:color="auto"/>
            <w:left w:val="none" w:sz="0" w:space="0" w:color="auto"/>
            <w:bottom w:val="none" w:sz="0" w:space="0" w:color="auto"/>
            <w:right w:val="none" w:sz="0" w:space="0" w:color="auto"/>
          </w:divBdr>
        </w:div>
        <w:div w:id="2082753543">
          <w:marLeft w:val="0"/>
          <w:marRight w:val="0"/>
          <w:marTop w:val="0"/>
          <w:marBottom w:val="0"/>
          <w:divBdr>
            <w:top w:val="none" w:sz="0" w:space="0" w:color="auto"/>
            <w:left w:val="none" w:sz="0" w:space="0" w:color="auto"/>
            <w:bottom w:val="none" w:sz="0" w:space="0" w:color="auto"/>
            <w:right w:val="none" w:sz="0" w:space="0" w:color="auto"/>
          </w:divBdr>
        </w:div>
      </w:divsChild>
    </w:div>
    <w:div w:id="772943128">
      <w:bodyDiv w:val="1"/>
      <w:marLeft w:val="0"/>
      <w:marRight w:val="0"/>
      <w:marTop w:val="0"/>
      <w:marBottom w:val="0"/>
      <w:divBdr>
        <w:top w:val="none" w:sz="0" w:space="0" w:color="auto"/>
        <w:left w:val="none" w:sz="0" w:space="0" w:color="auto"/>
        <w:bottom w:val="none" w:sz="0" w:space="0" w:color="auto"/>
        <w:right w:val="none" w:sz="0" w:space="0" w:color="auto"/>
      </w:divBdr>
      <w:divsChild>
        <w:div w:id="151216766">
          <w:marLeft w:val="0"/>
          <w:marRight w:val="0"/>
          <w:marTop w:val="0"/>
          <w:marBottom w:val="0"/>
          <w:divBdr>
            <w:top w:val="none" w:sz="0" w:space="0" w:color="auto"/>
            <w:left w:val="none" w:sz="0" w:space="0" w:color="auto"/>
            <w:bottom w:val="none" w:sz="0" w:space="0" w:color="auto"/>
            <w:right w:val="none" w:sz="0" w:space="0" w:color="auto"/>
          </w:divBdr>
        </w:div>
        <w:div w:id="369569415">
          <w:marLeft w:val="0"/>
          <w:marRight w:val="0"/>
          <w:marTop w:val="0"/>
          <w:marBottom w:val="0"/>
          <w:divBdr>
            <w:top w:val="none" w:sz="0" w:space="0" w:color="auto"/>
            <w:left w:val="none" w:sz="0" w:space="0" w:color="auto"/>
            <w:bottom w:val="none" w:sz="0" w:space="0" w:color="auto"/>
            <w:right w:val="none" w:sz="0" w:space="0" w:color="auto"/>
          </w:divBdr>
        </w:div>
        <w:div w:id="612977981">
          <w:marLeft w:val="0"/>
          <w:marRight w:val="0"/>
          <w:marTop w:val="0"/>
          <w:marBottom w:val="0"/>
          <w:divBdr>
            <w:top w:val="none" w:sz="0" w:space="0" w:color="auto"/>
            <w:left w:val="none" w:sz="0" w:space="0" w:color="auto"/>
            <w:bottom w:val="none" w:sz="0" w:space="0" w:color="auto"/>
            <w:right w:val="none" w:sz="0" w:space="0" w:color="auto"/>
          </w:divBdr>
        </w:div>
      </w:divsChild>
    </w:div>
    <w:div w:id="783035246">
      <w:bodyDiv w:val="1"/>
      <w:marLeft w:val="0"/>
      <w:marRight w:val="0"/>
      <w:marTop w:val="0"/>
      <w:marBottom w:val="0"/>
      <w:divBdr>
        <w:top w:val="none" w:sz="0" w:space="0" w:color="auto"/>
        <w:left w:val="none" w:sz="0" w:space="0" w:color="auto"/>
        <w:bottom w:val="none" w:sz="0" w:space="0" w:color="auto"/>
        <w:right w:val="none" w:sz="0" w:space="0" w:color="auto"/>
      </w:divBdr>
      <w:divsChild>
        <w:div w:id="16590666">
          <w:marLeft w:val="0"/>
          <w:marRight w:val="0"/>
          <w:marTop w:val="0"/>
          <w:marBottom w:val="0"/>
          <w:divBdr>
            <w:top w:val="none" w:sz="0" w:space="0" w:color="auto"/>
            <w:left w:val="none" w:sz="0" w:space="0" w:color="auto"/>
            <w:bottom w:val="none" w:sz="0" w:space="0" w:color="auto"/>
            <w:right w:val="none" w:sz="0" w:space="0" w:color="auto"/>
          </w:divBdr>
        </w:div>
        <w:div w:id="664162935">
          <w:marLeft w:val="0"/>
          <w:marRight w:val="0"/>
          <w:marTop w:val="0"/>
          <w:marBottom w:val="0"/>
          <w:divBdr>
            <w:top w:val="none" w:sz="0" w:space="0" w:color="auto"/>
            <w:left w:val="none" w:sz="0" w:space="0" w:color="auto"/>
            <w:bottom w:val="none" w:sz="0" w:space="0" w:color="auto"/>
            <w:right w:val="none" w:sz="0" w:space="0" w:color="auto"/>
          </w:divBdr>
        </w:div>
        <w:div w:id="1150248604">
          <w:marLeft w:val="0"/>
          <w:marRight w:val="0"/>
          <w:marTop w:val="0"/>
          <w:marBottom w:val="0"/>
          <w:divBdr>
            <w:top w:val="none" w:sz="0" w:space="0" w:color="auto"/>
            <w:left w:val="none" w:sz="0" w:space="0" w:color="auto"/>
            <w:bottom w:val="none" w:sz="0" w:space="0" w:color="auto"/>
            <w:right w:val="none" w:sz="0" w:space="0" w:color="auto"/>
          </w:divBdr>
        </w:div>
        <w:div w:id="1587690559">
          <w:marLeft w:val="0"/>
          <w:marRight w:val="0"/>
          <w:marTop w:val="0"/>
          <w:marBottom w:val="0"/>
          <w:divBdr>
            <w:top w:val="none" w:sz="0" w:space="0" w:color="auto"/>
            <w:left w:val="none" w:sz="0" w:space="0" w:color="auto"/>
            <w:bottom w:val="none" w:sz="0" w:space="0" w:color="auto"/>
            <w:right w:val="none" w:sz="0" w:space="0" w:color="auto"/>
          </w:divBdr>
        </w:div>
      </w:divsChild>
    </w:div>
    <w:div w:id="785661421">
      <w:bodyDiv w:val="1"/>
      <w:marLeft w:val="0"/>
      <w:marRight w:val="0"/>
      <w:marTop w:val="0"/>
      <w:marBottom w:val="0"/>
      <w:divBdr>
        <w:top w:val="none" w:sz="0" w:space="0" w:color="auto"/>
        <w:left w:val="none" w:sz="0" w:space="0" w:color="auto"/>
        <w:bottom w:val="none" w:sz="0" w:space="0" w:color="auto"/>
        <w:right w:val="none" w:sz="0" w:space="0" w:color="auto"/>
      </w:divBdr>
    </w:div>
    <w:div w:id="788822393">
      <w:bodyDiv w:val="1"/>
      <w:marLeft w:val="0"/>
      <w:marRight w:val="0"/>
      <w:marTop w:val="0"/>
      <w:marBottom w:val="0"/>
      <w:divBdr>
        <w:top w:val="none" w:sz="0" w:space="0" w:color="auto"/>
        <w:left w:val="none" w:sz="0" w:space="0" w:color="auto"/>
        <w:bottom w:val="none" w:sz="0" w:space="0" w:color="auto"/>
        <w:right w:val="none" w:sz="0" w:space="0" w:color="auto"/>
      </w:divBdr>
      <w:divsChild>
        <w:div w:id="627514707">
          <w:marLeft w:val="0"/>
          <w:marRight w:val="0"/>
          <w:marTop w:val="0"/>
          <w:marBottom w:val="0"/>
          <w:divBdr>
            <w:top w:val="none" w:sz="0" w:space="0" w:color="auto"/>
            <w:left w:val="none" w:sz="0" w:space="0" w:color="auto"/>
            <w:bottom w:val="none" w:sz="0" w:space="0" w:color="auto"/>
            <w:right w:val="none" w:sz="0" w:space="0" w:color="auto"/>
          </w:divBdr>
          <w:divsChild>
            <w:div w:id="32661900">
              <w:marLeft w:val="0"/>
              <w:marRight w:val="0"/>
              <w:marTop w:val="0"/>
              <w:marBottom w:val="0"/>
              <w:divBdr>
                <w:top w:val="none" w:sz="0" w:space="0" w:color="auto"/>
                <w:left w:val="none" w:sz="0" w:space="0" w:color="auto"/>
                <w:bottom w:val="none" w:sz="0" w:space="0" w:color="auto"/>
                <w:right w:val="none" w:sz="0" w:space="0" w:color="auto"/>
              </w:divBdr>
            </w:div>
            <w:div w:id="106509300">
              <w:marLeft w:val="0"/>
              <w:marRight w:val="0"/>
              <w:marTop w:val="0"/>
              <w:marBottom w:val="0"/>
              <w:divBdr>
                <w:top w:val="none" w:sz="0" w:space="0" w:color="auto"/>
                <w:left w:val="none" w:sz="0" w:space="0" w:color="auto"/>
                <w:bottom w:val="none" w:sz="0" w:space="0" w:color="auto"/>
                <w:right w:val="none" w:sz="0" w:space="0" w:color="auto"/>
              </w:divBdr>
            </w:div>
            <w:div w:id="177428932">
              <w:marLeft w:val="0"/>
              <w:marRight w:val="0"/>
              <w:marTop w:val="0"/>
              <w:marBottom w:val="0"/>
              <w:divBdr>
                <w:top w:val="none" w:sz="0" w:space="0" w:color="auto"/>
                <w:left w:val="none" w:sz="0" w:space="0" w:color="auto"/>
                <w:bottom w:val="none" w:sz="0" w:space="0" w:color="auto"/>
                <w:right w:val="none" w:sz="0" w:space="0" w:color="auto"/>
              </w:divBdr>
            </w:div>
            <w:div w:id="217907906">
              <w:marLeft w:val="0"/>
              <w:marRight w:val="0"/>
              <w:marTop w:val="0"/>
              <w:marBottom w:val="0"/>
              <w:divBdr>
                <w:top w:val="none" w:sz="0" w:space="0" w:color="auto"/>
                <w:left w:val="none" w:sz="0" w:space="0" w:color="auto"/>
                <w:bottom w:val="none" w:sz="0" w:space="0" w:color="auto"/>
                <w:right w:val="none" w:sz="0" w:space="0" w:color="auto"/>
              </w:divBdr>
            </w:div>
            <w:div w:id="779883425">
              <w:marLeft w:val="0"/>
              <w:marRight w:val="0"/>
              <w:marTop w:val="0"/>
              <w:marBottom w:val="0"/>
              <w:divBdr>
                <w:top w:val="none" w:sz="0" w:space="0" w:color="auto"/>
                <w:left w:val="none" w:sz="0" w:space="0" w:color="auto"/>
                <w:bottom w:val="none" w:sz="0" w:space="0" w:color="auto"/>
                <w:right w:val="none" w:sz="0" w:space="0" w:color="auto"/>
              </w:divBdr>
            </w:div>
            <w:div w:id="1023047705">
              <w:marLeft w:val="0"/>
              <w:marRight w:val="0"/>
              <w:marTop w:val="0"/>
              <w:marBottom w:val="0"/>
              <w:divBdr>
                <w:top w:val="none" w:sz="0" w:space="0" w:color="auto"/>
                <w:left w:val="none" w:sz="0" w:space="0" w:color="auto"/>
                <w:bottom w:val="none" w:sz="0" w:space="0" w:color="auto"/>
                <w:right w:val="none" w:sz="0" w:space="0" w:color="auto"/>
              </w:divBdr>
            </w:div>
            <w:div w:id="1269393982">
              <w:marLeft w:val="0"/>
              <w:marRight w:val="0"/>
              <w:marTop w:val="0"/>
              <w:marBottom w:val="0"/>
              <w:divBdr>
                <w:top w:val="none" w:sz="0" w:space="0" w:color="auto"/>
                <w:left w:val="none" w:sz="0" w:space="0" w:color="auto"/>
                <w:bottom w:val="none" w:sz="0" w:space="0" w:color="auto"/>
                <w:right w:val="none" w:sz="0" w:space="0" w:color="auto"/>
              </w:divBdr>
            </w:div>
            <w:div w:id="1362240682">
              <w:marLeft w:val="0"/>
              <w:marRight w:val="0"/>
              <w:marTop w:val="0"/>
              <w:marBottom w:val="0"/>
              <w:divBdr>
                <w:top w:val="none" w:sz="0" w:space="0" w:color="auto"/>
                <w:left w:val="none" w:sz="0" w:space="0" w:color="auto"/>
                <w:bottom w:val="none" w:sz="0" w:space="0" w:color="auto"/>
                <w:right w:val="none" w:sz="0" w:space="0" w:color="auto"/>
              </w:divBdr>
            </w:div>
            <w:div w:id="1406145466">
              <w:marLeft w:val="0"/>
              <w:marRight w:val="0"/>
              <w:marTop w:val="0"/>
              <w:marBottom w:val="0"/>
              <w:divBdr>
                <w:top w:val="none" w:sz="0" w:space="0" w:color="auto"/>
                <w:left w:val="none" w:sz="0" w:space="0" w:color="auto"/>
                <w:bottom w:val="none" w:sz="0" w:space="0" w:color="auto"/>
                <w:right w:val="none" w:sz="0" w:space="0" w:color="auto"/>
              </w:divBdr>
            </w:div>
            <w:div w:id="1436635284">
              <w:marLeft w:val="0"/>
              <w:marRight w:val="0"/>
              <w:marTop w:val="0"/>
              <w:marBottom w:val="0"/>
              <w:divBdr>
                <w:top w:val="none" w:sz="0" w:space="0" w:color="auto"/>
                <w:left w:val="none" w:sz="0" w:space="0" w:color="auto"/>
                <w:bottom w:val="none" w:sz="0" w:space="0" w:color="auto"/>
                <w:right w:val="none" w:sz="0" w:space="0" w:color="auto"/>
              </w:divBdr>
            </w:div>
            <w:div w:id="1716737138">
              <w:marLeft w:val="0"/>
              <w:marRight w:val="0"/>
              <w:marTop w:val="0"/>
              <w:marBottom w:val="0"/>
              <w:divBdr>
                <w:top w:val="none" w:sz="0" w:space="0" w:color="auto"/>
                <w:left w:val="none" w:sz="0" w:space="0" w:color="auto"/>
                <w:bottom w:val="none" w:sz="0" w:space="0" w:color="auto"/>
                <w:right w:val="none" w:sz="0" w:space="0" w:color="auto"/>
              </w:divBdr>
            </w:div>
            <w:div w:id="1917668592">
              <w:marLeft w:val="0"/>
              <w:marRight w:val="0"/>
              <w:marTop w:val="0"/>
              <w:marBottom w:val="0"/>
              <w:divBdr>
                <w:top w:val="none" w:sz="0" w:space="0" w:color="auto"/>
                <w:left w:val="none" w:sz="0" w:space="0" w:color="auto"/>
                <w:bottom w:val="none" w:sz="0" w:space="0" w:color="auto"/>
                <w:right w:val="none" w:sz="0" w:space="0" w:color="auto"/>
              </w:divBdr>
            </w:div>
            <w:div w:id="2074742530">
              <w:marLeft w:val="0"/>
              <w:marRight w:val="0"/>
              <w:marTop w:val="0"/>
              <w:marBottom w:val="0"/>
              <w:divBdr>
                <w:top w:val="none" w:sz="0" w:space="0" w:color="auto"/>
                <w:left w:val="none" w:sz="0" w:space="0" w:color="auto"/>
                <w:bottom w:val="none" w:sz="0" w:space="0" w:color="auto"/>
                <w:right w:val="none" w:sz="0" w:space="0" w:color="auto"/>
              </w:divBdr>
            </w:div>
          </w:divsChild>
        </w:div>
        <w:div w:id="2007440390">
          <w:marLeft w:val="0"/>
          <w:marRight w:val="0"/>
          <w:marTop w:val="0"/>
          <w:marBottom w:val="0"/>
          <w:divBdr>
            <w:top w:val="none" w:sz="0" w:space="0" w:color="auto"/>
            <w:left w:val="none" w:sz="0" w:space="0" w:color="auto"/>
            <w:bottom w:val="none" w:sz="0" w:space="0" w:color="auto"/>
            <w:right w:val="none" w:sz="0" w:space="0" w:color="auto"/>
          </w:divBdr>
          <w:divsChild>
            <w:div w:id="110169461">
              <w:marLeft w:val="0"/>
              <w:marRight w:val="0"/>
              <w:marTop w:val="0"/>
              <w:marBottom w:val="0"/>
              <w:divBdr>
                <w:top w:val="none" w:sz="0" w:space="0" w:color="auto"/>
                <w:left w:val="none" w:sz="0" w:space="0" w:color="auto"/>
                <w:bottom w:val="none" w:sz="0" w:space="0" w:color="auto"/>
                <w:right w:val="none" w:sz="0" w:space="0" w:color="auto"/>
              </w:divBdr>
            </w:div>
            <w:div w:id="153953044">
              <w:marLeft w:val="0"/>
              <w:marRight w:val="0"/>
              <w:marTop w:val="0"/>
              <w:marBottom w:val="0"/>
              <w:divBdr>
                <w:top w:val="none" w:sz="0" w:space="0" w:color="auto"/>
                <w:left w:val="none" w:sz="0" w:space="0" w:color="auto"/>
                <w:bottom w:val="none" w:sz="0" w:space="0" w:color="auto"/>
                <w:right w:val="none" w:sz="0" w:space="0" w:color="auto"/>
              </w:divBdr>
            </w:div>
            <w:div w:id="224219613">
              <w:marLeft w:val="0"/>
              <w:marRight w:val="0"/>
              <w:marTop w:val="0"/>
              <w:marBottom w:val="0"/>
              <w:divBdr>
                <w:top w:val="none" w:sz="0" w:space="0" w:color="auto"/>
                <w:left w:val="none" w:sz="0" w:space="0" w:color="auto"/>
                <w:bottom w:val="none" w:sz="0" w:space="0" w:color="auto"/>
                <w:right w:val="none" w:sz="0" w:space="0" w:color="auto"/>
              </w:divBdr>
            </w:div>
            <w:div w:id="248396355">
              <w:marLeft w:val="0"/>
              <w:marRight w:val="0"/>
              <w:marTop w:val="0"/>
              <w:marBottom w:val="0"/>
              <w:divBdr>
                <w:top w:val="none" w:sz="0" w:space="0" w:color="auto"/>
                <w:left w:val="none" w:sz="0" w:space="0" w:color="auto"/>
                <w:bottom w:val="none" w:sz="0" w:space="0" w:color="auto"/>
                <w:right w:val="none" w:sz="0" w:space="0" w:color="auto"/>
              </w:divBdr>
            </w:div>
            <w:div w:id="401026568">
              <w:marLeft w:val="0"/>
              <w:marRight w:val="0"/>
              <w:marTop w:val="0"/>
              <w:marBottom w:val="0"/>
              <w:divBdr>
                <w:top w:val="none" w:sz="0" w:space="0" w:color="auto"/>
                <w:left w:val="none" w:sz="0" w:space="0" w:color="auto"/>
                <w:bottom w:val="none" w:sz="0" w:space="0" w:color="auto"/>
                <w:right w:val="none" w:sz="0" w:space="0" w:color="auto"/>
              </w:divBdr>
            </w:div>
            <w:div w:id="629171627">
              <w:marLeft w:val="0"/>
              <w:marRight w:val="0"/>
              <w:marTop w:val="0"/>
              <w:marBottom w:val="0"/>
              <w:divBdr>
                <w:top w:val="none" w:sz="0" w:space="0" w:color="auto"/>
                <w:left w:val="none" w:sz="0" w:space="0" w:color="auto"/>
                <w:bottom w:val="none" w:sz="0" w:space="0" w:color="auto"/>
                <w:right w:val="none" w:sz="0" w:space="0" w:color="auto"/>
              </w:divBdr>
            </w:div>
            <w:div w:id="667288925">
              <w:marLeft w:val="0"/>
              <w:marRight w:val="0"/>
              <w:marTop w:val="0"/>
              <w:marBottom w:val="0"/>
              <w:divBdr>
                <w:top w:val="none" w:sz="0" w:space="0" w:color="auto"/>
                <w:left w:val="none" w:sz="0" w:space="0" w:color="auto"/>
                <w:bottom w:val="none" w:sz="0" w:space="0" w:color="auto"/>
                <w:right w:val="none" w:sz="0" w:space="0" w:color="auto"/>
              </w:divBdr>
            </w:div>
            <w:div w:id="806046982">
              <w:marLeft w:val="0"/>
              <w:marRight w:val="0"/>
              <w:marTop w:val="0"/>
              <w:marBottom w:val="0"/>
              <w:divBdr>
                <w:top w:val="none" w:sz="0" w:space="0" w:color="auto"/>
                <w:left w:val="none" w:sz="0" w:space="0" w:color="auto"/>
                <w:bottom w:val="none" w:sz="0" w:space="0" w:color="auto"/>
                <w:right w:val="none" w:sz="0" w:space="0" w:color="auto"/>
              </w:divBdr>
            </w:div>
            <w:div w:id="935942221">
              <w:marLeft w:val="0"/>
              <w:marRight w:val="0"/>
              <w:marTop w:val="0"/>
              <w:marBottom w:val="0"/>
              <w:divBdr>
                <w:top w:val="none" w:sz="0" w:space="0" w:color="auto"/>
                <w:left w:val="none" w:sz="0" w:space="0" w:color="auto"/>
                <w:bottom w:val="none" w:sz="0" w:space="0" w:color="auto"/>
                <w:right w:val="none" w:sz="0" w:space="0" w:color="auto"/>
              </w:divBdr>
            </w:div>
            <w:div w:id="1069573675">
              <w:marLeft w:val="0"/>
              <w:marRight w:val="0"/>
              <w:marTop w:val="0"/>
              <w:marBottom w:val="0"/>
              <w:divBdr>
                <w:top w:val="none" w:sz="0" w:space="0" w:color="auto"/>
                <w:left w:val="none" w:sz="0" w:space="0" w:color="auto"/>
                <w:bottom w:val="none" w:sz="0" w:space="0" w:color="auto"/>
                <w:right w:val="none" w:sz="0" w:space="0" w:color="auto"/>
              </w:divBdr>
            </w:div>
            <w:div w:id="1211765897">
              <w:marLeft w:val="0"/>
              <w:marRight w:val="0"/>
              <w:marTop w:val="0"/>
              <w:marBottom w:val="0"/>
              <w:divBdr>
                <w:top w:val="none" w:sz="0" w:space="0" w:color="auto"/>
                <w:left w:val="none" w:sz="0" w:space="0" w:color="auto"/>
                <w:bottom w:val="none" w:sz="0" w:space="0" w:color="auto"/>
                <w:right w:val="none" w:sz="0" w:space="0" w:color="auto"/>
              </w:divBdr>
            </w:div>
            <w:div w:id="1424381002">
              <w:marLeft w:val="0"/>
              <w:marRight w:val="0"/>
              <w:marTop w:val="0"/>
              <w:marBottom w:val="0"/>
              <w:divBdr>
                <w:top w:val="none" w:sz="0" w:space="0" w:color="auto"/>
                <w:left w:val="none" w:sz="0" w:space="0" w:color="auto"/>
                <w:bottom w:val="none" w:sz="0" w:space="0" w:color="auto"/>
                <w:right w:val="none" w:sz="0" w:space="0" w:color="auto"/>
              </w:divBdr>
            </w:div>
            <w:div w:id="1673139878">
              <w:marLeft w:val="0"/>
              <w:marRight w:val="0"/>
              <w:marTop w:val="0"/>
              <w:marBottom w:val="0"/>
              <w:divBdr>
                <w:top w:val="none" w:sz="0" w:space="0" w:color="auto"/>
                <w:left w:val="none" w:sz="0" w:space="0" w:color="auto"/>
                <w:bottom w:val="none" w:sz="0" w:space="0" w:color="auto"/>
                <w:right w:val="none" w:sz="0" w:space="0" w:color="auto"/>
              </w:divBdr>
            </w:div>
            <w:div w:id="1690444068">
              <w:marLeft w:val="0"/>
              <w:marRight w:val="0"/>
              <w:marTop w:val="0"/>
              <w:marBottom w:val="0"/>
              <w:divBdr>
                <w:top w:val="none" w:sz="0" w:space="0" w:color="auto"/>
                <w:left w:val="none" w:sz="0" w:space="0" w:color="auto"/>
                <w:bottom w:val="none" w:sz="0" w:space="0" w:color="auto"/>
                <w:right w:val="none" w:sz="0" w:space="0" w:color="auto"/>
              </w:divBdr>
            </w:div>
            <w:div w:id="2003582967">
              <w:marLeft w:val="0"/>
              <w:marRight w:val="0"/>
              <w:marTop w:val="0"/>
              <w:marBottom w:val="0"/>
              <w:divBdr>
                <w:top w:val="none" w:sz="0" w:space="0" w:color="auto"/>
                <w:left w:val="none" w:sz="0" w:space="0" w:color="auto"/>
                <w:bottom w:val="none" w:sz="0" w:space="0" w:color="auto"/>
                <w:right w:val="none" w:sz="0" w:space="0" w:color="auto"/>
              </w:divBdr>
            </w:div>
            <w:div w:id="207612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1022">
      <w:bodyDiv w:val="1"/>
      <w:marLeft w:val="0"/>
      <w:marRight w:val="0"/>
      <w:marTop w:val="0"/>
      <w:marBottom w:val="0"/>
      <w:divBdr>
        <w:top w:val="none" w:sz="0" w:space="0" w:color="auto"/>
        <w:left w:val="none" w:sz="0" w:space="0" w:color="auto"/>
        <w:bottom w:val="none" w:sz="0" w:space="0" w:color="auto"/>
        <w:right w:val="none" w:sz="0" w:space="0" w:color="auto"/>
      </w:divBdr>
    </w:div>
    <w:div w:id="852457620">
      <w:bodyDiv w:val="1"/>
      <w:marLeft w:val="0"/>
      <w:marRight w:val="0"/>
      <w:marTop w:val="0"/>
      <w:marBottom w:val="0"/>
      <w:divBdr>
        <w:top w:val="none" w:sz="0" w:space="0" w:color="auto"/>
        <w:left w:val="none" w:sz="0" w:space="0" w:color="auto"/>
        <w:bottom w:val="none" w:sz="0" w:space="0" w:color="auto"/>
        <w:right w:val="none" w:sz="0" w:space="0" w:color="auto"/>
      </w:divBdr>
      <w:divsChild>
        <w:div w:id="640503706">
          <w:marLeft w:val="0"/>
          <w:marRight w:val="0"/>
          <w:marTop w:val="0"/>
          <w:marBottom w:val="0"/>
          <w:divBdr>
            <w:top w:val="none" w:sz="0" w:space="0" w:color="auto"/>
            <w:left w:val="none" w:sz="0" w:space="0" w:color="auto"/>
            <w:bottom w:val="none" w:sz="0" w:space="0" w:color="auto"/>
            <w:right w:val="none" w:sz="0" w:space="0" w:color="auto"/>
          </w:divBdr>
        </w:div>
        <w:div w:id="1229922086">
          <w:marLeft w:val="0"/>
          <w:marRight w:val="0"/>
          <w:marTop w:val="0"/>
          <w:marBottom w:val="0"/>
          <w:divBdr>
            <w:top w:val="none" w:sz="0" w:space="0" w:color="auto"/>
            <w:left w:val="none" w:sz="0" w:space="0" w:color="auto"/>
            <w:bottom w:val="none" w:sz="0" w:space="0" w:color="auto"/>
            <w:right w:val="none" w:sz="0" w:space="0" w:color="auto"/>
          </w:divBdr>
        </w:div>
        <w:div w:id="1265698048">
          <w:marLeft w:val="0"/>
          <w:marRight w:val="0"/>
          <w:marTop w:val="0"/>
          <w:marBottom w:val="0"/>
          <w:divBdr>
            <w:top w:val="none" w:sz="0" w:space="0" w:color="auto"/>
            <w:left w:val="none" w:sz="0" w:space="0" w:color="auto"/>
            <w:bottom w:val="none" w:sz="0" w:space="0" w:color="auto"/>
            <w:right w:val="none" w:sz="0" w:space="0" w:color="auto"/>
          </w:divBdr>
        </w:div>
        <w:div w:id="1349260917">
          <w:marLeft w:val="0"/>
          <w:marRight w:val="0"/>
          <w:marTop w:val="0"/>
          <w:marBottom w:val="0"/>
          <w:divBdr>
            <w:top w:val="none" w:sz="0" w:space="0" w:color="auto"/>
            <w:left w:val="none" w:sz="0" w:space="0" w:color="auto"/>
            <w:bottom w:val="none" w:sz="0" w:space="0" w:color="auto"/>
            <w:right w:val="none" w:sz="0" w:space="0" w:color="auto"/>
          </w:divBdr>
        </w:div>
        <w:div w:id="1481338891">
          <w:marLeft w:val="0"/>
          <w:marRight w:val="0"/>
          <w:marTop w:val="0"/>
          <w:marBottom w:val="0"/>
          <w:divBdr>
            <w:top w:val="none" w:sz="0" w:space="0" w:color="auto"/>
            <w:left w:val="none" w:sz="0" w:space="0" w:color="auto"/>
            <w:bottom w:val="none" w:sz="0" w:space="0" w:color="auto"/>
            <w:right w:val="none" w:sz="0" w:space="0" w:color="auto"/>
          </w:divBdr>
        </w:div>
        <w:div w:id="1612934812">
          <w:marLeft w:val="0"/>
          <w:marRight w:val="0"/>
          <w:marTop w:val="0"/>
          <w:marBottom w:val="0"/>
          <w:divBdr>
            <w:top w:val="none" w:sz="0" w:space="0" w:color="auto"/>
            <w:left w:val="none" w:sz="0" w:space="0" w:color="auto"/>
            <w:bottom w:val="none" w:sz="0" w:space="0" w:color="auto"/>
            <w:right w:val="none" w:sz="0" w:space="0" w:color="auto"/>
          </w:divBdr>
        </w:div>
        <w:div w:id="1641112784">
          <w:marLeft w:val="0"/>
          <w:marRight w:val="0"/>
          <w:marTop w:val="0"/>
          <w:marBottom w:val="0"/>
          <w:divBdr>
            <w:top w:val="none" w:sz="0" w:space="0" w:color="auto"/>
            <w:left w:val="none" w:sz="0" w:space="0" w:color="auto"/>
            <w:bottom w:val="none" w:sz="0" w:space="0" w:color="auto"/>
            <w:right w:val="none" w:sz="0" w:space="0" w:color="auto"/>
          </w:divBdr>
        </w:div>
        <w:div w:id="1673138794">
          <w:marLeft w:val="0"/>
          <w:marRight w:val="0"/>
          <w:marTop w:val="0"/>
          <w:marBottom w:val="0"/>
          <w:divBdr>
            <w:top w:val="none" w:sz="0" w:space="0" w:color="auto"/>
            <w:left w:val="none" w:sz="0" w:space="0" w:color="auto"/>
            <w:bottom w:val="none" w:sz="0" w:space="0" w:color="auto"/>
            <w:right w:val="none" w:sz="0" w:space="0" w:color="auto"/>
          </w:divBdr>
        </w:div>
        <w:div w:id="1848790640">
          <w:marLeft w:val="0"/>
          <w:marRight w:val="0"/>
          <w:marTop w:val="0"/>
          <w:marBottom w:val="0"/>
          <w:divBdr>
            <w:top w:val="none" w:sz="0" w:space="0" w:color="auto"/>
            <w:left w:val="none" w:sz="0" w:space="0" w:color="auto"/>
            <w:bottom w:val="none" w:sz="0" w:space="0" w:color="auto"/>
            <w:right w:val="none" w:sz="0" w:space="0" w:color="auto"/>
          </w:divBdr>
        </w:div>
        <w:div w:id="1849634865">
          <w:marLeft w:val="0"/>
          <w:marRight w:val="0"/>
          <w:marTop w:val="0"/>
          <w:marBottom w:val="0"/>
          <w:divBdr>
            <w:top w:val="none" w:sz="0" w:space="0" w:color="auto"/>
            <w:left w:val="none" w:sz="0" w:space="0" w:color="auto"/>
            <w:bottom w:val="none" w:sz="0" w:space="0" w:color="auto"/>
            <w:right w:val="none" w:sz="0" w:space="0" w:color="auto"/>
          </w:divBdr>
        </w:div>
        <w:div w:id="2077508759">
          <w:marLeft w:val="0"/>
          <w:marRight w:val="0"/>
          <w:marTop w:val="0"/>
          <w:marBottom w:val="0"/>
          <w:divBdr>
            <w:top w:val="none" w:sz="0" w:space="0" w:color="auto"/>
            <w:left w:val="none" w:sz="0" w:space="0" w:color="auto"/>
            <w:bottom w:val="none" w:sz="0" w:space="0" w:color="auto"/>
            <w:right w:val="none" w:sz="0" w:space="0" w:color="auto"/>
          </w:divBdr>
        </w:div>
      </w:divsChild>
    </w:div>
    <w:div w:id="864712240">
      <w:bodyDiv w:val="1"/>
      <w:marLeft w:val="0"/>
      <w:marRight w:val="0"/>
      <w:marTop w:val="0"/>
      <w:marBottom w:val="0"/>
      <w:divBdr>
        <w:top w:val="none" w:sz="0" w:space="0" w:color="auto"/>
        <w:left w:val="none" w:sz="0" w:space="0" w:color="auto"/>
        <w:bottom w:val="none" w:sz="0" w:space="0" w:color="auto"/>
        <w:right w:val="none" w:sz="0" w:space="0" w:color="auto"/>
      </w:divBdr>
      <w:divsChild>
        <w:div w:id="128984811">
          <w:marLeft w:val="0"/>
          <w:marRight w:val="0"/>
          <w:marTop w:val="0"/>
          <w:marBottom w:val="0"/>
          <w:divBdr>
            <w:top w:val="none" w:sz="0" w:space="0" w:color="auto"/>
            <w:left w:val="none" w:sz="0" w:space="0" w:color="auto"/>
            <w:bottom w:val="none" w:sz="0" w:space="0" w:color="auto"/>
            <w:right w:val="none" w:sz="0" w:space="0" w:color="auto"/>
          </w:divBdr>
        </w:div>
        <w:div w:id="464667895">
          <w:marLeft w:val="0"/>
          <w:marRight w:val="0"/>
          <w:marTop w:val="0"/>
          <w:marBottom w:val="0"/>
          <w:divBdr>
            <w:top w:val="none" w:sz="0" w:space="0" w:color="auto"/>
            <w:left w:val="none" w:sz="0" w:space="0" w:color="auto"/>
            <w:bottom w:val="none" w:sz="0" w:space="0" w:color="auto"/>
            <w:right w:val="none" w:sz="0" w:space="0" w:color="auto"/>
          </w:divBdr>
        </w:div>
        <w:div w:id="475267159">
          <w:marLeft w:val="0"/>
          <w:marRight w:val="0"/>
          <w:marTop w:val="0"/>
          <w:marBottom w:val="0"/>
          <w:divBdr>
            <w:top w:val="none" w:sz="0" w:space="0" w:color="auto"/>
            <w:left w:val="none" w:sz="0" w:space="0" w:color="auto"/>
            <w:bottom w:val="none" w:sz="0" w:space="0" w:color="auto"/>
            <w:right w:val="none" w:sz="0" w:space="0" w:color="auto"/>
          </w:divBdr>
        </w:div>
        <w:div w:id="1125124948">
          <w:marLeft w:val="0"/>
          <w:marRight w:val="0"/>
          <w:marTop w:val="0"/>
          <w:marBottom w:val="0"/>
          <w:divBdr>
            <w:top w:val="none" w:sz="0" w:space="0" w:color="auto"/>
            <w:left w:val="none" w:sz="0" w:space="0" w:color="auto"/>
            <w:bottom w:val="none" w:sz="0" w:space="0" w:color="auto"/>
            <w:right w:val="none" w:sz="0" w:space="0" w:color="auto"/>
          </w:divBdr>
        </w:div>
      </w:divsChild>
    </w:div>
    <w:div w:id="891311533">
      <w:bodyDiv w:val="1"/>
      <w:marLeft w:val="0"/>
      <w:marRight w:val="0"/>
      <w:marTop w:val="0"/>
      <w:marBottom w:val="0"/>
      <w:divBdr>
        <w:top w:val="none" w:sz="0" w:space="0" w:color="auto"/>
        <w:left w:val="none" w:sz="0" w:space="0" w:color="auto"/>
        <w:bottom w:val="none" w:sz="0" w:space="0" w:color="auto"/>
        <w:right w:val="none" w:sz="0" w:space="0" w:color="auto"/>
      </w:divBdr>
    </w:div>
    <w:div w:id="898445020">
      <w:bodyDiv w:val="1"/>
      <w:marLeft w:val="0"/>
      <w:marRight w:val="0"/>
      <w:marTop w:val="0"/>
      <w:marBottom w:val="0"/>
      <w:divBdr>
        <w:top w:val="none" w:sz="0" w:space="0" w:color="auto"/>
        <w:left w:val="none" w:sz="0" w:space="0" w:color="auto"/>
        <w:bottom w:val="none" w:sz="0" w:space="0" w:color="auto"/>
        <w:right w:val="none" w:sz="0" w:space="0" w:color="auto"/>
      </w:divBdr>
      <w:divsChild>
        <w:div w:id="349338864">
          <w:marLeft w:val="0"/>
          <w:marRight w:val="0"/>
          <w:marTop w:val="0"/>
          <w:marBottom w:val="0"/>
          <w:divBdr>
            <w:top w:val="none" w:sz="0" w:space="0" w:color="auto"/>
            <w:left w:val="none" w:sz="0" w:space="0" w:color="auto"/>
            <w:bottom w:val="none" w:sz="0" w:space="0" w:color="auto"/>
            <w:right w:val="none" w:sz="0" w:space="0" w:color="auto"/>
          </w:divBdr>
        </w:div>
        <w:div w:id="616987678">
          <w:marLeft w:val="0"/>
          <w:marRight w:val="0"/>
          <w:marTop w:val="0"/>
          <w:marBottom w:val="0"/>
          <w:divBdr>
            <w:top w:val="none" w:sz="0" w:space="0" w:color="auto"/>
            <w:left w:val="none" w:sz="0" w:space="0" w:color="auto"/>
            <w:bottom w:val="none" w:sz="0" w:space="0" w:color="auto"/>
            <w:right w:val="none" w:sz="0" w:space="0" w:color="auto"/>
          </w:divBdr>
        </w:div>
        <w:div w:id="674118092">
          <w:marLeft w:val="0"/>
          <w:marRight w:val="0"/>
          <w:marTop w:val="0"/>
          <w:marBottom w:val="0"/>
          <w:divBdr>
            <w:top w:val="none" w:sz="0" w:space="0" w:color="auto"/>
            <w:left w:val="none" w:sz="0" w:space="0" w:color="auto"/>
            <w:bottom w:val="none" w:sz="0" w:space="0" w:color="auto"/>
            <w:right w:val="none" w:sz="0" w:space="0" w:color="auto"/>
          </w:divBdr>
        </w:div>
        <w:div w:id="748238291">
          <w:marLeft w:val="0"/>
          <w:marRight w:val="0"/>
          <w:marTop w:val="0"/>
          <w:marBottom w:val="0"/>
          <w:divBdr>
            <w:top w:val="none" w:sz="0" w:space="0" w:color="auto"/>
            <w:left w:val="none" w:sz="0" w:space="0" w:color="auto"/>
            <w:bottom w:val="none" w:sz="0" w:space="0" w:color="auto"/>
            <w:right w:val="none" w:sz="0" w:space="0" w:color="auto"/>
          </w:divBdr>
        </w:div>
        <w:div w:id="1072700262">
          <w:marLeft w:val="0"/>
          <w:marRight w:val="0"/>
          <w:marTop w:val="0"/>
          <w:marBottom w:val="0"/>
          <w:divBdr>
            <w:top w:val="none" w:sz="0" w:space="0" w:color="auto"/>
            <w:left w:val="none" w:sz="0" w:space="0" w:color="auto"/>
            <w:bottom w:val="none" w:sz="0" w:space="0" w:color="auto"/>
            <w:right w:val="none" w:sz="0" w:space="0" w:color="auto"/>
          </w:divBdr>
        </w:div>
        <w:div w:id="1320302904">
          <w:marLeft w:val="0"/>
          <w:marRight w:val="0"/>
          <w:marTop w:val="0"/>
          <w:marBottom w:val="0"/>
          <w:divBdr>
            <w:top w:val="none" w:sz="0" w:space="0" w:color="auto"/>
            <w:left w:val="none" w:sz="0" w:space="0" w:color="auto"/>
            <w:bottom w:val="none" w:sz="0" w:space="0" w:color="auto"/>
            <w:right w:val="none" w:sz="0" w:space="0" w:color="auto"/>
          </w:divBdr>
        </w:div>
        <w:div w:id="1356686796">
          <w:marLeft w:val="0"/>
          <w:marRight w:val="0"/>
          <w:marTop w:val="0"/>
          <w:marBottom w:val="0"/>
          <w:divBdr>
            <w:top w:val="none" w:sz="0" w:space="0" w:color="auto"/>
            <w:left w:val="none" w:sz="0" w:space="0" w:color="auto"/>
            <w:bottom w:val="none" w:sz="0" w:space="0" w:color="auto"/>
            <w:right w:val="none" w:sz="0" w:space="0" w:color="auto"/>
          </w:divBdr>
        </w:div>
        <w:div w:id="1358197261">
          <w:marLeft w:val="0"/>
          <w:marRight w:val="0"/>
          <w:marTop w:val="0"/>
          <w:marBottom w:val="0"/>
          <w:divBdr>
            <w:top w:val="none" w:sz="0" w:space="0" w:color="auto"/>
            <w:left w:val="none" w:sz="0" w:space="0" w:color="auto"/>
            <w:bottom w:val="none" w:sz="0" w:space="0" w:color="auto"/>
            <w:right w:val="none" w:sz="0" w:space="0" w:color="auto"/>
          </w:divBdr>
        </w:div>
        <w:div w:id="1838419137">
          <w:marLeft w:val="0"/>
          <w:marRight w:val="0"/>
          <w:marTop w:val="0"/>
          <w:marBottom w:val="0"/>
          <w:divBdr>
            <w:top w:val="none" w:sz="0" w:space="0" w:color="auto"/>
            <w:left w:val="none" w:sz="0" w:space="0" w:color="auto"/>
            <w:bottom w:val="none" w:sz="0" w:space="0" w:color="auto"/>
            <w:right w:val="none" w:sz="0" w:space="0" w:color="auto"/>
          </w:divBdr>
        </w:div>
        <w:div w:id="2087871416">
          <w:marLeft w:val="0"/>
          <w:marRight w:val="0"/>
          <w:marTop w:val="0"/>
          <w:marBottom w:val="0"/>
          <w:divBdr>
            <w:top w:val="none" w:sz="0" w:space="0" w:color="auto"/>
            <w:left w:val="none" w:sz="0" w:space="0" w:color="auto"/>
            <w:bottom w:val="none" w:sz="0" w:space="0" w:color="auto"/>
            <w:right w:val="none" w:sz="0" w:space="0" w:color="auto"/>
          </w:divBdr>
        </w:div>
      </w:divsChild>
    </w:div>
    <w:div w:id="938290404">
      <w:bodyDiv w:val="1"/>
      <w:marLeft w:val="0"/>
      <w:marRight w:val="0"/>
      <w:marTop w:val="0"/>
      <w:marBottom w:val="0"/>
      <w:divBdr>
        <w:top w:val="none" w:sz="0" w:space="0" w:color="auto"/>
        <w:left w:val="none" w:sz="0" w:space="0" w:color="auto"/>
        <w:bottom w:val="none" w:sz="0" w:space="0" w:color="auto"/>
        <w:right w:val="none" w:sz="0" w:space="0" w:color="auto"/>
      </w:divBdr>
      <w:divsChild>
        <w:div w:id="211163956">
          <w:marLeft w:val="0"/>
          <w:marRight w:val="0"/>
          <w:marTop w:val="0"/>
          <w:marBottom w:val="0"/>
          <w:divBdr>
            <w:top w:val="none" w:sz="0" w:space="0" w:color="auto"/>
            <w:left w:val="none" w:sz="0" w:space="0" w:color="auto"/>
            <w:bottom w:val="none" w:sz="0" w:space="0" w:color="auto"/>
            <w:right w:val="none" w:sz="0" w:space="0" w:color="auto"/>
          </w:divBdr>
        </w:div>
        <w:div w:id="834882692">
          <w:marLeft w:val="0"/>
          <w:marRight w:val="0"/>
          <w:marTop w:val="0"/>
          <w:marBottom w:val="0"/>
          <w:divBdr>
            <w:top w:val="none" w:sz="0" w:space="0" w:color="auto"/>
            <w:left w:val="none" w:sz="0" w:space="0" w:color="auto"/>
            <w:bottom w:val="none" w:sz="0" w:space="0" w:color="auto"/>
            <w:right w:val="none" w:sz="0" w:space="0" w:color="auto"/>
          </w:divBdr>
        </w:div>
      </w:divsChild>
    </w:div>
    <w:div w:id="940800889">
      <w:bodyDiv w:val="1"/>
      <w:marLeft w:val="0"/>
      <w:marRight w:val="0"/>
      <w:marTop w:val="0"/>
      <w:marBottom w:val="0"/>
      <w:divBdr>
        <w:top w:val="none" w:sz="0" w:space="0" w:color="auto"/>
        <w:left w:val="none" w:sz="0" w:space="0" w:color="auto"/>
        <w:bottom w:val="none" w:sz="0" w:space="0" w:color="auto"/>
        <w:right w:val="none" w:sz="0" w:space="0" w:color="auto"/>
      </w:divBdr>
      <w:divsChild>
        <w:div w:id="7028034">
          <w:marLeft w:val="0"/>
          <w:marRight w:val="0"/>
          <w:marTop w:val="0"/>
          <w:marBottom w:val="0"/>
          <w:divBdr>
            <w:top w:val="none" w:sz="0" w:space="0" w:color="auto"/>
            <w:left w:val="none" w:sz="0" w:space="0" w:color="auto"/>
            <w:bottom w:val="none" w:sz="0" w:space="0" w:color="auto"/>
            <w:right w:val="none" w:sz="0" w:space="0" w:color="auto"/>
          </w:divBdr>
        </w:div>
        <w:div w:id="25253133">
          <w:marLeft w:val="0"/>
          <w:marRight w:val="0"/>
          <w:marTop w:val="0"/>
          <w:marBottom w:val="0"/>
          <w:divBdr>
            <w:top w:val="none" w:sz="0" w:space="0" w:color="auto"/>
            <w:left w:val="none" w:sz="0" w:space="0" w:color="auto"/>
            <w:bottom w:val="none" w:sz="0" w:space="0" w:color="auto"/>
            <w:right w:val="none" w:sz="0" w:space="0" w:color="auto"/>
          </w:divBdr>
        </w:div>
        <w:div w:id="56906517">
          <w:marLeft w:val="0"/>
          <w:marRight w:val="0"/>
          <w:marTop w:val="0"/>
          <w:marBottom w:val="0"/>
          <w:divBdr>
            <w:top w:val="none" w:sz="0" w:space="0" w:color="auto"/>
            <w:left w:val="none" w:sz="0" w:space="0" w:color="auto"/>
            <w:bottom w:val="none" w:sz="0" w:space="0" w:color="auto"/>
            <w:right w:val="none" w:sz="0" w:space="0" w:color="auto"/>
          </w:divBdr>
        </w:div>
        <w:div w:id="67311193">
          <w:marLeft w:val="0"/>
          <w:marRight w:val="0"/>
          <w:marTop w:val="0"/>
          <w:marBottom w:val="0"/>
          <w:divBdr>
            <w:top w:val="none" w:sz="0" w:space="0" w:color="auto"/>
            <w:left w:val="none" w:sz="0" w:space="0" w:color="auto"/>
            <w:bottom w:val="none" w:sz="0" w:space="0" w:color="auto"/>
            <w:right w:val="none" w:sz="0" w:space="0" w:color="auto"/>
          </w:divBdr>
        </w:div>
        <w:div w:id="189950439">
          <w:marLeft w:val="0"/>
          <w:marRight w:val="0"/>
          <w:marTop w:val="0"/>
          <w:marBottom w:val="0"/>
          <w:divBdr>
            <w:top w:val="none" w:sz="0" w:space="0" w:color="auto"/>
            <w:left w:val="none" w:sz="0" w:space="0" w:color="auto"/>
            <w:bottom w:val="none" w:sz="0" w:space="0" w:color="auto"/>
            <w:right w:val="none" w:sz="0" w:space="0" w:color="auto"/>
          </w:divBdr>
        </w:div>
        <w:div w:id="287132274">
          <w:marLeft w:val="0"/>
          <w:marRight w:val="0"/>
          <w:marTop w:val="0"/>
          <w:marBottom w:val="0"/>
          <w:divBdr>
            <w:top w:val="none" w:sz="0" w:space="0" w:color="auto"/>
            <w:left w:val="none" w:sz="0" w:space="0" w:color="auto"/>
            <w:bottom w:val="none" w:sz="0" w:space="0" w:color="auto"/>
            <w:right w:val="none" w:sz="0" w:space="0" w:color="auto"/>
          </w:divBdr>
        </w:div>
        <w:div w:id="406418507">
          <w:marLeft w:val="0"/>
          <w:marRight w:val="0"/>
          <w:marTop w:val="0"/>
          <w:marBottom w:val="0"/>
          <w:divBdr>
            <w:top w:val="none" w:sz="0" w:space="0" w:color="auto"/>
            <w:left w:val="none" w:sz="0" w:space="0" w:color="auto"/>
            <w:bottom w:val="none" w:sz="0" w:space="0" w:color="auto"/>
            <w:right w:val="none" w:sz="0" w:space="0" w:color="auto"/>
          </w:divBdr>
        </w:div>
        <w:div w:id="433520836">
          <w:marLeft w:val="0"/>
          <w:marRight w:val="0"/>
          <w:marTop w:val="0"/>
          <w:marBottom w:val="0"/>
          <w:divBdr>
            <w:top w:val="none" w:sz="0" w:space="0" w:color="auto"/>
            <w:left w:val="none" w:sz="0" w:space="0" w:color="auto"/>
            <w:bottom w:val="none" w:sz="0" w:space="0" w:color="auto"/>
            <w:right w:val="none" w:sz="0" w:space="0" w:color="auto"/>
          </w:divBdr>
        </w:div>
        <w:div w:id="445739778">
          <w:marLeft w:val="0"/>
          <w:marRight w:val="0"/>
          <w:marTop w:val="0"/>
          <w:marBottom w:val="0"/>
          <w:divBdr>
            <w:top w:val="none" w:sz="0" w:space="0" w:color="auto"/>
            <w:left w:val="none" w:sz="0" w:space="0" w:color="auto"/>
            <w:bottom w:val="none" w:sz="0" w:space="0" w:color="auto"/>
            <w:right w:val="none" w:sz="0" w:space="0" w:color="auto"/>
          </w:divBdr>
        </w:div>
        <w:div w:id="461458722">
          <w:marLeft w:val="0"/>
          <w:marRight w:val="0"/>
          <w:marTop w:val="0"/>
          <w:marBottom w:val="0"/>
          <w:divBdr>
            <w:top w:val="none" w:sz="0" w:space="0" w:color="auto"/>
            <w:left w:val="none" w:sz="0" w:space="0" w:color="auto"/>
            <w:bottom w:val="none" w:sz="0" w:space="0" w:color="auto"/>
            <w:right w:val="none" w:sz="0" w:space="0" w:color="auto"/>
          </w:divBdr>
        </w:div>
        <w:div w:id="482047733">
          <w:marLeft w:val="0"/>
          <w:marRight w:val="0"/>
          <w:marTop w:val="0"/>
          <w:marBottom w:val="0"/>
          <w:divBdr>
            <w:top w:val="none" w:sz="0" w:space="0" w:color="auto"/>
            <w:left w:val="none" w:sz="0" w:space="0" w:color="auto"/>
            <w:bottom w:val="none" w:sz="0" w:space="0" w:color="auto"/>
            <w:right w:val="none" w:sz="0" w:space="0" w:color="auto"/>
          </w:divBdr>
        </w:div>
        <w:div w:id="564489494">
          <w:marLeft w:val="0"/>
          <w:marRight w:val="0"/>
          <w:marTop w:val="0"/>
          <w:marBottom w:val="0"/>
          <w:divBdr>
            <w:top w:val="none" w:sz="0" w:space="0" w:color="auto"/>
            <w:left w:val="none" w:sz="0" w:space="0" w:color="auto"/>
            <w:bottom w:val="none" w:sz="0" w:space="0" w:color="auto"/>
            <w:right w:val="none" w:sz="0" w:space="0" w:color="auto"/>
          </w:divBdr>
        </w:div>
        <w:div w:id="634793993">
          <w:marLeft w:val="0"/>
          <w:marRight w:val="0"/>
          <w:marTop w:val="0"/>
          <w:marBottom w:val="0"/>
          <w:divBdr>
            <w:top w:val="none" w:sz="0" w:space="0" w:color="auto"/>
            <w:left w:val="none" w:sz="0" w:space="0" w:color="auto"/>
            <w:bottom w:val="none" w:sz="0" w:space="0" w:color="auto"/>
            <w:right w:val="none" w:sz="0" w:space="0" w:color="auto"/>
          </w:divBdr>
        </w:div>
        <w:div w:id="674308686">
          <w:marLeft w:val="0"/>
          <w:marRight w:val="0"/>
          <w:marTop w:val="0"/>
          <w:marBottom w:val="0"/>
          <w:divBdr>
            <w:top w:val="none" w:sz="0" w:space="0" w:color="auto"/>
            <w:left w:val="none" w:sz="0" w:space="0" w:color="auto"/>
            <w:bottom w:val="none" w:sz="0" w:space="0" w:color="auto"/>
            <w:right w:val="none" w:sz="0" w:space="0" w:color="auto"/>
          </w:divBdr>
        </w:div>
        <w:div w:id="720832873">
          <w:marLeft w:val="0"/>
          <w:marRight w:val="0"/>
          <w:marTop w:val="0"/>
          <w:marBottom w:val="0"/>
          <w:divBdr>
            <w:top w:val="none" w:sz="0" w:space="0" w:color="auto"/>
            <w:left w:val="none" w:sz="0" w:space="0" w:color="auto"/>
            <w:bottom w:val="none" w:sz="0" w:space="0" w:color="auto"/>
            <w:right w:val="none" w:sz="0" w:space="0" w:color="auto"/>
          </w:divBdr>
        </w:div>
        <w:div w:id="863254008">
          <w:marLeft w:val="0"/>
          <w:marRight w:val="0"/>
          <w:marTop w:val="0"/>
          <w:marBottom w:val="0"/>
          <w:divBdr>
            <w:top w:val="none" w:sz="0" w:space="0" w:color="auto"/>
            <w:left w:val="none" w:sz="0" w:space="0" w:color="auto"/>
            <w:bottom w:val="none" w:sz="0" w:space="0" w:color="auto"/>
            <w:right w:val="none" w:sz="0" w:space="0" w:color="auto"/>
          </w:divBdr>
        </w:div>
        <w:div w:id="893157215">
          <w:marLeft w:val="0"/>
          <w:marRight w:val="0"/>
          <w:marTop w:val="0"/>
          <w:marBottom w:val="0"/>
          <w:divBdr>
            <w:top w:val="none" w:sz="0" w:space="0" w:color="auto"/>
            <w:left w:val="none" w:sz="0" w:space="0" w:color="auto"/>
            <w:bottom w:val="none" w:sz="0" w:space="0" w:color="auto"/>
            <w:right w:val="none" w:sz="0" w:space="0" w:color="auto"/>
          </w:divBdr>
        </w:div>
        <w:div w:id="925966570">
          <w:marLeft w:val="0"/>
          <w:marRight w:val="0"/>
          <w:marTop w:val="0"/>
          <w:marBottom w:val="0"/>
          <w:divBdr>
            <w:top w:val="none" w:sz="0" w:space="0" w:color="auto"/>
            <w:left w:val="none" w:sz="0" w:space="0" w:color="auto"/>
            <w:bottom w:val="none" w:sz="0" w:space="0" w:color="auto"/>
            <w:right w:val="none" w:sz="0" w:space="0" w:color="auto"/>
          </w:divBdr>
        </w:div>
        <w:div w:id="981083614">
          <w:marLeft w:val="0"/>
          <w:marRight w:val="0"/>
          <w:marTop w:val="0"/>
          <w:marBottom w:val="0"/>
          <w:divBdr>
            <w:top w:val="none" w:sz="0" w:space="0" w:color="auto"/>
            <w:left w:val="none" w:sz="0" w:space="0" w:color="auto"/>
            <w:bottom w:val="none" w:sz="0" w:space="0" w:color="auto"/>
            <w:right w:val="none" w:sz="0" w:space="0" w:color="auto"/>
          </w:divBdr>
        </w:div>
        <w:div w:id="1009912807">
          <w:marLeft w:val="0"/>
          <w:marRight w:val="0"/>
          <w:marTop w:val="0"/>
          <w:marBottom w:val="0"/>
          <w:divBdr>
            <w:top w:val="none" w:sz="0" w:space="0" w:color="auto"/>
            <w:left w:val="none" w:sz="0" w:space="0" w:color="auto"/>
            <w:bottom w:val="none" w:sz="0" w:space="0" w:color="auto"/>
            <w:right w:val="none" w:sz="0" w:space="0" w:color="auto"/>
          </w:divBdr>
        </w:div>
        <w:div w:id="1123572863">
          <w:marLeft w:val="0"/>
          <w:marRight w:val="0"/>
          <w:marTop w:val="0"/>
          <w:marBottom w:val="0"/>
          <w:divBdr>
            <w:top w:val="none" w:sz="0" w:space="0" w:color="auto"/>
            <w:left w:val="none" w:sz="0" w:space="0" w:color="auto"/>
            <w:bottom w:val="none" w:sz="0" w:space="0" w:color="auto"/>
            <w:right w:val="none" w:sz="0" w:space="0" w:color="auto"/>
          </w:divBdr>
        </w:div>
        <w:div w:id="1129274799">
          <w:marLeft w:val="0"/>
          <w:marRight w:val="0"/>
          <w:marTop w:val="0"/>
          <w:marBottom w:val="0"/>
          <w:divBdr>
            <w:top w:val="none" w:sz="0" w:space="0" w:color="auto"/>
            <w:left w:val="none" w:sz="0" w:space="0" w:color="auto"/>
            <w:bottom w:val="none" w:sz="0" w:space="0" w:color="auto"/>
            <w:right w:val="none" w:sz="0" w:space="0" w:color="auto"/>
          </w:divBdr>
        </w:div>
        <w:div w:id="1265577548">
          <w:marLeft w:val="0"/>
          <w:marRight w:val="0"/>
          <w:marTop w:val="0"/>
          <w:marBottom w:val="0"/>
          <w:divBdr>
            <w:top w:val="none" w:sz="0" w:space="0" w:color="auto"/>
            <w:left w:val="none" w:sz="0" w:space="0" w:color="auto"/>
            <w:bottom w:val="none" w:sz="0" w:space="0" w:color="auto"/>
            <w:right w:val="none" w:sz="0" w:space="0" w:color="auto"/>
          </w:divBdr>
        </w:div>
        <w:div w:id="1399329881">
          <w:marLeft w:val="0"/>
          <w:marRight w:val="0"/>
          <w:marTop w:val="0"/>
          <w:marBottom w:val="0"/>
          <w:divBdr>
            <w:top w:val="none" w:sz="0" w:space="0" w:color="auto"/>
            <w:left w:val="none" w:sz="0" w:space="0" w:color="auto"/>
            <w:bottom w:val="none" w:sz="0" w:space="0" w:color="auto"/>
            <w:right w:val="none" w:sz="0" w:space="0" w:color="auto"/>
          </w:divBdr>
        </w:div>
        <w:div w:id="1455909183">
          <w:marLeft w:val="0"/>
          <w:marRight w:val="0"/>
          <w:marTop w:val="0"/>
          <w:marBottom w:val="0"/>
          <w:divBdr>
            <w:top w:val="none" w:sz="0" w:space="0" w:color="auto"/>
            <w:left w:val="none" w:sz="0" w:space="0" w:color="auto"/>
            <w:bottom w:val="none" w:sz="0" w:space="0" w:color="auto"/>
            <w:right w:val="none" w:sz="0" w:space="0" w:color="auto"/>
          </w:divBdr>
        </w:div>
        <w:div w:id="1480030851">
          <w:marLeft w:val="0"/>
          <w:marRight w:val="0"/>
          <w:marTop w:val="0"/>
          <w:marBottom w:val="0"/>
          <w:divBdr>
            <w:top w:val="none" w:sz="0" w:space="0" w:color="auto"/>
            <w:left w:val="none" w:sz="0" w:space="0" w:color="auto"/>
            <w:bottom w:val="none" w:sz="0" w:space="0" w:color="auto"/>
            <w:right w:val="none" w:sz="0" w:space="0" w:color="auto"/>
          </w:divBdr>
        </w:div>
        <w:div w:id="1494101608">
          <w:marLeft w:val="0"/>
          <w:marRight w:val="0"/>
          <w:marTop w:val="0"/>
          <w:marBottom w:val="0"/>
          <w:divBdr>
            <w:top w:val="none" w:sz="0" w:space="0" w:color="auto"/>
            <w:left w:val="none" w:sz="0" w:space="0" w:color="auto"/>
            <w:bottom w:val="none" w:sz="0" w:space="0" w:color="auto"/>
            <w:right w:val="none" w:sz="0" w:space="0" w:color="auto"/>
          </w:divBdr>
        </w:div>
        <w:div w:id="1705449141">
          <w:marLeft w:val="0"/>
          <w:marRight w:val="0"/>
          <w:marTop w:val="0"/>
          <w:marBottom w:val="0"/>
          <w:divBdr>
            <w:top w:val="none" w:sz="0" w:space="0" w:color="auto"/>
            <w:left w:val="none" w:sz="0" w:space="0" w:color="auto"/>
            <w:bottom w:val="none" w:sz="0" w:space="0" w:color="auto"/>
            <w:right w:val="none" w:sz="0" w:space="0" w:color="auto"/>
          </w:divBdr>
        </w:div>
        <w:div w:id="1953197274">
          <w:marLeft w:val="0"/>
          <w:marRight w:val="0"/>
          <w:marTop w:val="0"/>
          <w:marBottom w:val="0"/>
          <w:divBdr>
            <w:top w:val="none" w:sz="0" w:space="0" w:color="auto"/>
            <w:left w:val="none" w:sz="0" w:space="0" w:color="auto"/>
            <w:bottom w:val="none" w:sz="0" w:space="0" w:color="auto"/>
            <w:right w:val="none" w:sz="0" w:space="0" w:color="auto"/>
          </w:divBdr>
        </w:div>
        <w:div w:id="1978221031">
          <w:marLeft w:val="0"/>
          <w:marRight w:val="0"/>
          <w:marTop w:val="0"/>
          <w:marBottom w:val="0"/>
          <w:divBdr>
            <w:top w:val="none" w:sz="0" w:space="0" w:color="auto"/>
            <w:left w:val="none" w:sz="0" w:space="0" w:color="auto"/>
            <w:bottom w:val="none" w:sz="0" w:space="0" w:color="auto"/>
            <w:right w:val="none" w:sz="0" w:space="0" w:color="auto"/>
          </w:divBdr>
        </w:div>
        <w:div w:id="1990404502">
          <w:marLeft w:val="0"/>
          <w:marRight w:val="0"/>
          <w:marTop w:val="0"/>
          <w:marBottom w:val="0"/>
          <w:divBdr>
            <w:top w:val="none" w:sz="0" w:space="0" w:color="auto"/>
            <w:left w:val="none" w:sz="0" w:space="0" w:color="auto"/>
            <w:bottom w:val="none" w:sz="0" w:space="0" w:color="auto"/>
            <w:right w:val="none" w:sz="0" w:space="0" w:color="auto"/>
          </w:divBdr>
        </w:div>
        <w:div w:id="2015183737">
          <w:marLeft w:val="0"/>
          <w:marRight w:val="0"/>
          <w:marTop w:val="0"/>
          <w:marBottom w:val="0"/>
          <w:divBdr>
            <w:top w:val="none" w:sz="0" w:space="0" w:color="auto"/>
            <w:left w:val="none" w:sz="0" w:space="0" w:color="auto"/>
            <w:bottom w:val="none" w:sz="0" w:space="0" w:color="auto"/>
            <w:right w:val="none" w:sz="0" w:space="0" w:color="auto"/>
          </w:divBdr>
        </w:div>
        <w:div w:id="2058621526">
          <w:marLeft w:val="0"/>
          <w:marRight w:val="0"/>
          <w:marTop w:val="0"/>
          <w:marBottom w:val="0"/>
          <w:divBdr>
            <w:top w:val="none" w:sz="0" w:space="0" w:color="auto"/>
            <w:left w:val="none" w:sz="0" w:space="0" w:color="auto"/>
            <w:bottom w:val="none" w:sz="0" w:space="0" w:color="auto"/>
            <w:right w:val="none" w:sz="0" w:space="0" w:color="auto"/>
          </w:divBdr>
        </w:div>
      </w:divsChild>
    </w:div>
    <w:div w:id="972171573">
      <w:bodyDiv w:val="1"/>
      <w:marLeft w:val="0"/>
      <w:marRight w:val="0"/>
      <w:marTop w:val="0"/>
      <w:marBottom w:val="0"/>
      <w:divBdr>
        <w:top w:val="none" w:sz="0" w:space="0" w:color="auto"/>
        <w:left w:val="none" w:sz="0" w:space="0" w:color="auto"/>
        <w:bottom w:val="none" w:sz="0" w:space="0" w:color="auto"/>
        <w:right w:val="none" w:sz="0" w:space="0" w:color="auto"/>
      </w:divBdr>
    </w:div>
    <w:div w:id="1004748547">
      <w:bodyDiv w:val="1"/>
      <w:marLeft w:val="0"/>
      <w:marRight w:val="0"/>
      <w:marTop w:val="0"/>
      <w:marBottom w:val="0"/>
      <w:divBdr>
        <w:top w:val="none" w:sz="0" w:space="0" w:color="auto"/>
        <w:left w:val="none" w:sz="0" w:space="0" w:color="auto"/>
        <w:bottom w:val="none" w:sz="0" w:space="0" w:color="auto"/>
        <w:right w:val="none" w:sz="0" w:space="0" w:color="auto"/>
      </w:divBdr>
      <w:divsChild>
        <w:div w:id="73866917">
          <w:marLeft w:val="0"/>
          <w:marRight w:val="0"/>
          <w:marTop w:val="0"/>
          <w:marBottom w:val="0"/>
          <w:divBdr>
            <w:top w:val="none" w:sz="0" w:space="0" w:color="auto"/>
            <w:left w:val="none" w:sz="0" w:space="0" w:color="auto"/>
            <w:bottom w:val="none" w:sz="0" w:space="0" w:color="auto"/>
            <w:right w:val="none" w:sz="0" w:space="0" w:color="auto"/>
          </w:divBdr>
        </w:div>
        <w:div w:id="389503979">
          <w:marLeft w:val="0"/>
          <w:marRight w:val="0"/>
          <w:marTop w:val="0"/>
          <w:marBottom w:val="0"/>
          <w:divBdr>
            <w:top w:val="none" w:sz="0" w:space="0" w:color="auto"/>
            <w:left w:val="none" w:sz="0" w:space="0" w:color="auto"/>
            <w:bottom w:val="none" w:sz="0" w:space="0" w:color="auto"/>
            <w:right w:val="none" w:sz="0" w:space="0" w:color="auto"/>
          </w:divBdr>
        </w:div>
        <w:div w:id="414330077">
          <w:marLeft w:val="0"/>
          <w:marRight w:val="0"/>
          <w:marTop w:val="0"/>
          <w:marBottom w:val="0"/>
          <w:divBdr>
            <w:top w:val="none" w:sz="0" w:space="0" w:color="auto"/>
            <w:left w:val="none" w:sz="0" w:space="0" w:color="auto"/>
            <w:bottom w:val="none" w:sz="0" w:space="0" w:color="auto"/>
            <w:right w:val="none" w:sz="0" w:space="0" w:color="auto"/>
          </w:divBdr>
        </w:div>
        <w:div w:id="514534831">
          <w:marLeft w:val="0"/>
          <w:marRight w:val="0"/>
          <w:marTop w:val="0"/>
          <w:marBottom w:val="0"/>
          <w:divBdr>
            <w:top w:val="none" w:sz="0" w:space="0" w:color="auto"/>
            <w:left w:val="none" w:sz="0" w:space="0" w:color="auto"/>
            <w:bottom w:val="none" w:sz="0" w:space="0" w:color="auto"/>
            <w:right w:val="none" w:sz="0" w:space="0" w:color="auto"/>
          </w:divBdr>
        </w:div>
        <w:div w:id="560867018">
          <w:marLeft w:val="0"/>
          <w:marRight w:val="0"/>
          <w:marTop w:val="0"/>
          <w:marBottom w:val="0"/>
          <w:divBdr>
            <w:top w:val="none" w:sz="0" w:space="0" w:color="auto"/>
            <w:left w:val="none" w:sz="0" w:space="0" w:color="auto"/>
            <w:bottom w:val="none" w:sz="0" w:space="0" w:color="auto"/>
            <w:right w:val="none" w:sz="0" w:space="0" w:color="auto"/>
          </w:divBdr>
        </w:div>
        <w:div w:id="815300254">
          <w:marLeft w:val="0"/>
          <w:marRight w:val="0"/>
          <w:marTop w:val="0"/>
          <w:marBottom w:val="0"/>
          <w:divBdr>
            <w:top w:val="none" w:sz="0" w:space="0" w:color="auto"/>
            <w:left w:val="none" w:sz="0" w:space="0" w:color="auto"/>
            <w:bottom w:val="none" w:sz="0" w:space="0" w:color="auto"/>
            <w:right w:val="none" w:sz="0" w:space="0" w:color="auto"/>
          </w:divBdr>
        </w:div>
        <w:div w:id="916985043">
          <w:marLeft w:val="0"/>
          <w:marRight w:val="0"/>
          <w:marTop w:val="0"/>
          <w:marBottom w:val="0"/>
          <w:divBdr>
            <w:top w:val="none" w:sz="0" w:space="0" w:color="auto"/>
            <w:left w:val="none" w:sz="0" w:space="0" w:color="auto"/>
            <w:bottom w:val="none" w:sz="0" w:space="0" w:color="auto"/>
            <w:right w:val="none" w:sz="0" w:space="0" w:color="auto"/>
          </w:divBdr>
        </w:div>
        <w:div w:id="946616942">
          <w:marLeft w:val="0"/>
          <w:marRight w:val="0"/>
          <w:marTop w:val="0"/>
          <w:marBottom w:val="0"/>
          <w:divBdr>
            <w:top w:val="none" w:sz="0" w:space="0" w:color="auto"/>
            <w:left w:val="none" w:sz="0" w:space="0" w:color="auto"/>
            <w:bottom w:val="none" w:sz="0" w:space="0" w:color="auto"/>
            <w:right w:val="none" w:sz="0" w:space="0" w:color="auto"/>
          </w:divBdr>
        </w:div>
        <w:div w:id="1019510416">
          <w:marLeft w:val="0"/>
          <w:marRight w:val="0"/>
          <w:marTop w:val="0"/>
          <w:marBottom w:val="0"/>
          <w:divBdr>
            <w:top w:val="none" w:sz="0" w:space="0" w:color="auto"/>
            <w:left w:val="none" w:sz="0" w:space="0" w:color="auto"/>
            <w:bottom w:val="none" w:sz="0" w:space="0" w:color="auto"/>
            <w:right w:val="none" w:sz="0" w:space="0" w:color="auto"/>
          </w:divBdr>
        </w:div>
        <w:div w:id="1792745848">
          <w:marLeft w:val="0"/>
          <w:marRight w:val="0"/>
          <w:marTop w:val="0"/>
          <w:marBottom w:val="0"/>
          <w:divBdr>
            <w:top w:val="none" w:sz="0" w:space="0" w:color="auto"/>
            <w:left w:val="none" w:sz="0" w:space="0" w:color="auto"/>
            <w:bottom w:val="none" w:sz="0" w:space="0" w:color="auto"/>
            <w:right w:val="none" w:sz="0" w:space="0" w:color="auto"/>
          </w:divBdr>
        </w:div>
        <w:div w:id="1861965557">
          <w:marLeft w:val="0"/>
          <w:marRight w:val="0"/>
          <w:marTop w:val="0"/>
          <w:marBottom w:val="0"/>
          <w:divBdr>
            <w:top w:val="none" w:sz="0" w:space="0" w:color="auto"/>
            <w:left w:val="none" w:sz="0" w:space="0" w:color="auto"/>
            <w:bottom w:val="none" w:sz="0" w:space="0" w:color="auto"/>
            <w:right w:val="none" w:sz="0" w:space="0" w:color="auto"/>
          </w:divBdr>
        </w:div>
      </w:divsChild>
    </w:div>
    <w:div w:id="1015883136">
      <w:bodyDiv w:val="1"/>
      <w:marLeft w:val="0"/>
      <w:marRight w:val="0"/>
      <w:marTop w:val="0"/>
      <w:marBottom w:val="0"/>
      <w:divBdr>
        <w:top w:val="none" w:sz="0" w:space="0" w:color="auto"/>
        <w:left w:val="none" w:sz="0" w:space="0" w:color="auto"/>
        <w:bottom w:val="none" w:sz="0" w:space="0" w:color="auto"/>
        <w:right w:val="none" w:sz="0" w:space="0" w:color="auto"/>
      </w:divBdr>
      <w:divsChild>
        <w:div w:id="87311841">
          <w:marLeft w:val="0"/>
          <w:marRight w:val="0"/>
          <w:marTop w:val="0"/>
          <w:marBottom w:val="0"/>
          <w:divBdr>
            <w:top w:val="none" w:sz="0" w:space="0" w:color="auto"/>
            <w:left w:val="none" w:sz="0" w:space="0" w:color="auto"/>
            <w:bottom w:val="none" w:sz="0" w:space="0" w:color="auto"/>
            <w:right w:val="none" w:sz="0" w:space="0" w:color="auto"/>
          </w:divBdr>
        </w:div>
        <w:div w:id="474294613">
          <w:marLeft w:val="0"/>
          <w:marRight w:val="0"/>
          <w:marTop w:val="0"/>
          <w:marBottom w:val="0"/>
          <w:divBdr>
            <w:top w:val="none" w:sz="0" w:space="0" w:color="auto"/>
            <w:left w:val="none" w:sz="0" w:space="0" w:color="auto"/>
            <w:bottom w:val="none" w:sz="0" w:space="0" w:color="auto"/>
            <w:right w:val="none" w:sz="0" w:space="0" w:color="auto"/>
          </w:divBdr>
        </w:div>
        <w:div w:id="993023119">
          <w:marLeft w:val="0"/>
          <w:marRight w:val="0"/>
          <w:marTop w:val="0"/>
          <w:marBottom w:val="0"/>
          <w:divBdr>
            <w:top w:val="none" w:sz="0" w:space="0" w:color="auto"/>
            <w:left w:val="none" w:sz="0" w:space="0" w:color="auto"/>
            <w:bottom w:val="none" w:sz="0" w:space="0" w:color="auto"/>
            <w:right w:val="none" w:sz="0" w:space="0" w:color="auto"/>
          </w:divBdr>
        </w:div>
        <w:div w:id="1241058039">
          <w:marLeft w:val="0"/>
          <w:marRight w:val="0"/>
          <w:marTop w:val="0"/>
          <w:marBottom w:val="0"/>
          <w:divBdr>
            <w:top w:val="none" w:sz="0" w:space="0" w:color="auto"/>
            <w:left w:val="none" w:sz="0" w:space="0" w:color="auto"/>
            <w:bottom w:val="none" w:sz="0" w:space="0" w:color="auto"/>
            <w:right w:val="none" w:sz="0" w:space="0" w:color="auto"/>
          </w:divBdr>
          <w:divsChild>
            <w:div w:id="2101099506">
              <w:marLeft w:val="0"/>
              <w:marRight w:val="0"/>
              <w:marTop w:val="30"/>
              <w:marBottom w:val="30"/>
              <w:divBdr>
                <w:top w:val="none" w:sz="0" w:space="0" w:color="auto"/>
                <w:left w:val="none" w:sz="0" w:space="0" w:color="auto"/>
                <w:bottom w:val="none" w:sz="0" w:space="0" w:color="auto"/>
                <w:right w:val="none" w:sz="0" w:space="0" w:color="auto"/>
              </w:divBdr>
              <w:divsChild>
                <w:div w:id="40057350">
                  <w:marLeft w:val="0"/>
                  <w:marRight w:val="0"/>
                  <w:marTop w:val="0"/>
                  <w:marBottom w:val="0"/>
                  <w:divBdr>
                    <w:top w:val="none" w:sz="0" w:space="0" w:color="auto"/>
                    <w:left w:val="none" w:sz="0" w:space="0" w:color="auto"/>
                    <w:bottom w:val="none" w:sz="0" w:space="0" w:color="auto"/>
                    <w:right w:val="none" w:sz="0" w:space="0" w:color="auto"/>
                  </w:divBdr>
                  <w:divsChild>
                    <w:div w:id="427384502">
                      <w:marLeft w:val="0"/>
                      <w:marRight w:val="0"/>
                      <w:marTop w:val="0"/>
                      <w:marBottom w:val="0"/>
                      <w:divBdr>
                        <w:top w:val="none" w:sz="0" w:space="0" w:color="auto"/>
                        <w:left w:val="none" w:sz="0" w:space="0" w:color="auto"/>
                        <w:bottom w:val="none" w:sz="0" w:space="0" w:color="auto"/>
                        <w:right w:val="none" w:sz="0" w:space="0" w:color="auto"/>
                      </w:divBdr>
                    </w:div>
                    <w:div w:id="1150633669">
                      <w:marLeft w:val="0"/>
                      <w:marRight w:val="0"/>
                      <w:marTop w:val="0"/>
                      <w:marBottom w:val="0"/>
                      <w:divBdr>
                        <w:top w:val="none" w:sz="0" w:space="0" w:color="auto"/>
                        <w:left w:val="none" w:sz="0" w:space="0" w:color="auto"/>
                        <w:bottom w:val="none" w:sz="0" w:space="0" w:color="auto"/>
                        <w:right w:val="none" w:sz="0" w:space="0" w:color="auto"/>
                      </w:divBdr>
                    </w:div>
                  </w:divsChild>
                </w:div>
                <w:div w:id="59256832">
                  <w:marLeft w:val="0"/>
                  <w:marRight w:val="0"/>
                  <w:marTop w:val="0"/>
                  <w:marBottom w:val="0"/>
                  <w:divBdr>
                    <w:top w:val="none" w:sz="0" w:space="0" w:color="auto"/>
                    <w:left w:val="none" w:sz="0" w:space="0" w:color="auto"/>
                    <w:bottom w:val="none" w:sz="0" w:space="0" w:color="auto"/>
                    <w:right w:val="none" w:sz="0" w:space="0" w:color="auto"/>
                  </w:divBdr>
                  <w:divsChild>
                    <w:div w:id="298927105">
                      <w:marLeft w:val="0"/>
                      <w:marRight w:val="0"/>
                      <w:marTop w:val="0"/>
                      <w:marBottom w:val="0"/>
                      <w:divBdr>
                        <w:top w:val="none" w:sz="0" w:space="0" w:color="auto"/>
                        <w:left w:val="none" w:sz="0" w:space="0" w:color="auto"/>
                        <w:bottom w:val="none" w:sz="0" w:space="0" w:color="auto"/>
                        <w:right w:val="none" w:sz="0" w:space="0" w:color="auto"/>
                      </w:divBdr>
                    </w:div>
                  </w:divsChild>
                </w:div>
                <w:div w:id="134878323">
                  <w:marLeft w:val="0"/>
                  <w:marRight w:val="0"/>
                  <w:marTop w:val="0"/>
                  <w:marBottom w:val="0"/>
                  <w:divBdr>
                    <w:top w:val="none" w:sz="0" w:space="0" w:color="auto"/>
                    <w:left w:val="none" w:sz="0" w:space="0" w:color="auto"/>
                    <w:bottom w:val="none" w:sz="0" w:space="0" w:color="auto"/>
                    <w:right w:val="none" w:sz="0" w:space="0" w:color="auto"/>
                  </w:divBdr>
                  <w:divsChild>
                    <w:div w:id="609122903">
                      <w:marLeft w:val="0"/>
                      <w:marRight w:val="0"/>
                      <w:marTop w:val="0"/>
                      <w:marBottom w:val="0"/>
                      <w:divBdr>
                        <w:top w:val="none" w:sz="0" w:space="0" w:color="auto"/>
                        <w:left w:val="none" w:sz="0" w:space="0" w:color="auto"/>
                        <w:bottom w:val="none" w:sz="0" w:space="0" w:color="auto"/>
                        <w:right w:val="none" w:sz="0" w:space="0" w:color="auto"/>
                      </w:divBdr>
                    </w:div>
                    <w:div w:id="927663859">
                      <w:marLeft w:val="0"/>
                      <w:marRight w:val="0"/>
                      <w:marTop w:val="0"/>
                      <w:marBottom w:val="0"/>
                      <w:divBdr>
                        <w:top w:val="none" w:sz="0" w:space="0" w:color="auto"/>
                        <w:left w:val="none" w:sz="0" w:space="0" w:color="auto"/>
                        <w:bottom w:val="none" w:sz="0" w:space="0" w:color="auto"/>
                        <w:right w:val="none" w:sz="0" w:space="0" w:color="auto"/>
                      </w:divBdr>
                    </w:div>
                  </w:divsChild>
                </w:div>
                <w:div w:id="164131645">
                  <w:marLeft w:val="0"/>
                  <w:marRight w:val="0"/>
                  <w:marTop w:val="0"/>
                  <w:marBottom w:val="0"/>
                  <w:divBdr>
                    <w:top w:val="none" w:sz="0" w:space="0" w:color="auto"/>
                    <w:left w:val="none" w:sz="0" w:space="0" w:color="auto"/>
                    <w:bottom w:val="none" w:sz="0" w:space="0" w:color="auto"/>
                    <w:right w:val="none" w:sz="0" w:space="0" w:color="auto"/>
                  </w:divBdr>
                  <w:divsChild>
                    <w:div w:id="255867281">
                      <w:marLeft w:val="0"/>
                      <w:marRight w:val="0"/>
                      <w:marTop w:val="0"/>
                      <w:marBottom w:val="0"/>
                      <w:divBdr>
                        <w:top w:val="none" w:sz="0" w:space="0" w:color="auto"/>
                        <w:left w:val="none" w:sz="0" w:space="0" w:color="auto"/>
                        <w:bottom w:val="none" w:sz="0" w:space="0" w:color="auto"/>
                        <w:right w:val="none" w:sz="0" w:space="0" w:color="auto"/>
                      </w:divBdr>
                    </w:div>
                  </w:divsChild>
                </w:div>
                <w:div w:id="192116711">
                  <w:marLeft w:val="0"/>
                  <w:marRight w:val="0"/>
                  <w:marTop w:val="0"/>
                  <w:marBottom w:val="0"/>
                  <w:divBdr>
                    <w:top w:val="none" w:sz="0" w:space="0" w:color="auto"/>
                    <w:left w:val="none" w:sz="0" w:space="0" w:color="auto"/>
                    <w:bottom w:val="none" w:sz="0" w:space="0" w:color="auto"/>
                    <w:right w:val="none" w:sz="0" w:space="0" w:color="auto"/>
                  </w:divBdr>
                  <w:divsChild>
                    <w:div w:id="1177380865">
                      <w:marLeft w:val="0"/>
                      <w:marRight w:val="0"/>
                      <w:marTop w:val="0"/>
                      <w:marBottom w:val="0"/>
                      <w:divBdr>
                        <w:top w:val="none" w:sz="0" w:space="0" w:color="auto"/>
                        <w:left w:val="none" w:sz="0" w:space="0" w:color="auto"/>
                        <w:bottom w:val="none" w:sz="0" w:space="0" w:color="auto"/>
                        <w:right w:val="none" w:sz="0" w:space="0" w:color="auto"/>
                      </w:divBdr>
                    </w:div>
                  </w:divsChild>
                </w:div>
                <w:div w:id="197669470">
                  <w:marLeft w:val="0"/>
                  <w:marRight w:val="0"/>
                  <w:marTop w:val="0"/>
                  <w:marBottom w:val="0"/>
                  <w:divBdr>
                    <w:top w:val="none" w:sz="0" w:space="0" w:color="auto"/>
                    <w:left w:val="none" w:sz="0" w:space="0" w:color="auto"/>
                    <w:bottom w:val="none" w:sz="0" w:space="0" w:color="auto"/>
                    <w:right w:val="none" w:sz="0" w:space="0" w:color="auto"/>
                  </w:divBdr>
                  <w:divsChild>
                    <w:div w:id="436103082">
                      <w:marLeft w:val="0"/>
                      <w:marRight w:val="0"/>
                      <w:marTop w:val="0"/>
                      <w:marBottom w:val="0"/>
                      <w:divBdr>
                        <w:top w:val="none" w:sz="0" w:space="0" w:color="auto"/>
                        <w:left w:val="none" w:sz="0" w:space="0" w:color="auto"/>
                        <w:bottom w:val="none" w:sz="0" w:space="0" w:color="auto"/>
                        <w:right w:val="none" w:sz="0" w:space="0" w:color="auto"/>
                      </w:divBdr>
                    </w:div>
                  </w:divsChild>
                </w:div>
                <w:div w:id="221410886">
                  <w:marLeft w:val="0"/>
                  <w:marRight w:val="0"/>
                  <w:marTop w:val="0"/>
                  <w:marBottom w:val="0"/>
                  <w:divBdr>
                    <w:top w:val="none" w:sz="0" w:space="0" w:color="auto"/>
                    <w:left w:val="none" w:sz="0" w:space="0" w:color="auto"/>
                    <w:bottom w:val="none" w:sz="0" w:space="0" w:color="auto"/>
                    <w:right w:val="none" w:sz="0" w:space="0" w:color="auto"/>
                  </w:divBdr>
                  <w:divsChild>
                    <w:div w:id="1457799632">
                      <w:marLeft w:val="0"/>
                      <w:marRight w:val="0"/>
                      <w:marTop w:val="0"/>
                      <w:marBottom w:val="0"/>
                      <w:divBdr>
                        <w:top w:val="none" w:sz="0" w:space="0" w:color="auto"/>
                        <w:left w:val="none" w:sz="0" w:space="0" w:color="auto"/>
                        <w:bottom w:val="none" w:sz="0" w:space="0" w:color="auto"/>
                        <w:right w:val="none" w:sz="0" w:space="0" w:color="auto"/>
                      </w:divBdr>
                    </w:div>
                    <w:div w:id="1815486800">
                      <w:marLeft w:val="0"/>
                      <w:marRight w:val="0"/>
                      <w:marTop w:val="0"/>
                      <w:marBottom w:val="0"/>
                      <w:divBdr>
                        <w:top w:val="none" w:sz="0" w:space="0" w:color="auto"/>
                        <w:left w:val="none" w:sz="0" w:space="0" w:color="auto"/>
                        <w:bottom w:val="none" w:sz="0" w:space="0" w:color="auto"/>
                        <w:right w:val="none" w:sz="0" w:space="0" w:color="auto"/>
                      </w:divBdr>
                    </w:div>
                  </w:divsChild>
                </w:div>
                <w:div w:id="223025345">
                  <w:marLeft w:val="0"/>
                  <w:marRight w:val="0"/>
                  <w:marTop w:val="0"/>
                  <w:marBottom w:val="0"/>
                  <w:divBdr>
                    <w:top w:val="none" w:sz="0" w:space="0" w:color="auto"/>
                    <w:left w:val="none" w:sz="0" w:space="0" w:color="auto"/>
                    <w:bottom w:val="none" w:sz="0" w:space="0" w:color="auto"/>
                    <w:right w:val="none" w:sz="0" w:space="0" w:color="auto"/>
                  </w:divBdr>
                  <w:divsChild>
                    <w:div w:id="329449519">
                      <w:marLeft w:val="0"/>
                      <w:marRight w:val="0"/>
                      <w:marTop w:val="0"/>
                      <w:marBottom w:val="0"/>
                      <w:divBdr>
                        <w:top w:val="none" w:sz="0" w:space="0" w:color="auto"/>
                        <w:left w:val="none" w:sz="0" w:space="0" w:color="auto"/>
                        <w:bottom w:val="none" w:sz="0" w:space="0" w:color="auto"/>
                        <w:right w:val="none" w:sz="0" w:space="0" w:color="auto"/>
                      </w:divBdr>
                    </w:div>
                  </w:divsChild>
                </w:div>
                <w:div w:id="255793532">
                  <w:marLeft w:val="0"/>
                  <w:marRight w:val="0"/>
                  <w:marTop w:val="0"/>
                  <w:marBottom w:val="0"/>
                  <w:divBdr>
                    <w:top w:val="none" w:sz="0" w:space="0" w:color="auto"/>
                    <w:left w:val="none" w:sz="0" w:space="0" w:color="auto"/>
                    <w:bottom w:val="none" w:sz="0" w:space="0" w:color="auto"/>
                    <w:right w:val="none" w:sz="0" w:space="0" w:color="auto"/>
                  </w:divBdr>
                  <w:divsChild>
                    <w:div w:id="356545918">
                      <w:marLeft w:val="0"/>
                      <w:marRight w:val="0"/>
                      <w:marTop w:val="0"/>
                      <w:marBottom w:val="0"/>
                      <w:divBdr>
                        <w:top w:val="none" w:sz="0" w:space="0" w:color="auto"/>
                        <w:left w:val="none" w:sz="0" w:space="0" w:color="auto"/>
                        <w:bottom w:val="none" w:sz="0" w:space="0" w:color="auto"/>
                        <w:right w:val="none" w:sz="0" w:space="0" w:color="auto"/>
                      </w:divBdr>
                    </w:div>
                    <w:div w:id="566765278">
                      <w:marLeft w:val="0"/>
                      <w:marRight w:val="0"/>
                      <w:marTop w:val="0"/>
                      <w:marBottom w:val="0"/>
                      <w:divBdr>
                        <w:top w:val="none" w:sz="0" w:space="0" w:color="auto"/>
                        <w:left w:val="none" w:sz="0" w:space="0" w:color="auto"/>
                        <w:bottom w:val="none" w:sz="0" w:space="0" w:color="auto"/>
                        <w:right w:val="none" w:sz="0" w:space="0" w:color="auto"/>
                      </w:divBdr>
                    </w:div>
                    <w:div w:id="933973111">
                      <w:marLeft w:val="0"/>
                      <w:marRight w:val="0"/>
                      <w:marTop w:val="0"/>
                      <w:marBottom w:val="0"/>
                      <w:divBdr>
                        <w:top w:val="none" w:sz="0" w:space="0" w:color="auto"/>
                        <w:left w:val="none" w:sz="0" w:space="0" w:color="auto"/>
                        <w:bottom w:val="none" w:sz="0" w:space="0" w:color="auto"/>
                        <w:right w:val="none" w:sz="0" w:space="0" w:color="auto"/>
                      </w:divBdr>
                    </w:div>
                  </w:divsChild>
                </w:div>
                <w:div w:id="273094377">
                  <w:marLeft w:val="0"/>
                  <w:marRight w:val="0"/>
                  <w:marTop w:val="0"/>
                  <w:marBottom w:val="0"/>
                  <w:divBdr>
                    <w:top w:val="none" w:sz="0" w:space="0" w:color="auto"/>
                    <w:left w:val="none" w:sz="0" w:space="0" w:color="auto"/>
                    <w:bottom w:val="none" w:sz="0" w:space="0" w:color="auto"/>
                    <w:right w:val="none" w:sz="0" w:space="0" w:color="auto"/>
                  </w:divBdr>
                  <w:divsChild>
                    <w:div w:id="702242913">
                      <w:marLeft w:val="0"/>
                      <w:marRight w:val="0"/>
                      <w:marTop w:val="0"/>
                      <w:marBottom w:val="0"/>
                      <w:divBdr>
                        <w:top w:val="none" w:sz="0" w:space="0" w:color="auto"/>
                        <w:left w:val="none" w:sz="0" w:space="0" w:color="auto"/>
                        <w:bottom w:val="none" w:sz="0" w:space="0" w:color="auto"/>
                        <w:right w:val="none" w:sz="0" w:space="0" w:color="auto"/>
                      </w:divBdr>
                    </w:div>
                  </w:divsChild>
                </w:div>
                <w:div w:id="289635779">
                  <w:marLeft w:val="0"/>
                  <w:marRight w:val="0"/>
                  <w:marTop w:val="0"/>
                  <w:marBottom w:val="0"/>
                  <w:divBdr>
                    <w:top w:val="none" w:sz="0" w:space="0" w:color="auto"/>
                    <w:left w:val="none" w:sz="0" w:space="0" w:color="auto"/>
                    <w:bottom w:val="none" w:sz="0" w:space="0" w:color="auto"/>
                    <w:right w:val="none" w:sz="0" w:space="0" w:color="auto"/>
                  </w:divBdr>
                  <w:divsChild>
                    <w:div w:id="379791723">
                      <w:marLeft w:val="0"/>
                      <w:marRight w:val="0"/>
                      <w:marTop w:val="0"/>
                      <w:marBottom w:val="0"/>
                      <w:divBdr>
                        <w:top w:val="none" w:sz="0" w:space="0" w:color="auto"/>
                        <w:left w:val="none" w:sz="0" w:space="0" w:color="auto"/>
                        <w:bottom w:val="none" w:sz="0" w:space="0" w:color="auto"/>
                        <w:right w:val="none" w:sz="0" w:space="0" w:color="auto"/>
                      </w:divBdr>
                    </w:div>
                    <w:div w:id="404496577">
                      <w:marLeft w:val="0"/>
                      <w:marRight w:val="0"/>
                      <w:marTop w:val="0"/>
                      <w:marBottom w:val="0"/>
                      <w:divBdr>
                        <w:top w:val="none" w:sz="0" w:space="0" w:color="auto"/>
                        <w:left w:val="none" w:sz="0" w:space="0" w:color="auto"/>
                        <w:bottom w:val="none" w:sz="0" w:space="0" w:color="auto"/>
                        <w:right w:val="none" w:sz="0" w:space="0" w:color="auto"/>
                      </w:divBdr>
                    </w:div>
                  </w:divsChild>
                </w:div>
                <w:div w:id="305279329">
                  <w:marLeft w:val="0"/>
                  <w:marRight w:val="0"/>
                  <w:marTop w:val="0"/>
                  <w:marBottom w:val="0"/>
                  <w:divBdr>
                    <w:top w:val="none" w:sz="0" w:space="0" w:color="auto"/>
                    <w:left w:val="none" w:sz="0" w:space="0" w:color="auto"/>
                    <w:bottom w:val="none" w:sz="0" w:space="0" w:color="auto"/>
                    <w:right w:val="none" w:sz="0" w:space="0" w:color="auto"/>
                  </w:divBdr>
                  <w:divsChild>
                    <w:div w:id="29576945">
                      <w:marLeft w:val="0"/>
                      <w:marRight w:val="0"/>
                      <w:marTop w:val="0"/>
                      <w:marBottom w:val="0"/>
                      <w:divBdr>
                        <w:top w:val="none" w:sz="0" w:space="0" w:color="auto"/>
                        <w:left w:val="none" w:sz="0" w:space="0" w:color="auto"/>
                        <w:bottom w:val="none" w:sz="0" w:space="0" w:color="auto"/>
                        <w:right w:val="none" w:sz="0" w:space="0" w:color="auto"/>
                      </w:divBdr>
                    </w:div>
                    <w:div w:id="1836412602">
                      <w:marLeft w:val="0"/>
                      <w:marRight w:val="0"/>
                      <w:marTop w:val="0"/>
                      <w:marBottom w:val="0"/>
                      <w:divBdr>
                        <w:top w:val="none" w:sz="0" w:space="0" w:color="auto"/>
                        <w:left w:val="none" w:sz="0" w:space="0" w:color="auto"/>
                        <w:bottom w:val="none" w:sz="0" w:space="0" w:color="auto"/>
                        <w:right w:val="none" w:sz="0" w:space="0" w:color="auto"/>
                      </w:divBdr>
                    </w:div>
                  </w:divsChild>
                </w:div>
                <w:div w:id="347026232">
                  <w:marLeft w:val="0"/>
                  <w:marRight w:val="0"/>
                  <w:marTop w:val="0"/>
                  <w:marBottom w:val="0"/>
                  <w:divBdr>
                    <w:top w:val="none" w:sz="0" w:space="0" w:color="auto"/>
                    <w:left w:val="none" w:sz="0" w:space="0" w:color="auto"/>
                    <w:bottom w:val="none" w:sz="0" w:space="0" w:color="auto"/>
                    <w:right w:val="none" w:sz="0" w:space="0" w:color="auto"/>
                  </w:divBdr>
                  <w:divsChild>
                    <w:div w:id="1587572774">
                      <w:marLeft w:val="0"/>
                      <w:marRight w:val="0"/>
                      <w:marTop w:val="0"/>
                      <w:marBottom w:val="0"/>
                      <w:divBdr>
                        <w:top w:val="none" w:sz="0" w:space="0" w:color="auto"/>
                        <w:left w:val="none" w:sz="0" w:space="0" w:color="auto"/>
                        <w:bottom w:val="none" w:sz="0" w:space="0" w:color="auto"/>
                        <w:right w:val="none" w:sz="0" w:space="0" w:color="auto"/>
                      </w:divBdr>
                    </w:div>
                  </w:divsChild>
                </w:div>
                <w:div w:id="398408388">
                  <w:marLeft w:val="0"/>
                  <w:marRight w:val="0"/>
                  <w:marTop w:val="0"/>
                  <w:marBottom w:val="0"/>
                  <w:divBdr>
                    <w:top w:val="none" w:sz="0" w:space="0" w:color="auto"/>
                    <w:left w:val="none" w:sz="0" w:space="0" w:color="auto"/>
                    <w:bottom w:val="none" w:sz="0" w:space="0" w:color="auto"/>
                    <w:right w:val="none" w:sz="0" w:space="0" w:color="auto"/>
                  </w:divBdr>
                  <w:divsChild>
                    <w:div w:id="255480368">
                      <w:marLeft w:val="0"/>
                      <w:marRight w:val="0"/>
                      <w:marTop w:val="0"/>
                      <w:marBottom w:val="0"/>
                      <w:divBdr>
                        <w:top w:val="none" w:sz="0" w:space="0" w:color="auto"/>
                        <w:left w:val="none" w:sz="0" w:space="0" w:color="auto"/>
                        <w:bottom w:val="none" w:sz="0" w:space="0" w:color="auto"/>
                        <w:right w:val="none" w:sz="0" w:space="0" w:color="auto"/>
                      </w:divBdr>
                    </w:div>
                  </w:divsChild>
                </w:div>
                <w:div w:id="478156563">
                  <w:marLeft w:val="0"/>
                  <w:marRight w:val="0"/>
                  <w:marTop w:val="0"/>
                  <w:marBottom w:val="0"/>
                  <w:divBdr>
                    <w:top w:val="none" w:sz="0" w:space="0" w:color="auto"/>
                    <w:left w:val="none" w:sz="0" w:space="0" w:color="auto"/>
                    <w:bottom w:val="none" w:sz="0" w:space="0" w:color="auto"/>
                    <w:right w:val="none" w:sz="0" w:space="0" w:color="auto"/>
                  </w:divBdr>
                  <w:divsChild>
                    <w:div w:id="225386319">
                      <w:marLeft w:val="0"/>
                      <w:marRight w:val="0"/>
                      <w:marTop w:val="0"/>
                      <w:marBottom w:val="0"/>
                      <w:divBdr>
                        <w:top w:val="none" w:sz="0" w:space="0" w:color="auto"/>
                        <w:left w:val="none" w:sz="0" w:space="0" w:color="auto"/>
                        <w:bottom w:val="none" w:sz="0" w:space="0" w:color="auto"/>
                        <w:right w:val="none" w:sz="0" w:space="0" w:color="auto"/>
                      </w:divBdr>
                    </w:div>
                  </w:divsChild>
                </w:div>
                <w:div w:id="493451855">
                  <w:marLeft w:val="0"/>
                  <w:marRight w:val="0"/>
                  <w:marTop w:val="0"/>
                  <w:marBottom w:val="0"/>
                  <w:divBdr>
                    <w:top w:val="none" w:sz="0" w:space="0" w:color="auto"/>
                    <w:left w:val="none" w:sz="0" w:space="0" w:color="auto"/>
                    <w:bottom w:val="none" w:sz="0" w:space="0" w:color="auto"/>
                    <w:right w:val="none" w:sz="0" w:space="0" w:color="auto"/>
                  </w:divBdr>
                  <w:divsChild>
                    <w:div w:id="41756138">
                      <w:marLeft w:val="0"/>
                      <w:marRight w:val="0"/>
                      <w:marTop w:val="0"/>
                      <w:marBottom w:val="0"/>
                      <w:divBdr>
                        <w:top w:val="none" w:sz="0" w:space="0" w:color="auto"/>
                        <w:left w:val="none" w:sz="0" w:space="0" w:color="auto"/>
                        <w:bottom w:val="none" w:sz="0" w:space="0" w:color="auto"/>
                        <w:right w:val="none" w:sz="0" w:space="0" w:color="auto"/>
                      </w:divBdr>
                    </w:div>
                    <w:div w:id="251283196">
                      <w:marLeft w:val="0"/>
                      <w:marRight w:val="0"/>
                      <w:marTop w:val="0"/>
                      <w:marBottom w:val="0"/>
                      <w:divBdr>
                        <w:top w:val="none" w:sz="0" w:space="0" w:color="auto"/>
                        <w:left w:val="none" w:sz="0" w:space="0" w:color="auto"/>
                        <w:bottom w:val="none" w:sz="0" w:space="0" w:color="auto"/>
                        <w:right w:val="none" w:sz="0" w:space="0" w:color="auto"/>
                      </w:divBdr>
                    </w:div>
                    <w:div w:id="1325544882">
                      <w:marLeft w:val="0"/>
                      <w:marRight w:val="0"/>
                      <w:marTop w:val="0"/>
                      <w:marBottom w:val="0"/>
                      <w:divBdr>
                        <w:top w:val="none" w:sz="0" w:space="0" w:color="auto"/>
                        <w:left w:val="none" w:sz="0" w:space="0" w:color="auto"/>
                        <w:bottom w:val="none" w:sz="0" w:space="0" w:color="auto"/>
                        <w:right w:val="none" w:sz="0" w:space="0" w:color="auto"/>
                      </w:divBdr>
                    </w:div>
                  </w:divsChild>
                </w:div>
                <w:div w:id="504368777">
                  <w:marLeft w:val="0"/>
                  <w:marRight w:val="0"/>
                  <w:marTop w:val="0"/>
                  <w:marBottom w:val="0"/>
                  <w:divBdr>
                    <w:top w:val="none" w:sz="0" w:space="0" w:color="auto"/>
                    <w:left w:val="none" w:sz="0" w:space="0" w:color="auto"/>
                    <w:bottom w:val="none" w:sz="0" w:space="0" w:color="auto"/>
                    <w:right w:val="none" w:sz="0" w:space="0" w:color="auto"/>
                  </w:divBdr>
                  <w:divsChild>
                    <w:div w:id="1523468714">
                      <w:marLeft w:val="0"/>
                      <w:marRight w:val="0"/>
                      <w:marTop w:val="0"/>
                      <w:marBottom w:val="0"/>
                      <w:divBdr>
                        <w:top w:val="none" w:sz="0" w:space="0" w:color="auto"/>
                        <w:left w:val="none" w:sz="0" w:space="0" w:color="auto"/>
                        <w:bottom w:val="none" w:sz="0" w:space="0" w:color="auto"/>
                        <w:right w:val="none" w:sz="0" w:space="0" w:color="auto"/>
                      </w:divBdr>
                    </w:div>
                    <w:div w:id="1755735693">
                      <w:marLeft w:val="0"/>
                      <w:marRight w:val="0"/>
                      <w:marTop w:val="0"/>
                      <w:marBottom w:val="0"/>
                      <w:divBdr>
                        <w:top w:val="none" w:sz="0" w:space="0" w:color="auto"/>
                        <w:left w:val="none" w:sz="0" w:space="0" w:color="auto"/>
                        <w:bottom w:val="none" w:sz="0" w:space="0" w:color="auto"/>
                        <w:right w:val="none" w:sz="0" w:space="0" w:color="auto"/>
                      </w:divBdr>
                    </w:div>
                  </w:divsChild>
                </w:div>
                <w:div w:id="526064898">
                  <w:marLeft w:val="0"/>
                  <w:marRight w:val="0"/>
                  <w:marTop w:val="0"/>
                  <w:marBottom w:val="0"/>
                  <w:divBdr>
                    <w:top w:val="none" w:sz="0" w:space="0" w:color="auto"/>
                    <w:left w:val="none" w:sz="0" w:space="0" w:color="auto"/>
                    <w:bottom w:val="none" w:sz="0" w:space="0" w:color="auto"/>
                    <w:right w:val="none" w:sz="0" w:space="0" w:color="auto"/>
                  </w:divBdr>
                  <w:divsChild>
                    <w:div w:id="1015764021">
                      <w:marLeft w:val="0"/>
                      <w:marRight w:val="0"/>
                      <w:marTop w:val="0"/>
                      <w:marBottom w:val="0"/>
                      <w:divBdr>
                        <w:top w:val="none" w:sz="0" w:space="0" w:color="auto"/>
                        <w:left w:val="none" w:sz="0" w:space="0" w:color="auto"/>
                        <w:bottom w:val="none" w:sz="0" w:space="0" w:color="auto"/>
                        <w:right w:val="none" w:sz="0" w:space="0" w:color="auto"/>
                      </w:divBdr>
                    </w:div>
                  </w:divsChild>
                </w:div>
                <w:div w:id="545869244">
                  <w:marLeft w:val="0"/>
                  <w:marRight w:val="0"/>
                  <w:marTop w:val="0"/>
                  <w:marBottom w:val="0"/>
                  <w:divBdr>
                    <w:top w:val="none" w:sz="0" w:space="0" w:color="auto"/>
                    <w:left w:val="none" w:sz="0" w:space="0" w:color="auto"/>
                    <w:bottom w:val="none" w:sz="0" w:space="0" w:color="auto"/>
                    <w:right w:val="none" w:sz="0" w:space="0" w:color="auto"/>
                  </w:divBdr>
                  <w:divsChild>
                    <w:div w:id="1608152793">
                      <w:marLeft w:val="0"/>
                      <w:marRight w:val="0"/>
                      <w:marTop w:val="0"/>
                      <w:marBottom w:val="0"/>
                      <w:divBdr>
                        <w:top w:val="none" w:sz="0" w:space="0" w:color="auto"/>
                        <w:left w:val="none" w:sz="0" w:space="0" w:color="auto"/>
                        <w:bottom w:val="none" w:sz="0" w:space="0" w:color="auto"/>
                        <w:right w:val="none" w:sz="0" w:space="0" w:color="auto"/>
                      </w:divBdr>
                    </w:div>
                  </w:divsChild>
                </w:div>
                <w:div w:id="553270925">
                  <w:marLeft w:val="0"/>
                  <w:marRight w:val="0"/>
                  <w:marTop w:val="0"/>
                  <w:marBottom w:val="0"/>
                  <w:divBdr>
                    <w:top w:val="none" w:sz="0" w:space="0" w:color="auto"/>
                    <w:left w:val="none" w:sz="0" w:space="0" w:color="auto"/>
                    <w:bottom w:val="none" w:sz="0" w:space="0" w:color="auto"/>
                    <w:right w:val="none" w:sz="0" w:space="0" w:color="auto"/>
                  </w:divBdr>
                  <w:divsChild>
                    <w:div w:id="168175970">
                      <w:marLeft w:val="0"/>
                      <w:marRight w:val="0"/>
                      <w:marTop w:val="0"/>
                      <w:marBottom w:val="0"/>
                      <w:divBdr>
                        <w:top w:val="none" w:sz="0" w:space="0" w:color="auto"/>
                        <w:left w:val="none" w:sz="0" w:space="0" w:color="auto"/>
                        <w:bottom w:val="none" w:sz="0" w:space="0" w:color="auto"/>
                        <w:right w:val="none" w:sz="0" w:space="0" w:color="auto"/>
                      </w:divBdr>
                    </w:div>
                    <w:div w:id="1042829491">
                      <w:marLeft w:val="0"/>
                      <w:marRight w:val="0"/>
                      <w:marTop w:val="0"/>
                      <w:marBottom w:val="0"/>
                      <w:divBdr>
                        <w:top w:val="none" w:sz="0" w:space="0" w:color="auto"/>
                        <w:left w:val="none" w:sz="0" w:space="0" w:color="auto"/>
                        <w:bottom w:val="none" w:sz="0" w:space="0" w:color="auto"/>
                        <w:right w:val="none" w:sz="0" w:space="0" w:color="auto"/>
                      </w:divBdr>
                    </w:div>
                  </w:divsChild>
                </w:div>
                <w:div w:id="590746976">
                  <w:marLeft w:val="0"/>
                  <w:marRight w:val="0"/>
                  <w:marTop w:val="0"/>
                  <w:marBottom w:val="0"/>
                  <w:divBdr>
                    <w:top w:val="none" w:sz="0" w:space="0" w:color="auto"/>
                    <w:left w:val="none" w:sz="0" w:space="0" w:color="auto"/>
                    <w:bottom w:val="none" w:sz="0" w:space="0" w:color="auto"/>
                    <w:right w:val="none" w:sz="0" w:space="0" w:color="auto"/>
                  </w:divBdr>
                  <w:divsChild>
                    <w:div w:id="939292204">
                      <w:marLeft w:val="0"/>
                      <w:marRight w:val="0"/>
                      <w:marTop w:val="0"/>
                      <w:marBottom w:val="0"/>
                      <w:divBdr>
                        <w:top w:val="none" w:sz="0" w:space="0" w:color="auto"/>
                        <w:left w:val="none" w:sz="0" w:space="0" w:color="auto"/>
                        <w:bottom w:val="none" w:sz="0" w:space="0" w:color="auto"/>
                        <w:right w:val="none" w:sz="0" w:space="0" w:color="auto"/>
                      </w:divBdr>
                    </w:div>
                  </w:divsChild>
                </w:div>
                <w:div w:id="664624513">
                  <w:marLeft w:val="0"/>
                  <w:marRight w:val="0"/>
                  <w:marTop w:val="0"/>
                  <w:marBottom w:val="0"/>
                  <w:divBdr>
                    <w:top w:val="none" w:sz="0" w:space="0" w:color="auto"/>
                    <w:left w:val="none" w:sz="0" w:space="0" w:color="auto"/>
                    <w:bottom w:val="none" w:sz="0" w:space="0" w:color="auto"/>
                    <w:right w:val="none" w:sz="0" w:space="0" w:color="auto"/>
                  </w:divBdr>
                  <w:divsChild>
                    <w:div w:id="518198815">
                      <w:marLeft w:val="0"/>
                      <w:marRight w:val="0"/>
                      <w:marTop w:val="0"/>
                      <w:marBottom w:val="0"/>
                      <w:divBdr>
                        <w:top w:val="none" w:sz="0" w:space="0" w:color="auto"/>
                        <w:left w:val="none" w:sz="0" w:space="0" w:color="auto"/>
                        <w:bottom w:val="none" w:sz="0" w:space="0" w:color="auto"/>
                        <w:right w:val="none" w:sz="0" w:space="0" w:color="auto"/>
                      </w:divBdr>
                    </w:div>
                  </w:divsChild>
                </w:div>
                <w:div w:id="665281907">
                  <w:marLeft w:val="0"/>
                  <w:marRight w:val="0"/>
                  <w:marTop w:val="0"/>
                  <w:marBottom w:val="0"/>
                  <w:divBdr>
                    <w:top w:val="none" w:sz="0" w:space="0" w:color="auto"/>
                    <w:left w:val="none" w:sz="0" w:space="0" w:color="auto"/>
                    <w:bottom w:val="none" w:sz="0" w:space="0" w:color="auto"/>
                    <w:right w:val="none" w:sz="0" w:space="0" w:color="auto"/>
                  </w:divBdr>
                  <w:divsChild>
                    <w:div w:id="1338386502">
                      <w:marLeft w:val="0"/>
                      <w:marRight w:val="0"/>
                      <w:marTop w:val="0"/>
                      <w:marBottom w:val="0"/>
                      <w:divBdr>
                        <w:top w:val="none" w:sz="0" w:space="0" w:color="auto"/>
                        <w:left w:val="none" w:sz="0" w:space="0" w:color="auto"/>
                        <w:bottom w:val="none" w:sz="0" w:space="0" w:color="auto"/>
                        <w:right w:val="none" w:sz="0" w:space="0" w:color="auto"/>
                      </w:divBdr>
                    </w:div>
                  </w:divsChild>
                </w:div>
                <w:div w:id="692998211">
                  <w:marLeft w:val="0"/>
                  <w:marRight w:val="0"/>
                  <w:marTop w:val="0"/>
                  <w:marBottom w:val="0"/>
                  <w:divBdr>
                    <w:top w:val="none" w:sz="0" w:space="0" w:color="auto"/>
                    <w:left w:val="none" w:sz="0" w:space="0" w:color="auto"/>
                    <w:bottom w:val="none" w:sz="0" w:space="0" w:color="auto"/>
                    <w:right w:val="none" w:sz="0" w:space="0" w:color="auto"/>
                  </w:divBdr>
                  <w:divsChild>
                    <w:div w:id="117333677">
                      <w:marLeft w:val="0"/>
                      <w:marRight w:val="0"/>
                      <w:marTop w:val="0"/>
                      <w:marBottom w:val="0"/>
                      <w:divBdr>
                        <w:top w:val="none" w:sz="0" w:space="0" w:color="auto"/>
                        <w:left w:val="none" w:sz="0" w:space="0" w:color="auto"/>
                        <w:bottom w:val="none" w:sz="0" w:space="0" w:color="auto"/>
                        <w:right w:val="none" w:sz="0" w:space="0" w:color="auto"/>
                      </w:divBdr>
                    </w:div>
                  </w:divsChild>
                </w:div>
                <w:div w:id="698119003">
                  <w:marLeft w:val="0"/>
                  <w:marRight w:val="0"/>
                  <w:marTop w:val="0"/>
                  <w:marBottom w:val="0"/>
                  <w:divBdr>
                    <w:top w:val="none" w:sz="0" w:space="0" w:color="auto"/>
                    <w:left w:val="none" w:sz="0" w:space="0" w:color="auto"/>
                    <w:bottom w:val="none" w:sz="0" w:space="0" w:color="auto"/>
                    <w:right w:val="none" w:sz="0" w:space="0" w:color="auto"/>
                  </w:divBdr>
                  <w:divsChild>
                    <w:div w:id="1713581097">
                      <w:marLeft w:val="0"/>
                      <w:marRight w:val="0"/>
                      <w:marTop w:val="0"/>
                      <w:marBottom w:val="0"/>
                      <w:divBdr>
                        <w:top w:val="none" w:sz="0" w:space="0" w:color="auto"/>
                        <w:left w:val="none" w:sz="0" w:space="0" w:color="auto"/>
                        <w:bottom w:val="none" w:sz="0" w:space="0" w:color="auto"/>
                        <w:right w:val="none" w:sz="0" w:space="0" w:color="auto"/>
                      </w:divBdr>
                    </w:div>
                  </w:divsChild>
                </w:div>
                <w:div w:id="742334460">
                  <w:marLeft w:val="0"/>
                  <w:marRight w:val="0"/>
                  <w:marTop w:val="0"/>
                  <w:marBottom w:val="0"/>
                  <w:divBdr>
                    <w:top w:val="none" w:sz="0" w:space="0" w:color="auto"/>
                    <w:left w:val="none" w:sz="0" w:space="0" w:color="auto"/>
                    <w:bottom w:val="none" w:sz="0" w:space="0" w:color="auto"/>
                    <w:right w:val="none" w:sz="0" w:space="0" w:color="auto"/>
                  </w:divBdr>
                  <w:divsChild>
                    <w:div w:id="215509848">
                      <w:marLeft w:val="0"/>
                      <w:marRight w:val="0"/>
                      <w:marTop w:val="0"/>
                      <w:marBottom w:val="0"/>
                      <w:divBdr>
                        <w:top w:val="none" w:sz="0" w:space="0" w:color="auto"/>
                        <w:left w:val="none" w:sz="0" w:space="0" w:color="auto"/>
                        <w:bottom w:val="none" w:sz="0" w:space="0" w:color="auto"/>
                        <w:right w:val="none" w:sz="0" w:space="0" w:color="auto"/>
                      </w:divBdr>
                    </w:div>
                  </w:divsChild>
                </w:div>
                <w:div w:id="782379604">
                  <w:marLeft w:val="0"/>
                  <w:marRight w:val="0"/>
                  <w:marTop w:val="0"/>
                  <w:marBottom w:val="0"/>
                  <w:divBdr>
                    <w:top w:val="none" w:sz="0" w:space="0" w:color="auto"/>
                    <w:left w:val="none" w:sz="0" w:space="0" w:color="auto"/>
                    <w:bottom w:val="none" w:sz="0" w:space="0" w:color="auto"/>
                    <w:right w:val="none" w:sz="0" w:space="0" w:color="auto"/>
                  </w:divBdr>
                  <w:divsChild>
                    <w:div w:id="157500174">
                      <w:marLeft w:val="0"/>
                      <w:marRight w:val="0"/>
                      <w:marTop w:val="0"/>
                      <w:marBottom w:val="0"/>
                      <w:divBdr>
                        <w:top w:val="none" w:sz="0" w:space="0" w:color="auto"/>
                        <w:left w:val="none" w:sz="0" w:space="0" w:color="auto"/>
                        <w:bottom w:val="none" w:sz="0" w:space="0" w:color="auto"/>
                        <w:right w:val="none" w:sz="0" w:space="0" w:color="auto"/>
                      </w:divBdr>
                    </w:div>
                    <w:div w:id="460463230">
                      <w:marLeft w:val="0"/>
                      <w:marRight w:val="0"/>
                      <w:marTop w:val="0"/>
                      <w:marBottom w:val="0"/>
                      <w:divBdr>
                        <w:top w:val="none" w:sz="0" w:space="0" w:color="auto"/>
                        <w:left w:val="none" w:sz="0" w:space="0" w:color="auto"/>
                        <w:bottom w:val="none" w:sz="0" w:space="0" w:color="auto"/>
                        <w:right w:val="none" w:sz="0" w:space="0" w:color="auto"/>
                      </w:divBdr>
                    </w:div>
                  </w:divsChild>
                </w:div>
                <w:div w:id="869682028">
                  <w:marLeft w:val="0"/>
                  <w:marRight w:val="0"/>
                  <w:marTop w:val="0"/>
                  <w:marBottom w:val="0"/>
                  <w:divBdr>
                    <w:top w:val="none" w:sz="0" w:space="0" w:color="auto"/>
                    <w:left w:val="none" w:sz="0" w:space="0" w:color="auto"/>
                    <w:bottom w:val="none" w:sz="0" w:space="0" w:color="auto"/>
                    <w:right w:val="none" w:sz="0" w:space="0" w:color="auto"/>
                  </w:divBdr>
                  <w:divsChild>
                    <w:div w:id="1378319020">
                      <w:marLeft w:val="0"/>
                      <w:marRight w:val="0"/>
                      <w:marTop w:val="0"/>
                      <w:marBottom w:val="0"/>
                      <w:divBdr>
                        <w:top w:val="none" w:sz="0" w:space="0" w:color="auto"/>
                        <w:left w:val="none" w:sz="0" w:space="0" w:color="auto"/>
                        <w:bottom w:val="none" w:sz="0" w:space="0" w:color="auto"/>
                        <w:right w:val="none" w:sz="0" w:space="0" w:color="auto"/>
                      </w:divBdr>
                    </w:div>
                  </w:divsChild>
                </w:div>
                <w:div w:id="950554547">
                  <w:marLeft w:val="0"/>
                  <w:marRight w:val="0"/>
                  <w:marTop w:val="0"/>
                  <w:marBottom w:val="0"/>
                  <w:divBdr>
                    <w:top w:val="none" w:sz="0" w:space="0" w:color="auto"/>
                    <w:left w:val="none" w:sz="0" w:space="0" w:color="auto"/>
                    <w:bottom w:val="none" w:sz="0" w:space="0" w:color="auto"/>
                    <w:right w:val="none" w:sz="0" w:space="0" w:color="auto"/>
                  </w:divBdr>
                  <w:divsChild>
                    <w:div w:id="450781225">
                      <w:marLeft w:val="0"/>
                      <w:marRight w:val="0"/>
                      <w:marTop w:val="0"/>
                      <w:marBottom w:val="0"/>
                      <w:divBdr>
                        <w:top w:val="none" w:sz="0" w:space="0" w:color="auto"/>
                        <w:left w:val="none" w:sz="0" w:space="0" w:color="auto"/>
                        <w:bottom w:val="none" w:sz="0" w:space="0" w:color="auto"/>
                        <w:right w:val="none" w:sz="0" w:space="0" w:color="auto"/>
                      </w:divBdr>
                    </w:div>
                  </w:divsChild>
                </w:div>
                <w:div w:id="962467832">
                  <w:marLeft w:val="0"/>
                  <w:marRight w:val="0"/>
                  <w:marTop w:val="0"/>
                  <w:marBottom w:val="0"/>
                  <w:divBdr>
                    <w:top w:val="none" w:sz="0" w:space="0" w:color="auto"/>
                    <w:left w:val="none" w:sz="0" w:space="0" w:color="auto"/>
                    <w:bottom w:val="none" w:sz="0" w:space="0" w:color="auto"/>
                    <w:right w:val="none" w:sz="0" w:space="0" w:color="auto"/>
                  </w:divBdr>
                  <w:divsChild>
                    <w:div w:id="581841585">
                      <w:marLeft w:val="0"/>
                      <w:marRight w:val="0"/>
                      <w:marTop w:val="0"/>
                      <w:marBottom w:val="0"/>
                      <w:divBdr>
                        <w:top w:val="none" w:sz="0" w:space="0" w:color="auto"/>
                        <w:left w:val="none" w:sz="0" w:space="0" w:color="auto"/>
                        <w:bottom w:val="none" w:sz="0" w:space="0" w:color="auto"/>
                        <w:right w:val="none" w:sz="0" w:space="0" w:color="auto"/>
                      </w:divBdr>
                    </w:div>
                    <w:div w:id="656615678">
                      <w:marLeft w:val="0"/>
                      <w:marRight w:val="0"/>
                      <w:marTop w:val="0"/>
                      <w:marBottom w:val="0"/>
                      <w:divBdr>
                        <w:top w:val="none" w:sz="0" w:space="0" w:color="auto"/>
                        <w:left w:val="none" w:sz="0" w:space="0" w:color="auto"/>
                        <w:bottom w:val="none" w:sz="0" w:space="0" w:color="auto"/>
                        <w:right w:val="none" w:sz="0" w:space="0" w:color="auto"/>
                      </w:divBdr>
                    </w:div>
                    <w:div w:id="1212619572">
                      <w:marLeft w:val="0"/>
                      <w:marRight w:val="0"/>
                      <w:marTop w:val="0"/>
                      <w:marBottom w:val="0"/>
                      <w:divBdr>
                        <w:top w:val="none" w:sz="0" w:space="0" w:color="auto"/>
                        <w:left w:val="none" w:sz="0" w:space="0" w:color="auto"/>
                        <w:bottom w:val="none" w:sz="0" w:space="0" w:color="auto"/>
                        <w:right w:val="none" w:sz="0" w:space="0" w:color="auto"/>
                      </w:divBdr>
                    </w:div>
                  </w:divsChild>
                </w:div>
                <w:div w:id="1121341635">
                  <w:marLeft w:val="0"/>
                  <w:marRight w:val="0"/>
                  <w:marTop w:val="0"/>
                  <w:marBottom w:val="0"/>
                  <w:divBdr>
                    <w:top w:val="none" w:sz="0" w:space="0" w:color="auto"/>
                    <w:left w:val="none" w:sz="0" w:space="0" w:color="auto"/>
                    <w:bottom w:val="none" w:sz="0" w:space="0" w:color="auto"/>
                    <w:right w:val="none" w:sz="0" w:space="0" w:color="auto"/>
                  </w:divBdr>
                  <w:divsChild>
                    <w:div w:id="550072794">
                      <w:marLeft w:val="0"/>
                      <w:marRight w:val="0"/>
                      <w:marTop w:val="0"/>
                      <w:marBottom w:val="0"/>
                      <w:divBdr>
                        <w:top w:val="none" w:sz="0" w:space="0" w:color="auto"/>
                        <w:left w:val="none" w:sz="0" w:space="0" w:color="auto"/>
                        <w:bottom w:val="none" w:sz="0" w:space="0" w:color="auto"/>
                        <w:right w:val="none" w:sz="0" w:space="0" w:color="auto"/>
                      </w:divBdr>
                    </w:div>
                    <w:div w:id="1873495740">
                      <w:marLeft w:val="0"/>
                      <w:marRight w:val="0"/>
                      <w:marTop w:val="0"/>
                      <w:marBottom w:val="0"/>
                      <w:divBdr>
                        <w:top w:val="none" w:sz="0" w:space="0" w:color="auto"/>
                        <w:left w:val="none" w:sz="0" w:space="0" w:color="auto"/>
                        <w:bottom w:val="none" w:sz="0" w:space="0" w:color="auto"/>
                        <w:right w:val="none" w:sz="0" w:space="0" w:color="auto"/>
                      </w:divBdr>
                    </w:div>
                  </w:divsChild>
                </w:div>
                <w:div w:id="1161120773">
                  <w:marLeft w:val="0"/>
                  <w:marRight w:val="0"/>
                  <w:marTop w:val="0"/>
                  <w:marBottom w:val="0"/>
                  <w:divBdr>
                    <w:top w:val="none" w:sz="0" w:space="0" w:color="auto"/>
                    <w:left w:val="none" w:sz="0" w:space="0" w:color="auto"/>
                    <w:bottom w:val="none" w:sz="0" w:space="0" w:color="auto"/>
                    <w:right w:val="none" w:sz="0" w:space="0" w:color="auto"/>
                  </w:divBdr>
                  <w:divsChild>
                    <w:div w:id="905064570">
                      <w:marLeft w:val="0"/>
                      <w:marRight w:val="0"/>
                      <w:marTop w:val="0"/>
                      <w:marBottom w:val="0"/>
                      <w:divBdr>
                        <w:top w:val="none" w:sz="0" w:space="0" w:color="auto"/>
                        <w:left w:val="none" w:sz="0" w:space="0" w:color="auto"/>
                        <w:bottom w:val="none" w:sz="0" w:space="0" w:color="auto"/>
                        <w:right w:val="none" w:sz="0" w:space="0" w:color="auto"/>
                      </w:divBdr>
                    </w:div>
                  </w:divsChild>
                </w:div>
                <w:div w:id="1182009151">
                  <w:marLeft w:val="0"/>
                  <w:marRight w:val="0"/>
                  <w:marTop w:val="0"/>
                  <w:marBottom w:val="0"/>
                  <w:divBdr>
                    <w:top w:val="none" w:sz="0" w:space="0" w:color="auto"/>
                    <w:left w:val="none" w:sz="0" w:space="0" w:color="auto"/>
                    <w:bottom w:val="none" w:sz="0" w:space="0" w:color="auto"/>
                    <w:right w:val="none" w:sz="0" w:space="0" w:color="auto"/>
                  </w:divBdr>
                  <w:divsChild>
                    <w:div w:id="17317581">
                      <w:marLeft w:val="0"/>
                      <w:marRight w:val="0"/>
                      <w:marTop w:val="0"/>
                      <w:marBottom w:val="0"/>
                      <w:divBdr>
                        <w:top w:val="none" w:sz="0" w:space="0" w:color="auto"/>
                        <w:left w:val="none" w:sz="0" w:space="0" w:color="auto"/>
                        <w:bottom w:val="none" w:sz="0" w:space="0" w:color="auto"/>
                        <w:right w:val="none" w:sz="0" w:space="0" w:color="auto"/>
                      </w:divBdr>
                    </w:div>
                    <w:div w:id="369262317">
                      <w:marLeft w:val="0"/>
                      <w:marRight w:val="0"/>
                      <w:marTop w:val="0"/>
                      <w:marBottom w:val="0"/>
                      <w:divBdr>
                        <w:top w:val="none" w:sz="0" w:space="0" w:color="auto"/>
                        <w:left w:val="none" w:sz="0" w:space="0" w:color="auto"/>
                        <w:bottom w:val="none" w:sz="0" w:space="0" w:color="auto"/>
                        <w:right w:val="none" w:sz="0" w:space="0" w:color="auto"/>
                      </w:divBdr>
                    </w:div>
                    <w:div w:id="1470976873">
                      <w:marLeft w:val="0"/>
                      <w:marRight w:val="0"/>
                      <w:marTop w:val="0"/>
                      <w:marBottom w:val="0"/>
                      <w:divBdr>
                        <w:top w:val="none" w:sz="0" w:space="0" w:color="auto"/>
                        <w:left w:val="none" w:sz="0" w:space="0" w:color="auto"/>
                        <w:bottom w:val="none" w:sz="0" w:space="0" w:color="auto"/>
                        <w:right w:val="none" w:sz="0" w:space="0" w:color="auto"/>
                      </w:divBdr>
                    </w:div>
                    <w:div w:id="1976906163">
                      <w:marLeft w:val="0"/>
                      <w:marRight w:val="0"/>
                      <w:marTop w:val="0"/>
                      <w:marBottom w:val="0"/>
                      <w:divBdr>
                        <w:top w:val="none" w:sz="0" w:space="0" w:color="auto"/>
                        <w:left w:val="none" w:sz="0" w:space="0" w:color="auto"/>
                        <w:bottom w:val="none" w:sz="0" w:space="0" w:color="auto"/>
                        <w:right w:val="none" w:sz="0" w:space="0" w:color="auto"/>
                      </w:divBdr>
                    </w:div>
                    <w:div w:id="2140297045">
                      <w:marLeft w:val="0"/>
                      <w:marRight w:val="0"/>
                      <w:marTop w:val="0"/>
                      <w:marBottom w:val="0"/>
                      <w:divBdr>
                        <w:top w:val="none" w:sz="0" w:space="0" w:color="auto"/>
                        <w:left w:val="none" w:sz="0" w:space="0" w:color="auto"/>
                        <w:bottom w:val="none" w:sz="0" w:space="0" w:color="auto"/>
                        <w:right w:val="none" w:sz="0" w:space="0" w:color="auto"/>
                      </w:divBdr>
                    </w:div>
                  </w:divsChild>
                </w:div>
                <w:div w:id="1308513554">
                  <w:marLeft w:val="0"/>
                  <w:marRight w:val="0"/>
                  <w:marTop w:val="0"/>
                  <w:marBottom w:val="0"/>
                  <w:divBdr>
                    <w:top w:val="none" w:sz="0" w:space="0" w:color="auto"/>
                    <w:left w:val="none" w:sz="0" w:space="0" w:color="auto"/>
                    <w:bottom w:val="none" w:sz="0" w:space="0" w:color="auto"/>
                    <w:right w:val="none" w:sz="0" w:space="0" w:color="auto"/>
                  </w:divBdr>
                  <w:divsChild>
                    <w:div w:id="68888544">
                      <w:marLeft w:val="0"/>
                      <w:marRight w:val="0"/>
                      <w:marTop w:val="0"/>
                      <w:marBottom w:val="0"/>
                      <w:divBdr>
                        <w:top w:val="none" w:sz="0" w:space="0" w:color="auto"/>
                        <w:left w:val="none" w:sz="0" w:space="0" w:color="auto"/>
                        <w:bottom w:val="none" w:sz="0" w:space="0" w:color="auto"/>
                        <w:right w:val="none" w:sz="0" w:space="0" w:color="auto"/>
                      </w:divBdr>
                    </w:div>
                  </w:divsChild>
                </w:div>
                <w:div w:id="1354455745">
                  <w:marLeft w:val="0"/>
                  <w:marRight w:val="0"/>
                  <w:marTop w:val="0"/>
                  <w:marBottom w:val="0"/>
                  <w:divBdr>
                    <w:top w:val="none" w:sz="0" w:space="0" w:color="auto"/>
                    <w:left w:val="none" w:sz="0" w:space="0" w:color="auto"/>
                    <w:bottom w:val="none" w:sz="0" w:space="0" w:color="auto"/>
                    <w:right w:val="none" w:sz="0" w:space="0" w:color="auto"/>
                  </w:divBdr>
                  <w:divsChild>
                    <w:div w:id="1120874421">
                      <w:marLeft w:val="0"/>
                      <w:marRight w:val="0"/>
                      <w:marTop w:val="0"/>
                      <w:marBottom w:val="0"/>
                      <w:divBdr>
                        <w:top w:val="none" w:sz="0" w:space="0" w:color="auto"/>
                        <w:left w:val="none" w:sz="0" w:space="0" w:color="auto"/>
                        <w:bottom w:val="none" w:sz="0" w:space="0" w:color="auto"/>
                        <w:right w:val="none" w:sz="0" w:space="0" w:color="auto"/>
                      </w:divBdr>
                    </w:div>
                  </w:divsChild>
                </w:div>
                <w:div w:id="1367172529">
                  <w:marLeft w:val="0"/>
                  <w:marRight w:val="0"/>
                  <w:marTop w:val="0"/>
                  <w:marBottom w:val="0"/>
                  <w:divBdr>
                    <w:top w:val="none" w:sz="0" w:space="0" w:color="auto"/>
                    <w:left w:val="none" w:sz="0" w:space="0" w:color="auto"/>
                    <w:bottom w:val="none" w:sz="0" w:space="0" w:color="auto"/>
                    <w:right w:val="none" w:sz="0" w:space="0" w:color="auto"/>
                  </w:divBdr>
                  <w:divsChild>
                    <w:div w:id="2101170934">
                      <w:marLeft w:val="0"/>
                      <w:marRight w:val="0"/>
                      <w:marTop w:val="0"/>
                      <w:marBottom w:val="0"/>
                      <w:divBdr>
                        <w:top w:val="none" w:sz="0" w:space="0" w:color="auto"/>
                        <w:left w:val="none" w:sz="0" w:space="0" w:color="auto"/>
                        <w:bottom w:val="none" w:sz="0" w:space="0" w:color="auto"/>
                        <w:right w:val="none" w:sz="0" w:space="0" w:color="auto"/>
                      </w:divBdr>
                    </w:div>
                  </w:divsChild>
                </w:div>
                <w:div w:id="1556818908">
                  <w:marLeft w:val="0"/>
                  <w:marRight w:val="0"/>
                  <w:marTop w:val="0"/>
                  <w:marBottom w:val="0"/>
                  <w:divBdr>
                    <w:top w:val="none" w:sz="0" w:space="0" w:color="auto"/>
                    <w:left w:val="none" w:sz="0" w:space="0" w:color="auto"/>
                    <w:bottom w:val="none" w:sz="0" w:space="0" w:color="auto"/>
                    <w:right w:val="none" w:sz="0" w:space="0" w:color="auto"/>
                  </w:divBdr>
                  <w:divsChild>
                    <w:div w:id="14232465">
                      <w:marLeft w:val="0"/>
                      <w:marRight w:val="0"/>
                      <w:marTop w:val="0"/>
                      <w:marBottom w:val="0"/>
                      <w:divBdr>
                        <w:top w:val="none" w:sz="0" w:space="0" w:color="auto"/>
                        <w:left w:val="none" w:sz="0" w:space="0" w:color="auto"/>
                        <w:bottom w:val="none" w:sz="0" w:space="0" w:color="auto"/>
                        <w:right w:val="none" w:sz="0" w:space="0" w:color="auto"/>
                      </w:divBdr>
                    </w:div>
                  </w:divsChild>
                </w:div>
                <w:div w:id="1615207676">
                  <w:marLeft w:val="0"/>
                  <w:marRight w:val="0"/>
                  <w:marTop w:val="0"/>
                  <w:marBottom w:val="0"/>
                  <w:divBdr>
                    <w:top w:val="none" w:sz="0" w:space="0" w:color="auto"/>
                    <w:left w:val="none" w:sz="0" w:space="0" w:color="auto"/>
                    <w:bottom w:val="none" w:sz="0" w:space="0" w:color="auto"/>
                    <w:right w:val="none" w:sz="0" w:space="0" w:color="auto"/>
                  </w:divBdr>
                  <w:divsChild>
                    <w:div w:id="1844778258">
                      <w:marLeft w:val="0"/>
                      <w:marRight w:val="0"/>
                      <w:marTop w:val="0"/>
                      <w:marBottom w:val="0"/>
                      <w:divBdr>
                        <w:top w:val="none" w:sz="0" w:space="0" w:color="auto"/>
                        <w:left w:val="none" w:sz="0" w:space="0" w:color="auto"/>
                        <w:bottom w:val="none" w:sz="0" w:space="0" w:color="auto"/>
                        <w:right w:val="none" w:sz="0" w:space="0" w:color="auto"/>
                      </w:divBdr>
                    </w:div>
                  </w:divsChild>
                </w:div>
                <w:div w:id="1658338843">
                  <w:marLeft w:val="0"/>
                  <w:marRight w:val="0"/>
                  <w:marTop w:val="0"/>
                  <w:marBottom w:val="0"/>
                  <w:divBdr>
                    <w:top w:val="none" w:sz="0" w:space="0" w:color="auto"/>
                    <w:left w:val="none" w:sz="0" w:space="0" w:color="auto"/>
                    <w:bottom w:val="none" w:sz="0" w:space="0" w:color="auto"/>
                    <w:right w:val="none" w:sz="0" w:space="0" w:color="auto"/>
                  </w:divBdr>
                  <w:divsChild>
                    <w:div w:id="182330166">
                      <w:marLeft w:val="0"/>
                      <w:marRight w:val="0"/>
                      <w:marTop w:val="0"/>
                      <w:marBottom w:val="0"/>
                      <w:divBdr>
                        <w:top w:val="none" w:sz="0" w:space="0" w:color="auto"/>
                        <w:left w:val="none" w:sz="0" w:space="0" w:color="auto"/>
                        <w:bottom w:val="none" w:sz="0" w:space="0" w:color="auto"/>
                        <w:right w:val="none" w:sz="0" w:space="0" w:color="auto"/>
                      </w:divBdr>
                    </w:div>
                    <w:div w:id="1174109219">
                      <w:marLeft w:val="0"/>
                      <w:marRight w:val="0"/>
                      <w:marTop w:val="0"/>
                      <w:marBottom w:val="0"/>
                      <w:divBdr>
                        <w:top w:val="none" w:sz="0" w:space="0" w:color="auto"/>
                        <w:left w:val="none" w:sz="0" w:space="0" w:color="auto"/>
                        <w:bottom w:val="none" w:sz="0" w:space="0" w:color="auto"/>
                        <w:right w:val="none" w:sz="0" w:space="0" w:color="auto"/>
                      </w:divBdr>
                    </w:div>
                    <w:div w:id="1838376586">
                      <w:marLeft w:val="0"/>
                      <w:marRight w:val="0"/>
                      <w:marTop w:val="0"/>
                      <w:marBottom w:val="0"/>
                      <w:divBdr>
                        <w:top w:val="none" w:sz="0" w:space="0" w:color="auto"/>
                        <w:left w:val="none" w:sz="0" w:space="0" w:color="auto"/>
                        <w:bottom w:val="none" w:sz="0" w:space="0" w:color="auto"/>
                        <w:right w:val="none" w:sz="0" w:space="0" w:color="auto"/>
                      </w:divBdr>
                    </w:div>
                  </w:divsChild>
                </w:div>
                <w:div w:id="1679770726">
                  <w:marLeft w:val="0"/>
                  <w:marRight w:val="0"/>
                  <w:marTop w:val="0"/>
                  <w:marBottom w:val="0"/>
                  <w:divBdr>
                    <w:top w:val="none" w:sz="0" w:space="0" w:color="auto"/>
                    <w:left w:val="none" w:sz="0" w:space="0" w:color="auto"/>
                    <w:bottom w:val="none" w:sz="0" w:space="0" w:color="auto"/>
                    <w:right w:val="none" w:sz="0" w:space="0" w:color="auto"/>
                  </w:divBdr>
                  <w:divsChild>
                    <w:div w:id="295646894">
                      <w:marLeft w:val="0"/>
                      <w:marRight w:val="0"/>
                      <w:marTop w:val="0"/>
                      <w:marBottom w:val="0"/>
                      <w:divBdr>
                        <w:top w:val="none" w:sz="0" w:space="0" w:color="auto"/>
                        <w:left w:val="none" w:sz="0" w:space="0" w:color="auto"/>
                        <w:bottom w:val="none" w:sz="0" w:space="0" w:color="auto"/>
                        <w:right w:val="none" w:sz="0" w:space="0" w:color="auto"/>
                      </w:divBdr>
                    </w:div>
                    <w:div w:id="1086418160">
                      <w:marLeft w:val="0"/>
                      <w:marRight w:val="0"/>
                      <w:marTop w:val="0"/>
                      <w:marBottom w:val="0"/>
                      <w:divBdr>
                        <w:top w:val="none" w:sz="0" w:space="0" w:color="auto"/>
                        <w:left w:val="none" w:sz="0" w:space="0" w:color="auto"/>
                        <w:bottom w:val="none" w:sz="0" w:space="0" w:color="auto"/>
                        <w:right w:val="none" w:sz="0" w:space="0" w:color="auto"/>
                      </w:divBdr>
                    </w:div>
                  </w:divsChild>
                </w:div>
                <w:div w:id="1768312347">
                  <w:marLeft w:val="0"/>
                  <w:marRight w:val="0"/>
                  <w:marTop w:val="0"/>
                  <w:marBottom w:val="0"/>
                  <w:divBdr>
                    <w:top w:val="none" w:sz="0" w:space="0" w:color="auto"/>
                    <w:left w:val="none" w:sz="0" w:space="0" w:color="auto"/>
                    <w:bottom w:val="none" w:sz="0" w:space="0" w:color="auto"/>
                    <w:right w:val="none" w:sz="0" w:space="0" w:color="auto"/>
                  </w:divBdr>
                  <w:divsChild>
                    <w:div w:id="100690802">
                      <w:marLeft w:val="0"/>
                      <w:marRight w:val="0"/>
                      <w:marTop w:val="0"/>
                      <w:marBottom w:val="0"/>
                      <w:divBdr>
                        <w:top w:val="none" w:sz="0" w:space="0" w:color="auto"/>
                        <w:left w:val="none" w:sz="0" w:space="0" w:color="auto"/>
                        <w:bottom w:val="none" w:sz="0" w:space="0" w:color="auto"/>
                        <w:right w:val="none" w:sz="0" w:space="0" w:color="auto"/>
                      </w:divBdr>
                    </w:div>
                    <w:div w:id="691078544">
                      <w:marLeft w:val="0"/>
                      <w:marRight w:val="0"/>
                      <w:marTop w:val="0"/>
                      <w:marBottom w:val="0"/>
                      <w:divBdr>
                        <w:top w:val="none" w:sz="0" w:space="0" w:color="auto"/>
                        <w:left w:val="none" w:sz="0" w:space="0" w:color="auto"/>
                        <w:bottom w:val="none" w:sz="0" w:space="0" w:color="auto"/>
                        <w:right w:val="none" w:sz="0" w:space="0" w:color="auto"/>
                      </w:divBdr>
                    </w:div>
                    <w:div w:id="896009176">
                      <w:marLeft w:val="0"/>
                      <w:marRight w:val="0"/>
                      <w:marTop w:val="0"/>
                      <w:marBottom w:val="0"/>
                      <w:divBdr>
                        <w:top w:val="none" w:sz="0" w:space="0" w:color="auto"/>
                        <w:left w:val="none" w:sz="0" w:space="0" w:color="auto"/>
                        <w:bottom w:val="none" w:sz="0" w:space="0" w:color="auto"/>
                        <w:right w:val="none" w:sz="0" w:space="0" w:color="auto"/>
                      </w:divBdr>
                    </w:div>
                  </w:divsChild>
                </w:div>
                <w:div w:id="1998536640">
                  <w:marLeft w:val="0"/>
                  <w:marRight w:val="0"/>
                  <w:marTop w:val="0"/>
                  <w:marBottom w:val="0"/>
                  <w:divBdr>
                    <w:top w:val="none" w:sz="0" w:space="0" w:color="auto"/>
                    <w:left w:val="none" w:sz="0" w:space="0" w:color="auto"/>
                    <w:bottom w:val="none" w:sz="0" w:space="0" w:color="auto"/>
                    <w:right w:val="none" w:sz="0" w:space="0" w:color="auto"/>
                  </w:divBdr>
                  <w:divsChild>
                    <w:div w:id="69155026">
                      <w:marLeft w:val="0"/>
                      <w:marRight w:val="0"/>
                      <w:marTop w:val="0"/>
                      <w:marBottom w:val="0"/>
                      <w:divBdr>
                        <w:top w:val="none" w:sz="0" w:space="0" w:color="auto"/>
                        <w:left w:val="none" w:sz="0" w:space="0" w:color="auto"/>
                        <w:bottom w:val="none" w:sz="0" w:space="0" w:color="auto"/>
                        <w:right w:val="none" w:sz="0" w:space="0" w:color="auto"/>
                      </w:divBdr>
                    </w:div>
                  </w:divsChild>
                </w:div>
                <w:div w:id="2023507053">
                  <w:marLeft w:val="0"/>
                  <w:marRight w:val="0"/>
                  <w:marTop w:val="0"/>
                  <w:marBottom w:val="0"/>
                  <w:divBdr>
                    <w:top w:val="none" w:sz="0" w:space="0" w:color="auto"/>
                    <w:left w:val="none" w:sz="0" w:space="0" w:color="auto"/>
                    <w:bottom w:val="none" w:sz="0" w:space="0" w:color="auto"/>
                    <w:right w:val="none" w:sz="0" w:space="0" w:color="auto"/>
                  </w:divBdr>
                  <w:divsChild>
                    <w:div w:id="763502843">
                      <w:marLeft w:val="0"/>
                      <w:marRight w:val="0"/>
                      <w:marTop w:val="0"/>
                      <w:marBottom w:val="0"/>
                      <w:divBdr>
                        <w:top w:val="none" w:sz="0" w:space="0" w:color="auto"/>
                        <w:left w:val="none" w:sz="0" w:space="0" w:color="auto"/>
                        <w:bottom w:val="none" w:sz="0" w:space="0" w:color="auto"/>
                        <w:right w:val="none" w:sz="0" w:space="0" w:color="auto"/>
                      </w:divBdr>
                    </w:div>
                    <w:div w:id="1164736720">
                      <w:marLeft w:val="0"/>
                      <w:marRight w:val="0"/>
                      <w:marTop w:val="0"/>
                      <w:marBottom w:val="0"/>
                      <w:divBdr>
                        <w:top w:val="none" w:sz="0" w:space="0" w:color="auto"/>
                        <w:left w:val="none" w:sz="0" w:space="0" w:color="auto"/>
                        <w:bottom w:val="none" w:sz="0" w:space="0" w:color="auto"/>
                        <w:right w:val="none" w:sz="0" w:space="0" w:color="auto"/>
                      </w:divBdr>
                    </w:div>
                  </w:divsChild>
                </w:div>
                <w:div w:id="2142579142">
                  <w:marLeft w:val="0"/>
                  <w:marRight w:val="0"/>
                  <w:marTop w:val="0"/>
                  <w:marBottom w:val="0"/>
                  <w:divBdr>
                    <w:top w:val="none" w:sz="0" w:space="0" w:color="auto"/>
                    <w:left w:val="none" w:sz="0" w:space="0" w:color="auto"/>
                    <w:bottom w:val="none" w:sz="0" w:space="0" w:color="auto"/>
                    <w:right w:val="none" w:sz="0" w:space="0" w:color="auto"/>
                  </w:divBdr>
                  <w:divsChild>
                    <w:div w:id="126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84170">
          <w:marLeft w:val="0"/>
          <w:marRight w:val="0"/>
          <w:marTop w:val="0"/>
          <w:marBottom w:val="0"/>
          <w:divBdr>
            <w:top w:val="none" w:sz="0" w:space="0" w:color="auto"/>
            <w:left w:val="none" w:sz="0" w:space="0" w:color="auto"/>
            <w:bottom w:val="none" w:sz="0" w:space="0" w:color="auto"/>
            <w:right w:val="none" w:sz="0" w:space="0" w:color="auto"/>
          </w:divBdr>
        </w:div>
        <w:div w:id="1561985385">
          <w:marLeft w:val="0"/>
          <w:marRight w:val="0"/>
          <w:marTop w:val="0"/>
          <w:marBottom w:val="0"/>
          <w:divBdr>
            <w:top w:val="none" w:sz="0" w:space="0" w:color="auto"/>
            <w:left w:val="none" w:sz="0" w:space="0" w:color="auto"/>
            <w:bottom w:val="none" w:sz="0" w:space="0" w:color="auto"/>
            <w:right w:val="none" w:sz="0" w:space="0" w:color="auto"/>
          </w:divBdr>
        </w:div>
      </w:divsChild>
    </w:div>
    <w:div w:id="1043019147">
      <w:bodyDiv w:val="1"/>
      <w:marLeft w:val="0"/>
      <w:marRight w:val="0"/>
      <w:marTop w:val="0"/>
      <w:marBottom w:val="0"/>
      <w:divBdr>
        <w:top w:val="none" w:sz="0" w:space="0" w:color="auto"/>
        <w:left w:val="none" w:sz="0" w:space="0" w:color="auto"/>
        <w:bottom w:val="none" w:sz="0" w:space="0" w:color="auto"/>
        <w:right w:val="none" w:sz="0" w:space="0" w:color="auto"/>
      </w:divBdr>
      <w:divsChild>
        <w:div w:id="146478034">
          <w:marLeft w:val="0"/>
          <w:marRight w:val="0"/>
          <w:marTop w:val="0"/>
          <w:marBottom w:val="0"/>
          <w:divBdr>
            <w:top w:val="none" w:sz="0" w:space="0" w:color="auto"/>
            <w:left w:val="none" w:sz="0" w:space="0" w:color="auto"/>
            <w:bottom w:val="none" w:sz="0" w:space="0" w:color="auto"/>
            <w:right w:val="none" w:sz="0" w:space="0" w:color="auto"/>
          </w:divBdr>
        </w:div>
        <w:div w:id="264465924">
          <w:marLeft w:val="0"/>
          <w:marRight w:val="0"/>
          <w:marTop w:val="0"/>
          <w:marBottom w:val="0"/>
          <w:divBdr>
            <w:top w:val="none" w:sz="0" w:space="0" w:color="auto"/>
            <w:left w:val="none" w:sz="0" w:space="0" w:color="auto"/>
            <w:bottom w:val="none" w:sz="0" w:space="0" w:color="auto"/>
            <w:right w:val="none" w:sz="0" w:space="0" w:color="auto"/>
          </w:divBdr>
        </w:div>
        <w:div w:id="562373858">
          <w:marLeft w:val="0"/>
          <w:marRight w:val="0"/>
          <w:marTop w:val="0"/>
          <w:marBottom w:val="0"/>
          <w:divBdr>
            <w:top w:val="none" w:sz="0" w:space="0" w:color="auto"/>
            <w:left w:val="none" w:sz="0" w:space="0" w:color="auto"/>
            <w:bottom w:val="none" w:sz="0" w:space="0" w:color="auto"/>
            <w:right w:val="none" w:sz="0" w:space="0" w:color="auto"/>
          </w:divBdr>
        </w:div>
        <w:div w:id="733163265">
          <w:marLeft w:val="0"/>
          <w:marRight w:val="0"/>
          <w:marTop w:val="0"/>
          <w:marBottom w:val="0"/>
          <w:divBdr>
            <w:top w:val="none" w:sz="0" w:space="0" w:color="auto"/>
            <w:left w:val="none" w:sz="0" w:space="0" w:color="auto"/>
            <w:bottom w:val="none" w:sz="0" w:space="0" w:color="auto"/>
            <w:right w:val="none" w:sz="0" w:space="0" w:color="auto"/>
          </w:divBdr>
        </w:div>
        <w:div w:id="846869713">
          <w:marLeft w:val="0"/>
          <w:marRight w:val="0"/>
          <w:marTop w:val="0"/>
          <w:marBottom w:val="0"/>
          <w:divBdr>
            <w:top w:val="none" w:sz="0" w:space="0" w:color="auto"/>
            <w:left w:val="none" w:sz="0" w:space="0" w:color="auto"/>
            <w:bottom w:val="none" w:sz="0" w:space="0" w:color="auto"/>
            <w:right w:val="none" w:sz="0" w:space="0" w:color="auto"/>
          </w:divBdr>
        </w:div>
        <w:div w:id="1215199585">
          <w:marLeft w:val="0"/>
          <w:marRight w:val="0"/>
          <w:marTop w:val="0"/>
          <w:marBottom w:val="0"/>
          <w:divBdr>
            <w:top w:val="none" w:sz="0" w:space="0" w:color="auto"/>
            <w:left w:val="none" w:sz="0" w:space="0" w:color="auto"/>
            <w:bottom w:val="none" w:sz="0" w:space="0" w:color="auto"/>
            <w:right w:val="none" w:sz="0" w:space="0" w:color="auto"/>
          </w:divBdr>
        </w:div>
        <w:div w:id="1231308331">
          <w:marLeft w:val="0"/>
          <w:marRight w:val="0"/>
          <w:marTop w:val="0"/>
          <w:marBottom w:val="0"/>
          <w:divBdr>
            <w:top w:val="none" w:sz="0" w:space="0" w:color="auto"/>
            <w:left w:val="none" w:sz="0" w:space="0" w:color="auto"/>
            <w:bottom w:val="none" w:sz="0" w:space="0" w:color="auto"/>
            <w:right w:val="none" w:sz="0" w:space="0" w:color="auto"/>
          </w:divBdr>
        </w:div>
        <w:div w:id="1983732730">
          <w:marLeft w:val="0"/>
          <w:marRight w:val="0"/>
          <w:marTop w:val="0"/>
          <w:marBottom w:val="0"/>
          <w:divBdr>
            <w:top w:val="none" w:sz="0" w:space="0" w:color="auto"/>
            <w:left w:val="none" w:sz="0" w:space="0" w:color="auto"/>
            <w:bottom w:val="none" w:sz="0" w:space="0" w:color="auto"/>
            <w:right w:val="none" w:sz="0" w:space="0" w:color="auto"/>
          </w:divBdr>
        </w:div>
      </w:divsChild>
    </w:div>
    <w:div w:id="1054542213">
      <w:bodyDiv w:val="1"/>
      <w:marLeft w:val="0"/>
      <w:marRight w:val="0"/>
      <w:marTop w:val="0"/>
      <w:marBottom w:val="0"/>
      <w:divBdr>
        <w:top w:val="none" w:sz="0" w:space="0" w:color="auto"/>
        <w:left w:val="none" w:sz="0" w:space="0" w:color="auto"/>
        <w:bottom w:val="none" w:sz="0" w:space="0" w:color="auto"/>
        <w:right w:val="none" w:sz="0" w:space="0" w:color="auto"/>
      </w:divBdr>
      <w:divsChild>
        <w:div w:id="479273360">
          <w:marLeft w:val="0"/>
          <w:marRight w:val="0"/>
          <w:marTop w:val="0"/>
          <w:marBottom w:val="0"/>
          <w:divBdr>
            <w:top w:val="none" w:sz="0" w:space="0" w:color="auto"/>
            <w:left w:val="none" w:sz="0" w:space="0" w:color="auto"/>
            <w:bottom w:val="none" w:sz="0" w:space="0" w:color="auto"/>
            <w:right w:val="none" w:sz="0" w:space="0" w:color="auto"/>
          </w:divBdr>
        </w:div>
        <w:div w:id="657415910">
          <w:marLeft w:val="0"/>
          <w:marRight w:val="0"/>
          <w:marTop w:val="0"/>
          <w:marBottom w:val="0"/>
          <w:divBdr>
            <w:top w:val="none" w:sz="0" w:space="0" w:color="auto"/>
            <w:left w:val="none" w:sz="0" w:space="0" w:color="auto"/>
            <w:bottom w:val="none" w:sz="0" w:space="0" w:color="auto"/>
            <w:right w:val="none" w:sz="0" w:space="0" w:color="auto"/>
          </w:divBdr>
        </w:div>
      </w:divsChild>
    </w:div>
    <w:div w:id="1072191333">
      <w:bodyDiv w:val="1"/>
      <w:marLeft w:val="0"/>
      <w:marRight w:val="0"/>
      <w:marTop w:val="0"/>
      <w:marBottom w:val="0"/>
      <w:divBdr>
        <w:top w:val="none" w:sz="0" w:space="0" w:color="auto"/>
        <w:left w:val="none" w:sz="0" w:space="0" w:color="auto"/>
        <w:bottom w:val="none" w:sz="0" w:space="0" w:color="auto"/>
        <w:right w:val="none" w:sz="0" w:space="0" w:color="auto"/>
      </w:divBdr>
      <w:divsChild>
        <w:div w:id="130028090">
          <w:marLeft w:val="0"/>
          <w:marRight w:val="0"/>
          <w:marTop w:val="0"/>
          <w:marBottom w:val="0"/>
          <w:divBdr>
            <w:top w:val="none" w:sz="0" w:space="0" w:color="auto"/>
            <w:left w:val="none" w:sz="0" w:space="0" w:color="auto"/>
            <w:bottom w:val="none" w:sz="0" w:space="0" w:color="auto"/>
            <w:right w:val="none" w:sz="0" w:space="0" w:color="auto"/>
          </w:divBdr>
        </w:div>
        <w:div w:id="594486072">
          <w:marLeft w:val="0"/>
          <w:marRight w:val="0"/>
          <w:marTop w:val="0"/>
          <w:marBottom w:val="0"/>
          <w:divBdr>
            <w:top w:val="none" w:sz="0" w:space="0" w:color="auto"/>
            <w:left w:val="none" w:sz="0" w:space="0" w:color="auto"/>
            <w:bottom w:val="none" w:sz="0" w:space="0" w:color="auto"/>
            <w:right w:val="none" w:sz="0" w:space="0" w:color="auto"/>
          </w:divBdr>
        </w:div>
        <w:div w:id="1251769103">
          <w:marLeft w:val="0"/>
          <w:marRight w:val="0"/>
          <w:marTop w:val="0"/>
          <w:marBottom w:val="0"/>
          <w:divBdr>
            <w:top w:val="none" w:sz="0" w:space="0" w:color="auto"/>
            <w:left w:val="none" w:sz="0" w:space="0" w:color="auto"/>
            <w:bottom w:val="none" w:sz="0" w:space="0" w:color="auto"/>
            <w:right w:val="none" w:sz="0" w:space="0" w:color="auto"/>
          </w:divBdr>
        </w:div>
      </w:divsChild>
    </w:div>
    <w:div w:id="1121801129">
      <w:bodyDiv w:val="1"/>
      <w:marLeft w:val="0"/>
      <w:marRight w:val="0"/>
      <w:marTop w:val="0"/>
      <w:marBottom w:val="0"/>
      <w:divBdr>
        <w:top w:val="none" w:sz="0" w:space="0" w:color="auto"/>
        <w:left w:val="none" w:sz="0" w:space="0" w:color="auto"/>
        <w:bottom w:val="none" w:sz="0" w:space="0" w:color="auto"/>
        <w:right w:val="none" w:sz="0" w:space="0" w:color="auto"/>
      </w:divBdr>
      <w:divsChild>
        <w:div w:id="753742833">
          <w:marLeft w:val="0"/>
          <w:marRight w:val="0"/>
          <w:marTop w:val="0"/>
          <w:marBottom w:val="0"/>
          <w:divBdr>
            <w:top w:val="none" w:sz="0" w:space="0" w:color="auto"/>
            <w:left w:val="none" w:sz="0" w:space="0" w:color="auto"/>
            <w:bottom w:val="none" w:sz="0" w:space="0" w:color="auto"/>
            <w:right w:val="none" w:sz="0" w:space="0" w:color="auto"/>
          </w:divBdr>
        </w:div>
        <w:div w:id="858588622">
          <w:marLeft w:val="0"/>
          <w:marRight w:val="0"/>
          <w:marTop w:val="0"/>
          <w:marBottom w:val="0"/>
          <w:divBdr>
            <w:top w:val="none" w:sz="0" w:space="0" w:color="auto"/>
            <w:left w:val="none" w:sz="0" w:space="0" w:color="auto"/>
            <w:bottom w:val="none" w:sz="0" w:space="0" w:color="auto"/>
            <w:right w:val="none" w:sz="0" w:space="0" w:color="auto"/>
          </w:divBdr>
        </w:div>
        <w:div w:id="1051808576">
          <w:marLeft w:val="0"/>
          <w:marRight w:val="0"/>
          <w:marTop w:val="0"/>
          <w:marBottom w:val="0"/>
          <w:divBdr>
            <w:top w:val="none" w:sz="0" w:space="0" w:color="auto"/>
            <w:left w:val="none" w:sz="0" w:space="0" w:color="auto"/>
            <w:bottom w:val="none" w:sz="0" w:space="0" w:color="auto"/>
            <w:right w:val="none" w:sz="0" w:space="0" w:color="auto"/>
          </w:divBdr>
        </w:div>
        <w:div w:id="1109620657">
          <w:marLeft w:val="0"/>
          <w:marRight w:val="0"/>
          <w:marTop w:val="0"/>
          <w:marBottom w:val="0"/>
          <w:divBdr>
            <w:top w:val="none" w:sz="0" w:space="0" w:color="auto"/>
            <w:left w:val="none" w:sz="0" w:space="0" w:color="auto"/>
            <w:bottom w:val="none" w:sz="0" w:space="0" w:color="auto"/>
            <w:right w:val="none" w:sz="0" w:space="0" w:color="auto"/>
          </w:divBdr>
        </w:div>
        <w:div w:id="1114859588">
          <w:marLeft w:val="0"/>
          <w:marRight w:val="0"/>
          <w:marTop w:val="0"/>
          <w:marBottom w:val="0"/>
          <w:divBdr>
            <w:top w:val="none" w:sz="0" w:space="0" w:color="auto"/>
            <w:left w:val="none" w:sz="0" w:space="0" w:color="auto"/>
            <w:bottom w:val="none" w:sz="0" w:space="0" w:color="auto"/>
            <w:right w:val="none" w:sz="0" w:space="0" w:color="auto"/>
          </w:divBdr>
        </w:div>
        <w:div w:id="1235775528">
          <w:marLeft w:val="0"/>
          <w:marRight w:val="0"/>
          <w:marTop w:val="0"/>
          <w:marBottom w:val="0"/>
          <w:divBdr>
            <w:top w:val="none" w:sz="0" w:space="0" w:color="auto"/>
            <w:left w:val="none" w:sz="0" w:space="0" w:color="auto"/>
            <w:bottom w:val="none" w:sz="0" w:space="0" w:color="auto"/>
            <w:right w:val="none" w:sz="0" w:space="0" w:color="auto"/>
          </w:divBdr>
        </w:div>
        <w:div w:id="1323198236">
          <w:marLeft w:val="0"/>
          <w:marRight w:val="0"/>
          <w:marTop w:val="0"/>
          <w:marBottom w:val="0"/>
          <w:divBdr>
            <w:top w:val="none" w:sz="0" w:space="0" w:color="auto"/>
            <w:left w:val="none" w:sz="0" w:space="0" w:color="auto"/>
            <w:bottom w:val="none" w:sz="0" w:space="0" w:color="auto"/>
            <w:right w:val="none" w:sz="0" w:space="0" w:color="auto"/>
          </w:divBdr>
        </w:div>
        <w:div w:id="1543788080">
          <w:marLeft w:val="0"/>
          <w:marRight w:val="0"/>
          <w:marTop w:val="0"/>
          <w:marBottom w:val="0"/>
          <w:divBdr>
            <w:top w:val="none" w:sz="0" w:space="0" w:color="auto"/>
            <w:left w:val="none" w:sz="0" w:space="0" w:color="auto"/>
            <w:bottom w:val="none" w:sz="0" w:space="0" w:color="auto"/>
            <w:right w:val="none" w:sz="0" w:space="0" w:color="auto"/>
          </w:divBdr>
        </w:div>
        <w:div w:id="1614626446">
          <w:marLeft w:val="0"/>
          <w:marRight w:val="0"/>
          <w:marTop w:val="0"/>
          <w:marBottom w:val="0"/>
          <w:divBdr>
            <w:top w:val="none" w:sz="0" w:space="0" w:color="auto"/>
            <w:left w:val="none" w:sz="0" w:space="0" w:color="auto"/>
            <w:bottom w:val="none" w:sz="0" w:space="0" w:color="auto"/>
            <w:right w:val="none" w:sz="0" w:space="0" w:color="auto"/>
          </w:divBdr>
        </w:div>
        <w:div w:id="1737970040">
          <w:marLeft w:val="0"/>
          <w:marRight w:val="0"/>
          <w:marTop w:val="0"/>
          <w:marBottom w:val="0"/>
          <w:divBdr>
            <w:top w:val="none" w:sz="0" w:space="0" w:color="auto"/>
            <w:left w:val="none" w:sz="0" w:space="0" w:color="auto"/>
            <w:bottom w:val="none" w:sz="0" w:space="0" w:color="auto"/>
            <w:right w:val="none" w:sz="0" w:space="0" w:color="auto"/>
          </w:divBdr>
        </w:div>
        <w:div w:id="2062510583">
          <w:marLeft w:val="0"/>
          <w:marRight w:val="0"/>
          <w:marTop w:val="0"/>
          <w:marBottom w:val="0"/>
          <w:divBdr>
            <w:top w:val="none" w:sz="0" w:space="0" w:color="auto"/>
            <w:left w:val="none" w:sz="0" w:space="0" w:color="auto"/>
            <w:bottom w:val="none" w:sz="0" w:space="0" w:color="auto"/>
            <w:right w:val="none" w:sz="0" w:space="0" w:color="auto"/>
          </w:divBdr>
        </w:div>
      </w:divsChild>
    </w:div>
    <w:div w:id="1133059916">
      <w:bodyDiv w:val="1"/>
      <w:marLeft w:val="0"/>
      <w:marRight w:val="0"/>
      <w:marTop w:val="0"/>
      <w:marBottom w:val="0"/>
      <w:divBdr>
        <w:top w:val="none" w:sz="0" w:space="0" w:color="auto"/>
        <w:left w:val="none" w:sz="0" w:space="0" w:color="auto"/>
        <w:bottom w:val="none" w:sz="0" w:space="0" w:color="auto"/>
        <w:right w:val="none" w:sz="0" w:space="0" w:color="auto"/>
      </w:divBdr>
      <w:divsChild>
        <w:div w:id="1195843868">
          <w:marLeft w:val="0"/>
          <w:marRight w:val="0"/>
          <w:marTop w:val="0"/>
          <w:marBottom w:val="0"/>
          <w:divBdr>
            <w:top w:val="none" w:sz="0" w:space="0" w:color="auto"/>
            <w:left w:val="none" w:sz="0" w:space="0" w:color="auto"/>
            <w:bottom w:val="none" w:sz="0" w:space="0" w:color="auto"/>
            <w:right w:val="none" w:sz="0" w:space="0" w:color="auto"/>
          </w:divBdr>
        </w:div>
        <w:div w:id="1372534823">
          <w:marLeft w:val="0"/>
          <w:marRight w:val="0"/>
          <w:marTop w:val="0"/>
          <w:marBottom w:val="0"/>
          <w:divBdr>
            <w:top w:val="none" w:sz="0" w:space="0" w:color="auto"/>
            <w:left w:val="none" w:sz="0" w:space="0" w:color="auto"/>
            <w:bottom w:val="none" w:sz="0" w:space="0" w:color="auto"/>
            <w:right w:val="none" w:sz="0" w:space="0" w:color="auto"/>
          </w:divBdr>
        </w:div>
      </w:divsChild>
    </w:div>
    <w:div w:id="1164125742">
      <w:bodyDiv w:val="1"/>
      <w:marLeft w:val="0"/>
      <w:marRight w:val="0"/>
      <w:marTop w:val="0"/>
      <w:marBottom w:val="0"/>
      <w:divBdr>
        <w:top w:val="none" w:sz="0" w:space="0" w:color="auto"/>
        <w:left w:val="none" w:sz="0" w:space="0" w:color="auto"/>
        <w:bottom w:val="none" w:sz="0" w:space="0" w:color="auto"/>
        <w:right w:val="none" w:sz="0" w:space="0" w:color="auto"/>
      </w:divBdr>
      <w:divsChild>
        <w:div w:id="224412605">
          <w:marLeft w:val="0"/>
          <w:marRight w:val="0"/>
          <w:marTop w:val="0"/>
          <w:marBottom w:val="0"/>
          <w:divBdr>
            <w:top w:val="none" w:sz="0" w:space="0" w:color="auto"/>
            <w:left w:val="none" w:sz="0" w:space="0" w:color="auto"/>
            <w:bottom w:val="none" w:sz="0" w:space="0" w:color="auto"/>
            <w:right w:val="none" w:sz="0" w:space="0" w:color="auto"/>
          </w:divBdr>
        </w:div>
        <w:div w:id="230427676">
          <w:marLeft w:val="0"/>
          <w:marRight w:val="0"/>
          <w:marTop w:val="0"/>
          <w:marBottom w:val="0"/>
          <w:divBdr>
            <w:top w:val="none" w:sz="0" w:space="0" w:color="auto"/>
            <w:left w:val="none" w:sz="0" w:space="0" w:color="auto"/>
            <w:bottom w:val="none" w:sz="0" w:space="0" w:color="auto"/>
            <w:right w:val="none" w:sz="0" w:space="0" w:color="auto"/>
          </w:divBdr>
        </w:div>
        <w:div w:id="459688148">
          <w:marLeft w:val="0"/>
          <w:marRight w:val="0"/>
          <w:marTop w:val="0"/>
          <w:marBottom w:val="0"/>
          <w:divBdr>
            <w:top w:val="none" w:sz="0" w:space="0" w:color="auto"/>
            <w:left w:val="none" w:sz="0" w:space="0" w:color="auto"/>
            <w:bottom w:val="none" w:sz="0" w:space="0" w:color="auto"/>
            <w:right w:val="none" w:sz="0" w:space="0" w:color="auto"/>
          </w:divBdr>
        </w:div>
        <w:div w:id="1221673114">
          <w:marLeft w:val="0"/>
          <w:marRight w:val="0"/>
          <w:marTop w:val="0"/>
          <w:marBottom w:val="0"/>
          <w:divBdr>
            <w:top w:val="none" w:sz="0" w:space="0" w:color="auto"/>
            <w:left w:val="none" w:sz="0" w:space="0" w:color="auto"/>
            <w:bottom w:val="none" w:sz="0" w:space="0" w:color="auto"/>
            <w:right w:val="none" w:sz="0" w:space="0" w:color="auto"/>
          </w:divBdr>
        </w:div>
        <w:div w:id="1444112871">
          <w:marLeft w:val="0"/>
          <w:marRight w:val="0"/>
          <w:marTop w:val="0"/>
          <w:marBottom w:val="0"/>
          <w:divBdr>
            <w:top w:val="none" w:sz="0" w:space="0" w:color="auto"/>
            <w:left w:val="none" w:sz="0" w:space="0" w:color="auto"/>
            <w:bottom w:val="none" w:sz="0" w:space="0" w:color="auto"/>
            <w:right w:val="none" w:sz="0" w:space="0" w:color="auto"/>
          </w:divBdr>
        </w:div>
        <w:div w:id="1770740291">
          <w:marLeft w:val="0"/>
          <w:marRight w:val="0"/>
          <w:marTop w:val="0"/>
          <w:marBottom w:val="0"/>
          <w:divBdr>
            <w:top w:val="none" w:sz="0" w:space="0" w:color="auto"/>
            <w:left w:val="none" w:sz="0" w:space="0" w:color="auto"/>
            <w:bottom w:val="none" w:sz="0" w:space="0" w:color="auto"/>
            <w:right w:val="none" w:sz="0" w:space="0" w:color="auto"/>
          </w:divBdr>
        </w:div>
        <w:div w:id="1902136195">
          <w:marLeft w:val="0"/>
          <w:marRight w:val="0"/>
          <w:marTop w:val="0"/>
          <w:marBottom w:val="0"/>
          <w:divBdr>
            <w:top w:val="none" w:sz="0" w:space="0" w:color="auto"/>
            <w:left w:val="none" w:sz="0" w:space="0" w:color="auto"/>
            <w:bottom w:val="none" w:sz="0" w:space="0" w:color="auto"/>
            <w:right w:val="none" w:sz="0" w:space="0" w:color="auto"/>
          </w:divBdr>
        </w:div>
        <w:div w:id="2139032695">
          <w:marLeft w:val="0"/>
          <w:marRight w:val="0"/>
          <w:marTop w:val="0"/>
          <w:marBottom w:val="0"/>
          <w:divBdr>
            <w:top w:val="none" w:sz="0" w:space="0" w:color="auto"/>
            <w:left w:val="none" w:sz="0" w:space="0" w:color="auto"/>
            <w:bottom w:val="none" w:sz="0" w:space="0" w:color="auto"/>
            <w:right w:val="none" w:sz="0" w:space="0" w:color="auto"/>
          </w:divBdr>
        </w:div>
      </w:divsChild>
    </w:div>
    <w:div w:id="1165361598">
      <w:bodyDiv w:val="1"/>
      <w:marLeft w:val="0"/>
      <w:marRight w:val="0"/>
      <w:marTop w:val="0"/>
      <w:marBottom w:val="0"/>
      <w:divBdr>
        <w:top w:val="none" w:sz="0" w:space="0" w:color="auto"/>
        <w:left w:val="none" w:sz="0" w:space="0" w:color="auto"/>
        <w:bottom w:val="none" w:sz="0" w:space="0" w:color="auto"/>
        <w:right w:val="none" w:sz="0" w:space="0" w:color="auto"/>
      </w:divBdr>
      <w:divsChild>
        <w:div w:id="594679041">
          <w:marLeft w:val="0"/>
          <w:marRight w:val="0"/>
          <w:marTop w:val="0"/>
          <w:marBottom w:val="0"/>
          <w:divBdr>
            <w:top w:val="none" w:sz="0" w:space="0" w:color="auto"/>
            <w:left w:val="none" w:sz="0" w:space="0" w:color="auto"/>
            <w:bottom w:val="none" w:sz="0" w:space="0" w:color="auto"/>
            <w:right w:val="none" w:sz="0" w:space="0" w:color="auto"/>
          </w:divBdr>
        </w:div>
        <w:div w:id="663170913">
          <w:marLeft w:val="0"/>
          <w:marRight w:val="0"/>
          <w:marTop w:val="0"/>
          <w:marBottom w:val="0"/>
          <w:divBdr>
            <w:top w:val="none" w:sz="0" w:space="0" w:color="auto"/>
            <w:left w:val="none" w:sz="0" w:space="0" w:color="auto"/>
            <w:bottom w:val="none" w:sz="0" w:space="0" w:color="auto"/>
            <w:right w:val="none" w:sz="0" w:space="0" w:color="auto"/>
          </w:divBdr>
        </w:div>
      </w:divsChild>
    </w:div>
    <w:div w:id="1280917204">
      <w:bodyDiv w:val="1"/>
      <w:marLeft w:val="0"/>
      <w:marRight w:val="0"/>
      <w:marTop w:val="0"/>
      <w:marBottom w:val="0"/>
      <w:divBdr>
        <w:top w:val="none" w:sz="0" w:space="0" w:color="auto"/>
        <w:left w:val="none" w:sz="0" w:space="0" w:color="auto"/>
        <w:bottom w:val="none" w:sz="0" w:space="0" w:color="auto"/>
        <w:right w:val="none" w:sz="0" w:space="0" w:color="auto"/>
      </w:divBdr>
      <w:divsChild>
        <w:div w:id="52704358">
          <w:marLeft w:val="0"/>
          <w:marRight w:val="0"/>
          <w:marTop w:val="0"/>
          <w:marBottom w:val="0"/>
          <w:divBdr>
            <w:top w:val="none" w:sz="0" w:space="0" w:color="auto"/>
            <w:left w:val="none" w:sz="0" w:space="0" w:color="auto"/>
            <w:bottom w:val="none" w:sz="0" w:space="0" w:color="auto"/>
            <w:right w:val="none" w:sz="0" w:space="0" w:color="auto"/>
          </w:divBdr>
        </w:div>
        <w:div w:id="636690978">
          <w:marLeft w:val="0"/>
          <w:marRight w:val="0"/>
          <w:marTop w:val="0"/>
          <w:marBottom w:val="0"/>
          <w:divBdr>
            <w:top w:val="none" w:sz="0" w:space="0" w:color="auto"/>
            <w:left w:val="none" w:sz="0" w:space="0" w:color="auto"/>
            <w:bottom w:val="none" w:sz="0" w:space="0" w:color="auto"/>
            <w:right w:val="none" w:sz="0" w:space="0" w:color="auto"/>
          </w:divBdr>
        </w:div>
        <w:div w:id="1259405894">
          <w:marLeft w:val="0"/>
          <w:marRight w:val="0"/>
          <w:marTop w:val="0"/>
          <w:marBottom w:val="0"/>
          <w:divBdr>
            <w:top w:val="none" w:sz="0" w:space="0" w:color="auto"/>
            <w:left w:val="none" w:sz="0" w:space="0" w:color="auto"/>
            <w:bottom w:val="none" w:sz="0" w:space="0" w:color="auto"/>
            <w:right w:val="none" w:sz="0" w:space="0" w:color="auto"/>
          </w:divBdr>
        </w:div>
        <w:div w:id="1394504526">
          <w:marLeft w:val="0"/>
          <w:marRight w:val="0"/>
          <w:marTop w:val="0"/>
          <w:marBottom w:val="0"/>
          <w:divBdr>
            <w:top w:val="none" w:sz="0" w:space="0" w:color="auto"/>
            <w:left w:val="none" w:sz="0" w:space="0" w:color="auto"/>
            <w:bottom w:val="none" w:sz="0" w:space="0" w:color="auto"/>
            <w:right w:val="none" w:sz="0" w:space="0" w:color="auto"/>
          </w:divBdr>
        </w:div>
      </w:divsChild>
    </w:div>
    <w:div w:id="1294018030">
      <w:bodyDiv w:val="1"/>
      <w:marLeft w:val="0"/>
      <w:marRight w:val="0"/>
      <w:marTop w:val="0"/>
      <w:marBottom w:val="0"/>
      <w:divBdr>
        <w:top w:val="none" w:sz="0" w:space="0" w:color="auto"/>
        <w:left w:val="none" w:sz="0" w:space="0" w:color="auto"/>
        <w:bottom w:val="none" w:sz="0" w:space="0" w:color="auto"/>
        <w:right w:val="none" w:sz="0" w:space="0" w:color="auto"/>
      </w:divBdr>
    </w:div>
    <w:div w:id="1334450361">
      <w:bodyDiv w:val="1"/>
      <w:marLeft w:val="0"/>
      <w:marRight w:val="0"/>
      <w:marTop w:val="0"/>
      <w:marBottom w:val="0"/>
      <w:divBdr>
        <w:top w:val="none" w:sz="0" w:space="0" w:color="auto"/>
        <w:left w:val="none" w:sz="0" w:space="0" w:color="auto"/>
        <w:bottom w:val="none" w:sz="0" w:space="0" w:color="auto"/>
        <w:right w:val="none" w:sz="0" w:space="0" w:color="auto"/>
      </w:divBdr>
      <w:divsChild>
        <w:div w:id="362439075">
          <w:marLeft w:val="0"/>
          <w:marRight w:val="0"/>
          <w:marTop w:val="0"/>
          <w:marBottom w:val="0"/>
          <w:divBdr>
            <w:top w:val="none" w:sz="0" w:space="0" w:color="auto"/>
            <w:left w:val="none" w:sz="0" w:space="0" w:color="auto"/>
            <w:bottom w:val="none" w:sz="0" w:space="0" w:color="auto"/>
            <w:right w:val="none" w:sz="0" w:space="0" w:color="auto"/>
          </w:divBdr>
        </w:div>
        <w:div w:id="699008653">
          <w:marLeft w:val="0"/>
          <w:marRight w:val="0"/>
          <w:marTop w:val="0"/>
          <w:marBottom w:val="0"/>
          <w:divBdr>
            <w:top w:val="none" w:sz="0" w:space="0" w:color="auto"/>
            <w:left w:val="none" w:sz="0" w:space="0" w:color="auto"/>
            <w:bottom w:val="none" w:sz="0" w:space="0" w:color="auto"/>
            <w:right w:val="none" w:sz="0" w:space="0" w:color="auto"/>
          </w:divBdr>
        </w:div>
        <w:div w:id="982537302">
          <w:marLeft w:val="0"/>
          <w:marRight w:val="0"/>
          <w:marTop w:val="0"/>
          <w:marBottom w:val="0"/>
          <w:divBdr>
            <w:top w:val="none" w:sz="0" w:space="0" w:color="auto"/>
            <w:left w:val="none" w:sz="0" w:space="0" w:color="auto"/>
            <w:bottom w:val="none" w:sz="0" w:space="0" w:color="auto"/>
            <w:right w:val="none" w:sz="0" w:space="0" w:color="auto"/>
          </w:divBdr>
        </w:div>
        <w:div w:id="1306396897">
          <w:marLeft w:val="0"/>
          <w:marRight w:val="0"/>
          <w:marTop w:val="0"/>
          <w:marBottom w:val="0"/>
          <w:divBdr>
            <w:top w:val="none" w:sz="0" w:space="0" w:color="auto"/>
            <w:left w:val="none" w:sz="0" w:space="0" w:color="auto"/>
            <w:bottom w:val="none" w:sz="0" w:space="0" w:color="auto"/>
            <w:right w:val="none" w:sz="0" w:space="0" w:color="auto"/>
          </w:divBdr>
        </w:div>
      </w:divsChild>
    </w:div>
    <w:div w:id="1372799763">
      <w:bodyDiv w:val="1"/>
      <w:marLeft w:val="0"/>
      <w:marRight w:val="0"/>
      <w:marTop w:val="0"/>
      <w:marBottom w:val="0"/>
      <w:divBdr>
        <w:top w:val="none" w:sz="0" w:space="0" w:color="auto"/>
        <w:left w:val="none" w:sz="0" w:space="0" w:color="auto"/>
        <w:bottom w:val="none" w:sz="0" w:space="0" w:color="auto"/>
        <w:right w:val="none" w:sz="0" w:space="0" w:color="auto"/>
      </w:divBdr>
      <w:divsChild>
        <w:div w:id="143358747">
          <w:marLeft w:val="0"/>
          <w:marRight w:val="0"/>
          <w:marTop w:val="0"/>
          <w:marBottom w:val="0"/>
          <w:divBdr>
            <w:top w:val="none" w:sz="0" w:space="0" w:color="auto"/>
            <w:left w:val="none" w:sz="0" w:space="0" w:color="auto"/>
            <w:bottom w:val="none" w:sz="0" w:space="0" w:color="auto"/>
            <w:right w:val="none" w:sz="0" w:space="0" w:color="auto"/>
          </w:divBdr>
        </w:div>
        <w:div w:id="202523185">
          <w:marLeft w:val="0"/>
          <w:marRight w:val="0"/>
          <w:marTop w:val="0"/>
          <w:marBottom w:val="0"/>
          <w:divBdr>
            <w:top w:val="none" w:sz="0" w:space="0" w:color="auto"/>
            <w:left w:val="none" w:sz="0" w:space="0" w:color="auto"/>
            <w:bottom w:val="none" w:sz="0" w:space="0" w:color="auto"/>
            <w:right w:val="none" w:sz="0" w:space="0" w:color="auto"/>
          </w:divBdr>
        </w:div>
        <w:div w:id="365446743">
          <w:marLeft w:val="0"/>
          <w:marRight w:val="0"/>
          <w:marTop w:val="0"/>
          <w:marBottom w:val="0"/>
          <w:divBdr>
            <w:top w:val="none" w:sz="0" w:space="0" w:color="auto"/>
            <w:left w:val="none" w:sz="0" w:space="0" w:color="auto"/>
            <w:bottom w:val="none" w:sz="0" w:space="0" w:color="auto"/>
            <w:right w:val="none" w:sz="0" w:space="0" w:color="auto"/>
          </w:divBdr>
        </w:div>
        <w:div w:id="504436982">
          <w:marLeft w:val="0"/>
          <w:marRight w:val="0"/>
          <w:marTop w:val="0"/>
          <w:marBottom w:val="0"/>
          <w:divBdr>
            <w:top w:val="none" w:sz="0" w:space="0" w:color="auto"/>
            <w:left w:val="none" w:sz="0" w:space="0" w:color="auto"/>
            <w:bottom w:val="none" w:sz="0" w:space="0" w:color="auto"/>
            <w:right w:val="none" w:sz="0" w:space="0" w:color="auto"/>
          </w:divBdr>
        </w:div>
        <w:div w:id="716977070">
          <w:marLeft w:val="0"/>
          <w:marRight w:val="0"/>
          <w:marTop w:val="0"/>
          <w:marBottom w:val="0"/>
          <w:divBdr>
            <w:top w:val="none" w:sz="0" w:space="0" w:color="auto"/>
            <w:left w:val="none" w:sz="0" w:space="0" w:color="auto"/>
            <w:bottom w:val="none" w:sz="0" w:space="0" w:color="auto"/>
            <w:right w:val="none" w:sz="0" w:space="0" w:color="auto"/>
          </w:divBdr>
        </w:div>
        <w:div w:id="1074669950">
          <w:marLeft w:val="0"/>
          <w:marRight w:val="0"/>
          <w:marTop w:val="0"/>
          <w:marBottom w:val="0"/>
          <w:divBdr>
            <w:top w:val="none" w:sz="0" w:space="0" w:color="auto"/>
            <w:left w:val="none" w:sz="0" w:space="0" w:color="auto"/>
            <w:bottom w:val="none" w:sz="0" w:space="0" w:color="auto"/>
            <w:right w:val="none" w:sz="0" w:space="0" w:color="auto"/>
          </w:divBdr>
        </w:div>
        <w:div w:id="1492405050">
          <w:marLeft w:val="0"/>
          <w:marRight w:val="0"/>
          <w:marTop w:val="0"/>
          <w:marBottom w:val="0"/>
          <w:divBdr>
            <w:top w:val="none" w:sz="0" w:space="0" w:color="auto"/>
            <w:left w:val="none" w:sz="0" w:space="0" w:color="auto"/>
            <w:bottom w:val="none" w:sz="0" w:space="0" w:color="auto"/>
            <w:right w:val="none" w:sz="0" w:space="0" w:color="auto"/>
          </w:divBdr>
        </w:div>
        <w:div w:id="1526400508">
          <w:marLeft w:val="0"/>
          <w:marRight w:val="0"/>
          <w:marTop w:val="0"/>
          <w:marBottom w:val="0"/>
          <w:divBdr>
            <w:top w:val="none" w:sz="0" w:space="0" w:color="auto"/>
            <w:left w:val="none" w:sz="0" w:space="0" w:color="auto"/>
            <w:bottom w:val="none" w:sz="0" w:space="0" w:color="auto"/>
            <w:right w:val="none" w:sz="0" w:space="0" w:color="auto"/>
          </w:divBdr>
        </w:div>
        <w:div w:id="1826046923">
          <w:marLeft w:val="0"/>
          <w:marRight w:val="0"/>
          <w:marTop w:val="0"/>
          <w:marBottom w:val="0"/>
          <w:divBdr>
            <w:top w:val="none" w:sz="0" w:space="0" w:color="auto"/>
            <w:left w:val="none" w:sz="0" w:space="0" w:color="auto"/>
            <w:bottom w:val="none" w:sz="0" w:space="0" w:color="auto"/>
            <w:right w:val="none" w:sz="0" w:space="0" w:color="auto"/>
          </w:divBdr>
        </w:div>
        <w:div w:id="1973636911">
          <w:marLeft w:val="0"/>
          <w:marRight w:val="0"/>
          <w:marTop w:val="0"/>
          <w:marBottom w:val="0"/>
          <w:divBdr>
            <w:top w:val="none" w:sz="0" w:space="0" w:color="auto"/>
            <w:left w:val="none" w:sz="0" w:space="0" w:color="auto"/>
            <w:bottom w:val="none" w:sz="0" w:space="0" w:color="auto"/>
            <w:right w:val="none" w:sz="0" w:space="0" w:color="auto"/>
          </w:divBdr>
        </w:div>
      </w:divsChild>
    </w:div>
    <w:div w:id="1424376457">
      <w:bodyDiv w:val="1"/>
      <w:marLeft w:val="0"/>
      <w:marRight w:val="0"/>
      <w:marTop w:val="0"/>
      <w:marBottom w:val="0"/>
      <w:divBdr>
        <w:top w:val="none" w:sz="0" w:space="0" w:color="auto"/>
        <w:left w:val="none" w:sz="0" w:space="0" w:color="auto"/>
        <w:bottom w:val="none" w:sz="0" w:space="0" w:color="auto"/>
        <w:right w:val="none" w:sz="0" w:space="0" w:color="auto"/>
      </w:divBdr>
      <w:divsChild>
        <w:div w:id="28646209">
          <w:marLeft w:val="0"/>
          <w:marRight w:val="0"/>
          <w:marTop w:val="0"/>
          <w:marBottom w:val="0"/>
          <w:divBdr>
            <w:top w:val="none" w:sz="0" w:space="0" w:color="auto"/>
            <w:left w:val="none" w:sz="0" w:space="0" w:color="auto"/>
            <w:bottom w:val="none" w:sz="0" w:space="0" w:color="auto"/>
            <w:right w:val="none" w:sz="0" w:space="0" w:color="auto"/>
          </w:divBdr>
        </w:div>
        <w:div w:id="104279420">
          <w:marLeft w:val="0"/>
          <w:marRight w:val="0"/>
          <w:marTop w:val="0"/>
          <w:marBottom w:val="0"/>
          <w:divBdr>
            <w:top w:val="none" w:sz="0" w:space="0" w:color="auto"/>
            <w:left w:val="none" w:sz="0" w:space="0" w:color="auto"/>
            <w:bottom w:val="none" w:sz="0" w:space="0" w:color="auto"/>
            <w:right w:val="none" w:sz="0" w:space="0" w:color="auto"/>
          </w:divBdr>
        </w:div>
        <w:div w:id="137503306">
          <w:marLeft w:val="0"/>
          <w:marRight w:val="0"/>
          <w:marTop w:val="0"/>
          <w:marBottom w:val="0"/>
          <w:divBdr>
            <w:top w:val="none" w:sz="0" w:space="0" w:color="auto"/>
            <w:left w:val="none" w:sz="0" w:space="0" w:color="auto"/>
            <w:bottom w:val="none" w:sz="0" w:space="0" w:color="auto"/>
            <w:right w:val="none" w:sz="0" w:space="0" w:color="auto"/>
          </w:divBdr>
        </w:div>
        <w:div w:id="147216376">
          <w:marLeft w:val="0"/>
          <w:marRight w:val="0"/>
          <w:marTop w:val="0"/>
          <w:marBottom w:val="0"/>
          <w:divBdr>
            <w:top w:val="none" w:sz="0" w:space="0" w:color="auto"/>
            <w:left w:val="none" w:sz="0" w:space="0" w:color="auto"/>
            <w:bottom w:val="none" w:sz="0" w:space="0" w:color="auto"/>
            <w:right w:val="none" w:sz="0" w:space="0" w:color="auto"/>
          </w:divBdr>
        </w:div>
        <w:div w:id="184945977">
          <w:marLeft w:val="0"/>
          <w:marRight w:val="0"/>
          <w:marTop w:val="0"/>
          <w:marBottom w:val="0"/>
          <w:divBdr>
            <w:top w:val="none" w:sz="0" w:space="0" w:color="auto"/>
            <w:left w:val="none" w:sz="0" w:space="0" w:color="auto"/>
            <w:bottom w:val="none" w:sz="0" w:space="0" w:color="auto"/>
            <w:right w:val="none" w:sz="0" w:space="0" w:color="auto"/>
          </w:divBdr>
        </w:div>
        <w:div w:id="224755707">
          <w:marLeft w:val="0"/>
          <w:marRight w:val="0"/>
          <w:marTop w:val="0"/>
          <w:marBottom w:val="0"/>
          <w:divBdr>
            <w:top w:val="none" w:sz="0" w:space="0" w:color="auto"/>
            <w:left w:val="none" w:sz="0" w:space="0" w:color="auto"/>
            <w:bottom w:val="none" w:sz="0" w:space="0" w:color="auto"/>
            <w:right w:val="none" w:sz="0" w:space="0" w:color="auto"/>
          </w:divBdr>
        </w:div>
        <w:div w:id="251744748">
          <w:marLeft w:val="0"/>
          <w:marRight w:val="0"/>
          <w:marTop w:val="0"/>
          <w:marBottom w:val="0"/>
          <w:divBdr>
            <w:top w:val="none" w:sz="0" w:space="0" w:color="auto"/>
            <w:left w:val="none" w:sz="0" w:space="0" w:color="auto"/>
            <w:bottom w:val="none" w:sz="0" w:space="0" w:color="auto"/>
            <w:right w:val="none" w:sz="0" w:space="0" w:color="auto"/>
          </w:divBdr>
        </w:div>
        <w:div w:id="266811301">
          <w:marLeft w:val="0"/>
          <w:marRight w:val="0"/>
          <w:marTop w:val="0"/>
          <w:marBottom w:val="0"/>
          <w:divBdr>
            <w:top w:val="none" w:sz="0" w:space="0" w:color="auto"/>
            <w:left w:val="none" w:sz="0" w:space="0" w:color="auto"/>
            <w:bottom w:val="none" w:sz="0" w:space="0" w:color="auto"/>
            <w:right w:val="none" w:sz="0" w:space="0" w:color="auto"/>
          </w:divBdr>
        </w:div>
        <w:div w:id="294262556">
          <w:marLeft w:val="0"/>
          <w:marRight w:val="0"/>
          <w:marTop w:val="0"/>
          <w:marBottom w:val="0"/>
          <w:divBdr>
            <w:top w:val="none" w:sz="0" w:space="0" w:color="auto"/>
            <w:left w:val="none" w:sz="0" w:space="0" w:color="auto"/>
            <w:bottom w:val="none" w:sz="0" w:space="0" w:color="auto"/>
            <w:right w:val="none" w:sz="0" w:space="0" w:color="auto"/>
          </w:divBdr>
        </w:div>
        <w:div w:id="303854683">
          <w:marLeft w:val="0"/>
          <w:marRight w:val="0"/>
          <w:marTop w:val="0"/>
          <w:marBottom w:val="0"/>
          <w:divBdr>
            <w:top w:val="none" w:sz="0" w:space="0" w:color="auto"/>
            <w:left w:val="none" w:sz="0" w:space="0" w:color="auto"/>
            <w:bottom w:val="none" w:sz="0" w:space="0" w:color="auto"/>
            <w:right w:val="none" w:sz="0" w:space="0" w:color="auto"/>
          </w:divBdr>
        </w:div>
        <w:div w:id="322971734">
          <w:marLeft w:val="0"/>
          <w:marRight w:val="0"/>
          <w:marTop w:val="0"/>
          <w:marBottom w:val="0"/>
          <w:divBdr>
            <w:top w:val="none" w:sz="0" w:space="0" w:color="auto"/>
            <w:left w:val="none" w:sz="0" w:space="0" w:color="auto"/>
            <w:bottom w:val="none" w:sz="0" w:space="0" w:color="auto"/>
            <w:right w:val="none" w:sz="0" w:space="0" w:color="auto"/>
          </w:divBdr>
        </w:div>
        <w:div w:id="364674042">
          <w:marLeft w:val="0"/>
          <w:marRight w:val="0"/>
          <w:marTop w:val="0"/>
          <w:marBottom w:val="0"/>
          <w:divBdr>
            <w:top w:val="none" w:sz="0" w:space="0" w:color="auto"/>
            <w:left w:val="none" w:sz="0" w:space="0" w:color="auto"/>
            <w:bottom w:val="none" w:sz="0" w:space="0" w:color="auto"/>
            <w:right w:val="none" w:sz="0" w:space="0" w:color="auto"/>
          </w:divBdr>
        </w:div>
        <w:div w:id="402534542">
          <w:marLeft w:val="0"/>
          <w:marRight w:val="0"/>
          <w:marTop w:val="0"/>
          <w:marBottom w:val="0"/>
          <w:divBdr>
            <w:top w:val="none" w:sz="0" w:space="0" w:color="auto"/>
            <w:left w:val="none" w:sz="0" w:space="0" w:color="auto"/>
            <w:bottom w:val="none" w:sz="0" w:space="0" w:color="auto"/>
            <w:right w:val="none" w:sz="0" w:space="0" w:color="auto"/>
          </w:divBdr>
        </w:div>
        <w:div w:id="436753601">
          <w:marLeft w:val="0"/>
          <w:marRight w:val="0"/>
          <w:marTop w:val="0"/>
          <w:marBottom w:val="0"/>
          <w:divBdr>
            <w:top w:val="none" w:sz="0" w:space="0" w:color="auto"/>
            <w:left w:val="none" w:sz="0" w:space="0" w:color="auto"/>
            <w:bottom w:val="none" w:sz="0" w:space="0" w:color="auto"/>
            <w:right w:val="none" w:sz="0" w:space="0" w:color="auto"/>
          </w:divBdr>
        </w:div>
        <w:div w:id="496111438">
          <w:marLeft w:val="0"/>
          <w:marRight w:val="0"/>
          <w:marTop w:val="0"/>
          <w:marBottom w:val="0"/>
          <w:divBdr>
            <w:top w:val="none" w:sz="0" w:space="0" w:color="auto"/>
            <w:left w:val="none" w:sz="0" w:space="0" w:color="auto"/>
            <w:bottom w:val="none" w:sz="0" w:space="0" w:color="auto"/>
            <w:right w:val="none" w:sz="0" w:space="0" w:color="auto"/>
          </w:divBdr>
        </w:div>
        <w:div w:id="509680273">
          <w:marLeft w:val="0"/>
          <w:marRight w:val="0"/>
          <w:marTop w:val="0"/>
          <w:marBottom w:val="0"/>
          <w:divBdr>
            <w:top w:val="none" w:sz="0" w:space="0" w:color="auto"/>
            <w:left w:val="none" w:sz="0" w:space="0" w:color="auto"/>
            <w:bottom w:val="none" w:sz="0" w:space="0" w:color="auto"/>
            <w:right w:val="none" w:sz="0" w:space="0" w:color="auto"/>
          </w:divBdr>
        </w:div>
        <w:div w:id="624652932">
          <w:marLeft w:val="0"/>
          <w:marRight w:val="0"/>
          <w:marTop w:val="0"/>
          <w:marBottom w:val="0"/>
          <w:divBdr>
            <w:top w:val="none" w:sz="0" w:space="0" w:color="auto"/>
            <w:left w:val="none" w:sz="0" w:space="0" w:color="auto"/>
            <w:bottom w:val="none" w:sz="0" w:space="0" w:color="auto"/>
            <w:right w:val="none" w:sz="0" w:space="0" w:color="auto"/>
          </w:divBdr>
        </w:div>
        <w:div w:id="758792445">
          <w:marLeft w:val="0"/>
          <w:marRight w:val="0"/>
          <w:marTop w:val="0"/>
          <w:marBottom w:val="0"/>
          <w:divBdr>
            <w:top w:val="none" w:sz="0" w:space="0" w:color="auto"/>
            <w:left w:val="none" w:sz="0" w:space="0" w:color="auto"/>
            <w:bottom w:val="none" w:sz="0" w:space="0" w:color="auto"/>
            <w:right w:val="none" w:sz="0" w:space="0" w:color="auto"/>
          </w:divBdr>
        </w:div>
        <w:div w:id="765493013">
          <w:marLeft w:val="0"/>
          <w:marRight w:val="0"/>
          <w:marTop w:val="0"/>
          <w:marBottom w:val="0"/>
          <w:divBdr>
            <w:top w:val="none" w:sz="0" w:space="0" w:color="auto"/>
            <w:left w:val="none" w:sz="0" w:space="0" w:color="auto"/>
            <w:bottom w:val="none" w:sz="0" w:space="0" w:color="auto"/>
            <w:right w:val="none" w:sz="0" w:space="0" w:color="auto"/>
          </w:divBdr>
        </w:div>
        <w:div w:id="964847043">
          <w:marLeft w:val="0"/>
          <w:marRight w:val="0"/>
          <w:marTop w:val="0"/>
          <w:marBottom w:val="0"/>
          <w:divBdr>
            <w:top w:val="none" w:sz="0" w:space="0" w:color="auto"/>
            <w:left w:val="none" w:sz="0" w:space="0" w:color="auto"/>
            <w:bottom w:val="none" w:sz="0" w:space="0" w:color="auto"/>
            <w:right w:val="none" w:sz="0" w:space="0" w:color="auto"/>
          </w:divBdr>
        </w:div>
        <w:div w:id="1016493404">
          <w:marLeft w:val="0"/>
          <w:marRight w:val="0"/>
          <w:marTop w:val="0"/>
          <w:marBottom w:val="0"/>
          <w:divBdr>
            <w:top w:val="none" w:sz="0" w:space="0" w:color="auto"/>
            <w:left w:val="none" w:sz="0" w:space="0" w:color="auto"/>
            <w:bottom w:val="none" w:sz="0" w:space="0" w:color="auto"/>
            <w:right w:val="none" w:sz="0" w:space="0" w:color="auto"/>
          </w:divBdr>
        </w:div>
        <w:div w:id="1035737818">
          <w:marLeft w:val="0"/>
          <w:marRight w:val="0"/>
          <w:marTop w:val="0"/>
          <w:marBottom w:val="0"/>
          <w:divBdr>
            <w:top w:val="none" w:sz="0" w:space="0" w:color="auto"/>
            <w:left w:val="none" w:sz="0" w:space="0" w:color="auto"/>
            <w:bottom w:val="none" w:sz="0" w:space="0" w:color="auto"/>
            <w:right w:val="none" w:sz="0" w:space="0" w:color="auto"/>
          </w:divBdr>
        </w:div>
        <w:div w:id="1078097531">
          <w:marLeft w:val="0"/>
          <w:marRight w:val="0"/>
          <w:marTop w:val="0"/>
          <w:marBottom w:val="0"/>
          <w:divBdr>
            <w:top w:val="none" w:sz="0" w:space="0" w:color="auto"/>
            <w:left w:val="none" w:sz="0" w:space="0" w:color="auto"/>
            <w:bottom w:val="none" w:sz="0" w:space="0" w:color="auto"/>
            <w:right w:val="none" w:sz="0" w:space="0" w:color="auto"/>
          </w:divBdr>
        </w:div>
        <w:div w:id="1156339171">
          <w:marLeft w:val="0"/>
          <w:marRight w:val="0"/>
          <w:marTop w:val="0"/>
          <w:marBottom w:val="0"/>
          <w:divBdr>
            <w:top w:val="none" w:sz="0" w:space="0" w:color="auto"/>
            <w:left w:val="none" w:sz="0" w:space="0" w:color="auto"/>
            <w:bottom w:val="none" w:sz="0" w:space="0" w:color="auto"/>
            <w:right w:val="none" w:sz="0" w:space="0" w:color="auto"/>
          </w:divBdr>
        </w:div>
        <w:div w:id="1334575548">
          <w:marLeft w:val="0"/>
          <w:marRight w:val="0"/>
          <w:marTop w:val="0"/>
          <w:marBottom w:val="0"/>
          <w:divBdr>
            <w:top w:val="none" w:sz="0" w:space="0" w:color="auto"/>
            <w:left w:val="none" w:sz="0" w:space="0" w:color="auto"/>
            <w:bottom w:val="none" w:sz="0" w:space="0" w:color="auto"/>
            <w:right w:val="none" w:sz="0" w:space="0" w:color="auto"/>
          </w:divBdr>
        </w:div>
        <w:div w:id="1335837023">
          <w:marLeft w:val="0"/>
          <w:marRight w:val="0"/>
          <w:marTop w:val="0"/>
          <w:marBottom w:val="0"/>
          <w:divBdr>
            <w:top w:val="none" w:sz="0" w:space="0" w:color="auto"/>
            <w:left w:val="none" w:sz="0" w:space="0" w:color="auto"/>
            <w:bottom w:val="none" w:sz="0" w:space="0" w:color="auto"/>
            <w:right w:val="none" w:sz="0" w:space="0" w:color="auto"/>
          </w:divBdr>
        </w:div>
        <w:div w:id="1648120162">
          <w:marLeft w:val="0"/>
          <w:marRight w:val="0"/>
          <w:marTop w:val="0"/>
          <w:marBottom w:val="0"/>
          <w:divBdr>
            <w:top w:val="none" w:sz="0" w:space="0" w:color="auto"/>
            <w:left w:val="none" w:sz="0" w:space="0" w:color="auto"/>
            <w:bottom w:val="none" w:sz="0" w:space="0" w:color="auto"/>
            <w:right w:val="none" w:sz="0" w:space="0" w:color="auto"/>
          </w:divBdr>
        </w:div>
        <w:div w:id="1663848777">
          <w:marLeft w:val="0"/>
          <w:marRight w:val="0"/>
          <w:marTop w:val="0"/>
          <w:marBottom w:val="0"/>
          <w:divBdr>
            <w:top w:val="none" w:sz="0" w:space="0" w:color="auto"/>
            <w:left w:val="none" w:sz="0" w:space="0" w:color="auto"/>
            <w:bottom w:val="none" w:sz="0" w:space="0" w:color="auto"/>
            <w:right w:val="none" w:sz="0" w:space="0" w:color="auto"/>
          </w:divBdr>
        </w:div>
        <w:div w:id="1675717011">
          <w:marLeft w:val="0"/>
          <w:marRight w:val="0"/>
          <w:marTop w:val="0"/>
          <w:marBottom w:val="0"/>
          <w:divBdr>
            <w:top w:val="none" w:sz="0" w:space="0" w:color="auto"/>
            <w:left w:val="none" w:sz="0" w:space="0" w:color="auto"/>
            <w:bottom w:val="none" w:sz="0" w:space="0" w:color="auto"/>
            <w:right w:val="none" w:sz="0" w:space="0" w:color="auto"/>
          </w:divBdr>
        </w:div>
        <w:div w:id="1684283541">
          <w:marLeft w:val="0"/>
          <w:marRight w:val="0"/>
          <w:marTop w:val="0"/>
          <w:marBottom w:val="0"/>
          <w:divBdr>
            <w:top w:val="none" w:sz="0" w:space="0" w:color="auto"/>
            <w:left w:val="none" w:sz="0" w:space="0" w:color="auto"/>
            <w:bottom w:val="none" w:sz="0" w:space="0" w:color="auto"/>
            <w:right w:val="none" w:sz="0" w:space="0" w:color="auto"/>
          </w:divBdr>
        </w:div>
        <w:div w:id="1706757357">
          <w:marLeft w:val="0"/>
          <w:marRight w:val="0"/>
          <w:marTop w:val="0"/>
          <w:marBottom w:val="0"/>
          <w:divBdr>
            <w:top w:val="none" w:sz="0" w:space="0" w:color="auto"/>
            <w:left w:val="none" w:sz="0" w:space="0" w:color="auto"/>
            <w:bottom w:val="none" w:sz="0" w:space="0" w:color="auto"/>
            <w:right w:val="none" w:sz="0" w:space="0" w:color="auto"/>
          </w:divBdr>
        </w:div>
        <w:div w:id="1708793209">
          <w:marLeft w:val="0"/>
          <w:marRight w:val="0"/>
          <w:marTop w:val="0"/>
          <w:marBottom w:val="0"/>
          <w:divBdr>
            <w:top w:val="none" w:sz="0" w:space="0" w:color="auto"/>
            <w:left w:val="none" w:sz="0" w:space="0" w:color="auto"/>
            <w:bottom w:val="none" w:sz="0" w:space="0" w:color="auto"/>
            <w:right w:val="none" w:sz="0" w:space="0" w:color="auto"/>
          </w:divBdr>
        </w:div>
        <w:div w:id="1759249165">
          <w:marLeft w:val="0"/>
          <w:marRight w:val="0"/>
          <w:marTop w:val="0"/>
          <w:marBottom w:val="0"/>
          <w:divBdr>
            <w:top w:val="none" w:sz="0" w:space="0" w:color="auto"/>
            <w:left w:val="none" w:sz="0" w:space="0" w:color="auto"/>
            <w:bottom w:val="none" w:sz="0" w:space="0" w:color="auto"/>
            <w:right w:val="none" w:sz="0" w:space="0" w:color="auto"/>
          </w:divBdr>
        </w:div>
        <w:div w:id="1812211524">
          <w:marLeft w:val="0"/>
          <w:marRight w:val="0"/>
          <w:marTop w:val="0"/>
          <w:marBottom w:val="0"/>
          <w:divBdr>
            <w:top w:val="none" w:sz="0" w:space="0" w:color="auto"/>
            <w:left w:val="none" w:sz="0" w:space="0" w:color="auto"/>
            <w:bottom w:val="none" w:sz="0" w:space="0" w:color="auto"/>
            <w:right w:val="none" w:sz="0" w:space="0" w:color="auto"/>
          </w:divBdr>
        </w:div>
        <w:div w:id="1842817533">
          <w:marLeft w:val="0"/>
          <w:marRight w:val="0"/>
          <w:marTop w:val="0"/>
          <w:marBottom w:val="0"/>
          <w:divBdr>
            <w:top w:val="none" w:sz="0" w:space="0" w:color="auto"/>
            <w:left w:val="none" w:sz="0" w:space="0" w:color="auto"/>
            <w:bottom w:val="none" w:sz="0" w:space="0" w:color="auto"/>
            <w:right w:val="none" w:sz="0" w:space="0" w:color="auto"/>
          </w:divBdr>
        </w:div>
        <w:div w:id="1863743061">
          <w:marLeft w:val="0"/>
          <w:marRight w:val="0"/>
          <w:marTop w:val="0"/>
          <w:marBottom w:val="0"/>
          <w:divBdr>
            <w:top w:val="none" w:sz="0" w:space="0" w:color="auto"/>
            <w:left w:val="none" w:sz="0" w:space="0" w:color="auto"/>
            <w:bottom w:val="none" w:sz="0" w:space="0" w:color="auto"/>
            <w:right w:val="none" w:sz="0" w:space="0" w:color="auto"/>
          </w:divBdr>
        </w:div>
        <w:div w:id="1965967078">
          <w:marLeft w:val="0"/>
          <w:marRight w:val="0"/>
          <w:marTop w:val="0"/>
          <w:marBottom w:val="0"/>
          <w:divBdr>
            <w:top w:val="none" w:sz="0" w:space="0" w:color="auto"/>
            <w:left w:val="none" w:sz="0" w:space="0" w:color="auto"/>
            <w:bottom w:val="none" w:sz="0" w:space="0" w:color="auto"/>
            <w:right w:val="none" w:sz="0" w:space="0" w:color="auto"/>
          </w:divBdr>
        </w:div>
        <w:div w:id="2000765836">
          <w:marLeft w:val="0"/>
          <w:marRight w:val="0"/>
          <w:marTop w:val="0"/>
          <w:marBottom w:val="0"/>
          <w:divBdr>
            <w:top w:val="none" w:sz="0" w:space="0" w:color="auto"/>
            <w:left w:val="none" w:sz="0" w:space="0" w:color="auto"/>
            <w:bottom w:val="none" w:sz="0" w:space="0" w:color="auto"/>
            <w:right w:val="none" w:sz="0" w:space="0" w:color="auto"/>
          </w:divBdr>
        </w:div>
        <w:div w:id="2026784921">
          <w:marLeft w:val="0"/>
          <w:marRight w:val="0"/>
          <w:marTop w:val="0"/>
          <w:marBottom w:val="0"/>
          <w:divBdr>
            <w:top w:val="none" w:sz="0" w:space="0" w:color="auto"/>
            <w:left w:val="none" w:sz="0" w:space="0" w:color="auto"/>
            <w:bottom w:val="none" w:sz="0" w:space="0" w:color="auto"/>
            <w:right w:val="none" w:sz="0" w:space="0" w:color="auto"/>
          </w:divBdr>
        </w:div>
        <w:div w:id="2044134995">
          <w:marLeft w:val="0"/>
          <w:marRight w:val="0"/>
          <w:marTop w:val="0"/>
          <w:marBottom w:val="0"/>
          <w:divBdr>
            <w:top w:val="none" w:sz="0" w:space="0" w:color="auto"/>
            <w:left w:val="none" w:sz="0" w:space="0" w:color="auto"/>
            <w:bottom w:val="none" w:sz="0" w:space="0" w:color="auto"/>
            <w:right w:val="none" w:sz="0" w:space="0" w:color="auto"/>
          </w:divBdr>
        </w:div>
        <w:div w:id="2047219870">
          <w:marLeft w:val="0"/>
          <w:marRight w:val="0"/>
          <w:marTop w:val="0"/>
          <w:marBottom w:val="0"/>
          <w:divBdr>
            <w:top w:val="none" w:sz="0" w:space="0" w:color="auto"/>
            <w:left w:val="none" w:sz="0" w:space="0" w:color="auto"/>
            <w:bottom w:val="none" w:sz="0" w:space="0" w:color="auto"/>
            <w:right w:val="none" w:sz="0" w:space="0" w:color="auto"/>
          </w:divBdr>
        </w:div>
      </w:divsChild>
    </w:div>
    <w:div w:id="1476098980">
      <w:bodyDiv w:val="1"/>
      <w:marLeft w:val="0"/>
      <w:marRight w:val="0"/>
      <w:marTop w:val="0"/>
      <w:marBottom w:val="0"/>
      <w:divBdr>
        <w:top w:val="none" w:sz="0" w:space="0" w:color="auto"/>
        <w:left w:val="none" w:sz="0" w:space="0" w:color="auto"/>
        <w:bottom w:val="none" w:sz="0" w:space="0" w:color="auto"/>
        <w:right w:val="none" w:sz="0" w:space="0" w:color="auto"/>
      </w:divBdr>
      <w:divsChild>
        <w:div w:id="7760903">
          <w:marLeft w:val="0"/>
          <w:marRight w:val="0"/>
          <w:marTop w:val="0"/>
          <w:marBottom w:val="0"/>
          <w:divBdr>
            <w:top w:val="none" w:sz="0" w:space="0" w:color="auto"/>
            <w:left w:val="none" w:sz="0" w:space="0" w:color="auto"/>
            <w:bottom w:val="none" w:sz="0" w:space="0" w:color="auto"/>
            <w:right w:val="none" w:sz="0" w:space="0" w:color="auto"/>
          </w:divBdr>
        </w:div>
        <w:div w:id="130369477">
          <w:marLeft w:val="0"/>
          <w:marRight w:val="0"/>
          <w:marTop w:val="0"/>
          <w:marBottom w:val="0"/>
          <w:divBdr>
            <w:top w:val="none" w:sz="0" w:space="0" w:color="auto"/>
            <w:left w:val="none" w:sz="0" w:space="0" w:color="auto"/>
            <w:bottom w:val="none" w:sz="0" w:space="0" w:color="auto"/>
            <w:right w:val="none" w:sz="0" w:space="0" w:color="auto"/>
          </w:divBdr>
        </w:div>
        <w:div w:id="283587055">
          <w:marLeft w:val="0"/>
          <w:marRight w:val="0"/>
          <w:marTop w:val="0"/>
          <w:marBottom w:val="0"/>
          <w:divBdr>
            <w:top w:val="none" w:sz="0" w:space="0" w:color="auto"/>
            <w:left w:val="none" w:sz="0" w:space="0" w:color="auto"/>
            <w:bottom w:val="none" w:sz="0" w:space="0" w:color="auto"/>
            <w:right w:val="none" w:sz="0" w:space="0" w:color="auto"/>
          </w:divBdr>
        </w:div>
        <w:div w:id="336690518">
          <w:marLeft w:val="0"/>
          <w:marRight w:val="0"/>
          <w:marTop w:val="0"/>
          <w:marBottom w:val="0"/>
          <w:divBdr>
            <w:top w:val="none" w:sz="0" w:space="0" w:color="auto"/>
            <w:left w:val="none" w:sz="0" w:space="0" w:color="auto"/>
            <w:bottom w:val="none" w:sz="0" w:space="0" w:color="auto"/>
            <w:right w:val="none" w:sz="0" w:space="0" w:color="auto"/>
          </w:divBdr>
        </w:div>
        <w:div w:id="354236475">
          <w:marLeft w:val="0"/>
          <w:marRight w:val="0"/>
          <w:marTop w:val="0"/>
          <w:marBottom w:val="0"/>
          <w:divBdr>
            <w:top w:val="none" w:sz="0" w:space="0" w:color="auto"/>
            <w:left w:val="none" w:sz="0" w:space="0" w:color="auto"/>
            <w:bottom w:val="none" w:sz="0" w:space="0" w:color="auto"/>
            <w:right w:val="none" w:sz="0" w:space="0" w:color="auto"/>
          </w:divBdr>
        </w:div>
        <w:div w:id="359478151">
          <w:marLeft w:val="0"/>
          <w:marRight w:val="0"/>
          <w:marTop w:val="0"/>
          <w:marBottom w:val="0"/>
          <w:divBdr>
            <w:top w:val="none" w:sz="0" w:space="0" w:color="auto"/>
            <w:left w:val="none" w:sz="0" w:space="0" w:color="auto"/>
            <w:bottom w:val="none" w:sz="0" w:space="0" w:color="auto"/>
            <w:right w:val="none" w:sz="0" w:space="0" w:color="auto"/>
          </w:divBdr>
        </w:div>
        <w:div w:id="476067893">
          <w:marLeft w:val="0"/>
          <w:marRight w:val="0"/>
          <w:marTop w:val="0"/>
          <w:marBottom w:val="0"/>
          <w:divBdr>
            <w:top w:val="none" w:sz="0" w:space="0" w:color="auto"/>
            <w:left w:val="none" w:sz="0" w:space="0" w:color="auto"/>
            <w:bottom w:val="none" w:sz="0" w:space="0" w:color="auto"/>
            <w:right w:val="none" w:sz="0" w:space="0" w:color="auto"/>
          </w:divBdr>
        </w:div>
        <w:div w:id="551120854">
          <w:marLeft w:val="0"/>
          <w:marRight w:val="0"/>
          <w:marTop w:val="0"/>
          <w:marBottom w:val="0"/>
          <w:divBdr>
            <w:top w:val="none" w:sz="0" w:space="0" w:color="auto"/>
            <w:left w:val="none" w:sz="0" w:space="0" w:color="auto"/>
            <w:bottom w:val="none" w:sz="0" w:space="0" w:color="auto"/>
            <w:right w:val="none" w:sz="0" w:space="0" w:color="auto"/>
          </w:divBdr>
        </w:div>
        <w:div w:id="660548358">
          <w:marLeft w:val="0"/>
          <w:marRight w:val="0"/>
          <w:marTop w:val="0"/>
          <w:marBottom w:val="0"/>
          <w:divBdr>
            <w:top w:val="none" w:sz="0" w:space="0" w:color="auto"/>
            <w:left w:val="none" w:sz="0" w:space="0" w:color="auto"/>
            <w:bottom w:val="none" w:sz="0" w:space="0" w:color="auto"/>
            <w:right w:val="none" w:sz="0" w:space="0" w:color="auto"/>
          </w:divBdr>
        </w:div>
        <w:div w:id="731348790">
          <w:marLeft w:val="0"/>
          <w:marRight w:val="0"/>
          <w:marTop w:val="0"/>
          <w:marBottom w:val="0"/>
          <w:divBdr>
            <w:top w:val="none" w:sz="0" w:space="0" w:color="auto"/>
            <w:left w:val="none" w:sz="0" w:space="0" w:color="auto"/>
            <w:bottom w:val="none" w:sz="0" w:space="0" w:color="auto"/>
            <w:right w:val="none" w:sz="0" w:space="0" w:color="auto"/>
          </w:divBdr>
        </w:div>
        <w:div w:id="815414655">
          <w:marLeft w:val="0"/>
          <w:marRight w:val="0"/>
          <w:marTop w:val="0"/>
          <w:marBottom w:val="0"/>
          <w:divBdr>
            <w:top w:val="none" w:sz="0" w:space="0" w:color="auto"/>
            <w:left w:val="none" w:sz="0" w:space="0" w:color="auto"/>
            <w:bottom w:val="none" w:sz="0" w:space="0" w:color="auto"/>
            <w:right w:val="none" w:sz="0" w:space="0" w:color="auto"/>
          </w:divBdr>
        </w:div>
        <w:div w:id="869999699">
          <w:marLeft w:val="0"/>
          <w:marRight w:val="0"/>
          <w:marTop w:val="0"/>
          <w:marBottom w:val="0"/>
          <w:divBdr>
            <w:top w:val="none" w:sz="0" w:space="0" w:color="auto"/>
            <w:left w:val="none" w:sz="0" w:space="0" w:color="auto"/>
            <w:bottom w:val="none" w:sz="0" w:space="0" w:color="auto"/>
            <w:right w:val="none" w:sz="0" w:space="0" w:color="auto"/>
          </w:divBdr>
        </w:div>
        <w:div w:id="908342487">
          <w:marLeft w:val="0"/>
          <w:marRight w:val="0"/>
          <w:marTop w:val="0"/>
          <w:marBottom w:val="0"/>
          <w:divBdr>
            <w:top w:val="none" w:sz="0" w:space="0" w:color="auto"/>
            <w:left w:val="none" w:sz="0" w:space="0" w:color="auto"/>
            <w:bottom w:val="none" w:sz="0" w:space="0" w:color="auto"/>
            <w:right w:val="none" w:sz="0" w:space="0" w:color="auto"/>
          </w:divBdr>
        </w:div>
        <w:div w:id="967856790">
          <w:marLeft w:val="0"/>
          <w:marRight w:val="0"/>
          <w:marTop w:val="0"/>
          <w:marBottom w:val="0"/>
          <w:divBdr>
            <w:top w:val="none" w:sz="0" w:space="0" w:color="auto"/>
            <w:left w:val="none" w:sz="0" w:space="0" w:color="auto"/>
            <w:bottom w:val="none" w:sz="0" w:space="0" w:color="auto"/>
            <w:right w:val="none" w:sz="0" w:space="0" w:color="auto"/>
          </w:divBdr>
        </w:div>
        <w:div w:id="1011567704">
          <w:marLeft w:val="0"/>
          <w:marRight w:val="0"/>
          <w:marTop w:val="0"/>
          <w:marBottom w:val="0"/>
          <w:divBdr>
            <w:top w:val="none" w:sz="0" w:space="0" w:color="auto"/>
            <w:left w:val="none" w:sz="0" w:space="0" w:color="auto"/>
            <w:bottom w:val="none" w:sz="0" w:space="0" w:color="auto"/>
            <w:right w:val="none" w:sz="0" w:space="0" w:color="auto"/>
          </w:divBdr>
        </w:div>
        <w:div w:id="1069959033">
          <w:marLeft w:val="0"/>
          <w:marRight w:val="0"/>
          <w:marTop w:val="0"/>
          <w:marBottom w:val="0"/>
          <w:divBdr>
            <w:top w:val="none" w:sz="0" w:space="0" w:color="auto"/>
            <w:left w:val="none" w:sz="0" w:space="0" w:color="auto"/>
            <w:bottom w:val="none" w:sz="0" w:space="0" w:color="auto"/>
            <w:right w:val="none" w:sz="0" w:space="0" w:color="auto"/>
          </w:divBdr>
        </w:div>
        <w:div w:id="1163620902">
          <w:marLeft w:val="0"/>
          <w:marRight w:val="0"/>
          <w:marTop w:val="0"/>
          <w:marBottom w:val="0"/>
          <w:divBdr>
            <w:top w:val="none" w:sz="0" w:space="0" w:color="auto"/>
            <w:left w:val="none" w:sz="0" w:space="0" w:color="auto"/>
            <w:bottom w:val="none" w:sz="0" w:space="0" w:color="auto"/>
            <w:right w:val="none" w:sz="0" w:space="0" w:color="auto"/>
          </w:divBdr>
        </w:div>
        <w:div w:id="1248149963">
          <w:marLeft w:val="0"/>
          <w:marRight w:val="0"/>
          <w:marTop w:val="0"/>
          <w:marBottom w:val="0"/>
          <w:divBdr>
            <w:top w:val="none" w:sz="0" w:space="0" w:color="auto"/>
            <w:left w:val="none" w:sz="0" w:space="0" w:color="auto"/>
            <w:bottom w:val="none" w:sz="0" w:space="0" w:color="auto"/>
            <w:right w:val="none" w:sz="0" w:space="0" w:color="auto"/>
          </w:divBdr>
        </w:div>
        <w:div w:id="1265572873">
          <w:marLeft w:val="0"/>
          <w:marRight w:val="0"/>
          <w:marTop w:val="0"/>
          <w:marBottom w:val="0"/>
          <w:divBdr>
            <w:top w:val="none" w:sz="0" w:space="0" w:color="auto"/>
            <w:left w:val="none" w:sz="0" w:space="0" w:color="auto"/>
            <w:bottom w:val="none" w:sz="0" w:space="0" w:color="auto"/>
            <w:right w:val="none" w:sz="0" w:space="0" w:color="auto"/>
          </w:divBdr>
        </w:div>
        <w:div w:id="1454330510">
          <w:marLeft w:val="0"/>
          <w:marRight w:val="0"/>
          <w:marTop w:val="0"/>
          <w:marBottom w:val="0"/>
          <w:divBdr>
            <w:top w:val="none" w:sz="0" w:space="0" w:color="auto"/>
            <w:left w:val="none" w:sz="0" w:space="0" w:color="auto"/>
            <w:bottom w:val="none" w:sz="0" w:space="0" w:color="auto"/>
            <w:right w:val="none" w:sz="0" w:space="0" w:color="auto"/>
          </w:divBdr>
        </w:div>
        <w:div w:id="1703167735">
          <w:marLeft w:val="0"/>
          <w:marRight w:val="0"/>
          <w:marTop w:val="0"/>
          <w:marBottom w:val="0"/>
          <w:divBdr>
            <w:top w:val="none" w:sz="0" w:space="0" w:color="auto"/>
            <w:left w:val="none" w:sz="0" w:space="0" w:color="auto"/>
            <w:bottom w:val="none" w:sz="0" w:space="0" w:color="auto"/>
            <w:right w:val="none" w:sz="0" w:space="0" w:color="auto"/>
          </w:divBdr>
        </w:div>
        <w:div w:id="1739015308">
          <w:marLeft w:val="0"/>
          <w:marRight w:val="0"/>
          <w:marTop w:val="0"/>
          <w:marBottom w:val="0"/>
          <w:divBdr>
            <w:top w:val="none" w:sz="0" w:space="0" w:color="auto"/>
            <w:left w:val="none" w:sz="0" w:space="0" w:color="auto"/>
            <w:bottom w:val="none" w:sz="0" w:space="0" w:color="auto"/>
            <w:right w:val="none" w:sz="0" w:space="0" w:color="auto"/>
          </w:divBdr>
        </w:div>
        <w:div w:id="1837652104">
          <w:marLeft w:val="0"/>
          <w:marRight w:val="0"/>
          <w:marTop w:val="0"/>
          <w:marBottom w:val="0"/>
          <w:divBdr>
            <w:top w:val="none" w:sz="0" w:space="0" w:color="auto"/>
            <w:left w:val="none" w:sz="0" w:space="0" w:color="auto"/>
            <w:bottom w:val="none" w:sz="0" w:space="0" w:color="auto"/>
            <w:right w:val="none" w:sz="0" w:space="0" w:color="auto"/>
          </w:divBdr>
        </w:div>
        <w:div w:id="1890412622">
          <w:marLeft w:val="0"/>
          <w:marRight w:val="0"/>
          <w:marTop w:val="0"/>
          <w:marBottom w:val="0"/>
          <w:divBdr>
            <w:top w:val="none" w:sz="0" w:space="0" w:color="auto"/>
            <w:left w:val="none" w:sz="0" w:space="0" w:color="auto"/>
            <w:bottom w:val="none" w:sz="0" w:space="0" w:color="auto"/>
            <w:right w:val="none" w:sz="0" w:space="0" w:color="auto"/>
          </w:divBdr>
        </w:div>
        <w:div w:id="1971281431">
          <w:marLeft w:val="0"/>
          <w:marRight w:val="0"/>
          <w:marTop w:val="0"/>
          <w:marBottom w:val="0"/>
          <w:divBdr>
            <w:top w:val="none" w:sz="0" w:space="0" w:color="auto"/>
            <w:left w:val="none" w:sz="0" w:space="0" w:color="auto"/>
            <w:bottom w:val="none" w:sz="0" w:space="0" w:color="auto"/>
            <w:right w:val="none" w:sz="0" w:space="0" w:color="auto"/>
          </w:divBdr>
        </w:div>
        <w:div w:id="2035375882">
          <w:marLeft w:val="0"/>
          <w:marRight w:val="0"/>
          <w:marTop w:val="0"/>
          <w:marBottom w:val="0"/>
          <w:divBdr>
            <w:top w:val="none" w:sz="0" w:space="0" w:color="auto"/>
            <w:left w:val="none" w:sz="0" w:space="0" w:color="auto"/>
            <w:bottom w:val="none" w:sz="0" w:space="0" w:color="auto"/>
            <w:right w:val="none" w:sz="0" w:space="0" w:color="auto"/>
          </w:divBdr>
        </w:div>
        <w:div w:id="2045132386">
          <w:marLeft w:val="0"/>
          <w:marRight w:val="0"/>
          <w:marTop w:val="0"/>
          <w:marBottom w:val="0"/>
          <w:divBdr>
            <w:top w:val="none" w:sz="0" w:space="0" w:color="auto"/>
            <w:left w:val="none" w:sz="0" w:space="0" w:color="auto"/>
            <w:bottom w:val="none" w:sz="0" w:space="0" w:color="auto"/>
            <w:right w:val="none" w:sz="0" w:space="0" w:color="auto"/>
          </w:divBdr>
        </w:div>
        <w:div w:id="2110615067">
          <w:marLeft w:val="0"/>
          <w:marRight w:val="0"/>
          <w:marTop w:val="0"/>
          <w:marBottom w:val="0"/>
          <w:divBdr>
            <w:top w:val="none" w:sz="0" w:space="0" w:color="auto"/>
            <w:left w:val="none" w:sz="0" w:space="0" w:color="auto"/>
            <w:bottom w:val="none" w:sz="0" w:space="0" w:color="auto"/>
            <w:right w:val="none" w:sz="0" w:space="0" w:color="auto"/>
          </w:divBdr>
        </w:div>
      </w:divsChild>
    </w:div>
    <w:div w:id="1502891814">
      <w:bodyDiv w:val="1"/>
      <w:marLeft w:val="0"/>
      <w:marRight w:val="0"/>
      <w:marTop w:val="0"/>
      <w:marBottom w:val="0"/>
      <w:divBdr>
        <w:top w:val="none" w:sz="0" w:space="0" w:color="auto"/>
        <w:left w:val="none" w:sz="0" w:space="0" w:color="auto"/>
        <w:bottom w:val="none" w:sz="0" w:space="0" w:color="auto"/>
        <w:right w:val="none" w:sz="0" w:space="0" w:color="auto"/>
      </w:divBdr>
      <w:divsChild>
        <w:div w:id="473065288">
          <w:marLeft w:val="0"/>
          <w:marRight w:val="0"/>
          <w:marTop w:val="0"/>
          <w:marBottom w:val="0"/>
          <w:divBdr>
            <w:top w:val="none" w:sz="0" w:space="0" w:color="auto"/>
            <w:left w:val="none" w:sz="0" w:space="0" w:color="auto"/>
            <w:bottom w:val="none" w:sz="0" w:space="0" w:color="auto"/>
            <w:right w:val="none" w:sz="0" w:space="0" w:color="auto"/>
          </w:divBdr>
        </w:div>
        <w:div w:id="1459497220">
          <w:marLeft w:val="0"/>
          <w:marRight w:val="0"/>
          <w:marTop w:val="0"/>
          <w:marBottom w:val="0"/>
          <w:divBdr>
            <w:top w:val="none" w:sz="0" w:space="0" w:color="auto"/>
            <w:left w:val="none" w:sz="0" w:space="0" w:color="auto"/>
            <w:bottom w:val="none" w:sz="0" w:space="0" w:color="auto"/>
            <w:right w:val="none" w:sz="0" w:space="0" w:color="auto"/>
          </w:divBdr>
        </w:div>
      </w:divsChild>
    </w:div>
    <w:div w:id="1558323150">
      <w:bodyDiv w:val="1"/>
      <w:marLeft w:val="0"/>
      <w:marRight w:val="0"/>
      <w:marTop w:val="0"/>
      <w:marBottom w:val="0"/>
      <w:divBdr>
        <w:top w:val="none" w:sz="0" w:space="0" w:color="auto"/>
        <w:left w:val="none" w:sz="0" w:space="0" w:color="auto"/>
        <w:bottom w:val="none" w:sz="0" w:space="0" w:color="auto"/>
        <w:right w:val="none" w:sz="0" w:space="0" w:color="auto"/>
      </w:divBdr>
      <w:divsChild>
        <w:div w:id="894584442">
          <w:marLeft w:val="0"/>
          <w:marRight w:val="0"/>
          <w:marTop w:val="0"/>
          <w:marBottom w:val="0"/>
          <w:divBdr>
            <w:top w:val="none" w:sz="0" w:space="0" w:color="auto"/>
            <w:left w:val="none" w:sz="0" w:space="0" w:color="auto"/>
            <w:bottom w:val="none" w:sz="0" w:space="0" w:color="auto"/>
            <w:right w:val="none" w:sz="0" w:space="0" w:color="auto"/>
          </w:divBdr>
          <w:divsChild>
            <w:div w:id="165217057">
              <w:marLeft w:val="0"/>
              <w:marRight w:val="0"/>
              <w:marTop w:val="0"/>
              <w:marBottom w:val="0"/>
              <w:divBdr>
                <w:top w:val="none" w:sz="0" w:space="0" w:color="auto"/>
                <w:left w:val="none" w:sz="0" w:space="0" w:color="auto"/>
                <w:bottom w:val="none" w:sz="0" w:space="0" w:color="auto"/>
                <w:right w:val="none" w:sz="0" w:space="0" w:color="auto"/>
              </w:divBdr>
            </w:div>
            <w:div w:id="201021230">
              <w:marLeft w:val="0"/>
              <w:marRight w:val="0"/>
              <w:marTop w:val="0"/>
              <w:marBottom w:val="0"/>
              <w:divBdr>
                <w:top w:val="none" w:sz="0" w:space="0" w:color="auto"/>
                <w:left w:val="none" w:sz="0" w:space="0" w:color="auto"/>
                <w:bottom w:val="none" w:sz="0" w:space="0" w:color="auto"/>
                <w:right w:val="none" w:sz="0" w:space="0" w:color="auto"/>
              </w:divBdr>
            </w:div>
            <w:div w:id="273169599">
              <w:marLeft w:val="0"/>
              <w:marRight w:val="0"/>
              <w:marTop w:val="0"/>
              <w:marBottom w:val="0"/>
              <w:divBdr>
                <w:top w:val="none" w:sz="0" w:space="0" w:color="auto"/>
                <w:left w:val="none" w:sz="0" w:space="0" w:color="auto"/>
                <w:bottom w:val="none" w:sz="0" w:space="0" w:color="auto"/>
                <w:right w:val="none" w:sz="0" w:space="0" w:color="auto"/>
              </w:divBdr>
            </w:div>
            <w:div w:id="336419190">
              <w:marLeft w:val="0"/>
              <w:marRight w:val="0"/>
              <w:marTop w:val="0"/>
              <w:marBottom w:val="0"/>
              <w:divBdr>
                <w:top w:val="none" w:sz="0" w:space="0" w:color="auto"/>
                <w:left w:val="none" w:sz="0" w:space="0" w:color="auto"/>
                <w:bottom w:val="none" w:sz="0" w:space="0" w:color="auto"/>
                <w:right w:val="none" w:sz="0" w:space="0" w:color="auto"/>
              </w:divBdr>
            </w:div>
            <w:div w:id="348799659">
              <w:marLeft w:val="0"/>
              <w:marRight w:val="0"/>
              <w:marTop w:val="0"/>
              <w:marBottom w:val="0"/>
              <w:divBdr>
                <w:top w:val="none" w:sz="0" w:space="0" w:color="auto"/>
                <w:left w:val="none" w:sz="0" w:space="0" w:color="auto"/>
                <w:bottom w:val="none" w:sz="0" w:space="0" w:color="auto"/>
                <w:right w:val="none" w:sz="0" w:space="0" w:color="auto"/>
              </w:divBdr>
            </w:div>
            <w:div w:id="364139190">
              <w:marLeft w:val="0"/>
              <w:marRight w:val="0"/>
              <w:marTop w:val="0"/>
              <w:marBottom w:val="0"/>
              <w:divBdr>
                <w:top w:val="none" w:sz="0" w:space="0" w:color="auto"/>
                <w:left w:val="none" w:sz="0" w:space="0" w:color="auto"/>
                <w:bottom w:val="none" w:sz="0" w:space="0" w:color="auto"/>
                <w:right w:val="none" w:sz="0" w:space="0" w:color="auto"/>
              </w:divBdr>
            </w:div>
            <w:div w:id="542399611">
              <w:marLeft w:val="0"/>
              <w:marRight w:val="0"/>
              <w:marTop w:val="0"/>
              <w:marBottom w:val="0"/>
              <w:divBdr>
                <w:top w:val="none" w:sz="0" w:space="0" w:color="auto"/>
                <w:left w:val="none" w:sz="0" w:space="0" w:color="auto"/>
                <w:bottom w:val="none" w:sz="0" w:space="0" w:color="auto"/>
                <w:right w:val="none" w:sz="0" w:space="0" w:color="auto"/>
              </w:divBdr>
            </w:div>
            <w:div w:id="644316378">
              <w:marLeft w:val="0"/>
              <w:marRight w:val="0"/>
              <w:marTop w:val="0"/>
              <w:marBottom w:val="0"/>
              <w:divBdr>
                <w:top w:val="none" w:sz="0" w:space="0" w:color="auto"/>
                <w:left w:val="none" w:sz="0" w:space="0" w:color="auto"/>
                <w:bottom w:val="none" w:sz="0" w:space="0" w:color="auto"/>
                <w:right w:val="none" w:sz="0" w:space="0" w:color="auto"/>
              </w:divBdr>
            </w:div>
            <w:div w:id="811630391">
              <w:marLeft w:val="0"/>
              <w:marRight w:val="0"/>
              <w:marTop w:val="0"/>
              <w:marBottom w:val="0"/>
              <w:divBdr>
                <w:top w:val="none" w:sz="0" w:space="0" w:color="auto"/>
                <w:left w:val="none" w:sz="0" w:space="0" w:color="auto"/>
                <w:bottom w:val="none" w:sz="0" w:space="0" w:color="auto"/>
                <w:right w:val="none" w:sz="0" w:space="0" w:color="auto"/>
              </w:divBdr>
            </w:div>
            <w:div w:id="931085910">
              <w:marLeft w:val="0"/>
              <w:marRight w:val="0"/>
              <w:marTop w:val="0"/>
              <w:marBottom w:val="0"/>
              <w:divBdr>
                <w:top w:val="none" w:sz="0" w:space="0" w:color="auto"/>
                <w:left w:val="none" w:sz="0" w:space="0" w:color="auto"/>
                <w:bottom w:val="none" w:sz="0" w:space="0" w:color="auto"/>
                <w:right w:val="none" w:sz="0" w:space="0" w:color="auto"/>
              </w:divBdr>
            </w:div>
            <w:div w:id="1038511168">
              <w:marLeft w:val="0"/>
              <w:marRight w:val="0"/>
              <w:marTop w:val="0"/>
              <w:marBottom w:val="0"/>
              <w:divBdr>
                <w:top w:val="none" w:sz="0" w:space="0" w:color="auto"/>
                <w:left w:val="none" w:sz="0" w:space="0" w:color="auto"/>
                <w:bottom w:val="none" w:sz="0" w:space="0" w:color="auto"/>
                <w:right w:val="none" w:sz="0" w:space="0" w:color="auto"/>
              </w:divBdr>
            </w:div>
            <w:div w:id="1068386354">
              <w:marLeft w:val="0"/>
              <w:marRight w:val="0"/>
              <w:marTop w:val="0"/>
              <w:marBottom w:val="0"/>
              <w:divBdr>
                <w:top w:val="none" w:sz="0" w:space="0" w:color="auto"/>
                <w:left w:val="none" w:sz="0" w:space="0" w:color="auto"/>
                <w:bottom w:val="none" w:sz="0" w:space="0" w:color="auto"/>
                <w:right w:val="none" w:sz="0" w:space="0" w:color="auto"/>
              </w:divBdr>
            </w:div>
            <w:div w:id="2000307853">
              <w:marLeft w:val="0"/>
              <w:marRight w:val="0"/>
              <w:marTop w:val="0"/>
              <w:marBottom w:val="0"/>
              <w:divBdr>
                <w:top w:val="none" w:sz="0" w:space="0" w:color="auto"/>
                <w:left w:val="none" w:sz="0" w:space="0" w:color="auto"/>
                <w:bottom w:val="none" w:sz="0" w:space="0" w:color="auto"/>
                <w:right w:val="none" w:sz="0" w:space="0" w:color="auto"/>
              </w:divBdr>
            </w:div>
          </w:divsChild>
        </w:div>
        <w:div w:id="1290933265">
          <w:marLeft w:val="0"/>
          <w:marRight w:val="0"/>
          <w:marTop w:val="0"/>
          <w:marBottom w:val="0"/>
          <w:divBdr>
            <w:top w:val="none" w:sz="0" w:space="0" w:color="auto"/>
            <w:left w:val="none" w:sz="0" w:space="0" w:color="auto"/>
            <w:bottom w:val="none" w:sz="0" w:space="0" w:color="auto"/>
            <w:right w:val="none" w:sz="0" w:space="0" w:color="auto"/>
          </w:divBdr>
          <w:divsChild>
            <w:div w:id="169025650">
              <w:marLeft w:val="0"/>
              <w:marRight w:val="0"/>
              <w:marTop w:val="0"/>
              <w:marBottom w:val="0"/>
              <w:divBdr>
                <w:top w:val="none" w:sz="0" w:space="0" w:color="auto"/>
                <w:left w:val="none" w:sz="0" w:space="0" w:color="auto"/>
                <w:bottom w:val="none" w:sz="0" w:space="0" w:color="auto"/>
                <w:right w:val="none" w:sz="0" w:space="0" w:color="auto"/>
              </w:divBdr>
            </w:div>
            <w:div w:id="289438150">
              <w:marLeft w:val="0"/>
              <w:marRight w:val="0"/>
              <w:marTop w:val="0"/>
              <w:marBottom w:val="0"/>
              <w:divBdr>
                <w:top w:val="none" w:sz="0" w:space="0" w:color="auto"/>
                <w:left w:val="none" w:sz="0" w:space="0" w:color="auto"/>
                <w:bottom w:val="none" w:sz="0" w:space="0" w:color="auto"/>
                <w:right w:val="none" w:sz="0" w:space="0" w:color="auto"/>
              </w:divBdr>
            </w:div>
            <w:div w:id="1419910171">
              <w:marLeft w:val="0"/>
              <w:marRight w:val="0"/>
              <w:marTop w:val="0"/>
              <w:marBottom w:val="0"/>
              <w:divBdr>
                <w:top w:val="none" w:sz="0" w:space="0" w:color="auto"/>
                <w:left w:val="none" w:sz="0" w:space="0" w:color="auto"/>
                <w:bottom w:val="none" w:sz="0" w:space="0" w:color="auto"/>
                <w:right w:val="none" w:sz="0" w:space="0" w:color="auto"/>
              </w:divBdr>
            </w:div>
            <w:div w:id="149810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4282">
      <w:bodyDiv w:val="1"/>
      <w:marLeft w:val="0"/>
      <w:marRight w:val="0"/>
      <w:marTop w:val="0"/>
      <w:marBottom w:val="0"/>
      <w:divBdr>
        <w:top w:val="none" w:sz="0" w:space="0" w:color="auto"/>
        <w:left w:val="none" w:sz="0" w:space="0" w:color="auto"/>
        <w:bottom w:val="none" w:sz="0" w:space="0" w:color="auto"/>
        <w:right w:val="none" w:sz="0" w:space="0" w:color="auto"/>
      </w:divBdr>
      <w:divsChild>
        <w:div w:id="99842921">
          <w:marLeft w:val="0"/>
          <w:marRight w:val="0"/>
          <w:marTop w:val="0"/>
          <w:marBottom w:val="0"/>
          <w:divBdr>
            <w:top w:val="none" w:sz="0" w:space="0" w:color="auto"/>
            <w:left w:val="none" w:sz="0" w:space="0" w:color="auto"/>
            <w:bottom w:val="none" w:sz="0" w:space="0" w:color="auto"/>
            <w:right w:val="none" w:sz="0" w:space="0" w:color="auto"/>
          </w:divBdr>
          <w:divsChild>
            <w:div w:id="53625248">
              <w:marLeft w:val="0"/>
              <w:marRight w:val="0"/>
              <w:marTop w:val="0"/>
              <w:marBottom w:val="0"/>
              <w:divBdr>
                <w:top w:val="none" w:sz="0" w:space="0" w:color="auto"/>
                <w:left w:val="none" w:sz="0" w:space="0" w:color="auto"/>
                <w:bottom w:val="none" w:sz="0" w:space="0" w:color="auto"/>
                <w:right w:val="none" w:sz="0" w:space="0" w:color="auto"/>
              </w:divBdr>
            </w:div>
            <w:div w:id="90051599">
              <w:marLeft w:val="0"/>
              <w:marRight w:val="0"/>
              <w:marTop w:val="0"/>
              <w:marBottom w:val="0"/>
              <w:divBdr>
                <w:top w:val="none" w:sz="0" w:space="0" w:color="auto"/>
                <w:left w:val="none" w:sz="0" w:space="0" w:color="auto"/>
                <w:bottom w:val="none" w:sz="0" w:space="0" w:color="auto"/>
                <w:right w:val="none" w:sz="0" w:space="0" w:color="auto"/>
              </w:divBdr>
            </w:div>
            <w:div w:id="605894542">
              <w:marLeft w:val="0"/>
              <w:marRight w:val="0"/>
              <w:marTop w:val="0"/>
              <w:marBottom w:val="0"/>
              <w:divBdr>
                <w:top w:val="none" w:sz="0" w:space="0" w:color="auto"/>
                <w:left w:val="none" w:sz="0" w:space="0" w:color="auto"/>
                <w:bottom w:val="none" w:sz="0" w:space="0" w:color="auto"/>
                <w:right w:val="none" w:sz="0" w:space="0" w:color="auto"/>
              </w:divBdr>
            </w:div>
            <w:div w:id="869807417">
              <w:marLeft w:val="0"/>
              <w:marRight w:val="0"/>
              <w:marTop w:val="0"/>
              <w:marBottom w:val="0"/>
              <w:divBdr>
                <w:top w:val="none" w:sz="0" w:space="0" w:color="auto"/>
                <w:left w:val="none" w:sz="0" w:space="0" w:color="auto"/>
                <w:bottom w:val="none" w:sz="0" w:space="0" w:color="auto"/>
                <w:right w:val="none" w:sz="0" w:space="0" w:color="auto"/>
              </w:divBdr>
            </w:div>
            <w:div w:id="968050885">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104838014">
              <w:marLeft w:val="0"/>
              <w:marRight w:val="0"/>
              <w:marTop w:val="0"/>
              <w:marBottom w:val="0"/>
              <w:divBdr>
                <w:top w:val="none" w:sz="0" w:space="0" w:color="auto"/>
                <w:left w:val="none" w:sz="0" w:space="0" w:color="auto"/>
                <w:bottom w:val="none" w:sz="0" w:space="0" w:color="auto"/>
                <w:right w:val="none" w:sz="0" w:space="0" w:color="auto"/>
              </w:divBdr>
            </w:div>
            <w:div w:id="1408304324">
              <w:marLeft w:val="0"/>
              <w:marRight w:val="0"/>
              <w:marTop w:val="0"/>
              <w:marBottom w:val="0"/>
              <w:divBdr>
                <w:top w:val="none" w:sz="0" w:space="0" w:color="auto"/>
                <w:left w:val="none" w:sz="0" w:space="0" w:color="auto"/>
                <w:bottom w:val="none" w:sz="0" w:space="0" w:color="auto"/>
                <w:right w:val="none" w:sz="0" w:space="0" w:color="auto"/>
              </w:divBdr>
            </w:div>
            <w:div w:id="1449277267">
              <w:marLeft w:val="0"/>
              <w:marRight w:val="0"/>
              <w:marTop w:val="0"/>
              <w:marBottom w:val="0"/>
              <w:divBdr>
                <w:top w:val="none" w:sz="0" w:space="0" w:color="auto"/>
                <w:left w:val="none" w:sz="0" w:space="0" w:color="auto"/>
                <w:bottom w:val="none" w:sz="0" w:space="0" w:color="auto"/>
                <w:right w:val="none" w:sz="0" w:space="0" w:color="auto"/>
              </w:divBdr>
            </w:div>
            <w:div w:id="1730032925">
              <w:marLeft w:val="0"/>
              <w:marRight w:val="0"/>
              <w:marTop w:val="0"/>
              <w:marBottom w:val="0"/>
              <w:divBdr>
                <w:top w:val="none" w:sz="0" w:space="0" w:color="auto"/>
                <w:left w:val="none" w:sz="0" w:space="0" w:color="auto"/>
                <w:bottom w:val="none" w:sz="0" w:space="0" w:color="auto"/>
                <w:right w:val="none" w:sz="0" w:space="0" w:color="auto"/>
              </w:divBdr>
            </w:div>
            <w:div w:id="1759865210">
              <w:marLeft w:val="0"/>
              <w:marRight w:val="0"/>
              <w:marTop w:val="0"/>
              <w:marBottom w:val="0"/>
              <w:divBdr>
                <w:top w:val="none" w:sz="0" w:space="0" w:color="auto"/>
                <w:left w:val="none" w:sz="0" w:space="0" w:color="auto"/>
                <w:bottom w:val="none" w:sz="0" w:space="0" w:color="auto"/>
                <w:right w:val="none" w:sz="0" w:space="0" w:color="auto"/>
              </w:divBdr>
            </w:div>
            <w:div w:id="1805269567">
              <w:marLeft w:val="0"/>
              <w:marRight w:val="0"/>
              <w:marTop w:val="0"/>
              <w:marBottom w:val="0"/>
              <w:divBdr>
                <w:top w:val="none" w:sz="0" w:space="0" w:color="auto"/>
                <w:left w:val="none" w:sz="0" w:space="0" w:color="auto"/>
                <w:bottom w:val="none" w:sz="0" w:space="0" w:color="auto"/>
                <w:right w:val="none" w:sz="0" w:space="0" w:color="auto"/>
              </w:divBdr>
            </w:div>
            <w:div w:id="2130119425">
              <w:marLeft w:val="0"/>
              <w:marRight w:val="0"/>
              <w:marTop w:val="0"/>
              <w:marBottom w:val="0"/>
              <w:divBdr>
                <w:top w:val="none" w:sz="0" w:space="0" w:color="auto"/>
                <w:left w:val="none" w:sz="0" w:space="0" w:color="auto"/>
                <w:bottom w:val="none" w:sz="0" w:space="0" w:color="auto"/>
                <w:right w:val="none" w:sz="0" w:space="0" w:color="auto"/>
              </w:divBdr>
            </w:div>
          </w:divsChild>
        </w:div>
        <w:div w:id="1431000516">
          <w:marLeft w:val="0"/>
          <w:marRight w:val="0"/>
          <w:marTop w:val="0"/>
          <w:marBottom w:val="0"/>
          <w:divBdr>
            <w:top w:val="none" w:sz="0" w:space="0" w:color="auto"/>
            <w:left w:val="none" w:sz="0" w:space="0" w:color="auto"/>
            <w:bottom w:val="none" w:sz="0" w:space="0" w:color="auto"/>
            <w:right w:val="none" w:sz="0" w:space="0" w:color="auto"/>
          </w:divBdr>
          <w:divsChild>
            <w:div w:id="40985159">
              <w:marLeft w:val="0"/>
              <w:marRight w:val="0"/>
              <w:marTop w:val="0"/>
              <w:marBottom w:val="0"/>
              <w:divBdr>
                <w:top w:val="none" w:sz="0" w:space="0" w:color="auto"/>
                <w:left w:val="none" w:sz="0" w:space="0" w:color="auto"/>
                <w:bottom w:val="none" w:sz="0" w:space="0" w:color="auto"/>
                <w:right w:val="none" w:sz="0" w:space="0" w:color="auto"/>
              </w:divBdr>
            </w:div>
            <w:div w:id="99305543">
              <w:marLeft w:val="0"/>
              <w:marRight w:val="0"/>
              <w:marTop w:val="0"/>
              <w:marBottom w:val="0"/>
              <w:divBdr>
                <w:top w:val="none" w:sz="0" w:space="0" w:color="auto"/>
                <w:left w:val="none" w:sz="0" w:space="0" w:color="auto"/>
                <w:bottom w:val="none" w:sz="0" w:space="0" w:color="auto"/>
                <w:right w:val="none" w:sz="0" w:space="0" w:color="auto"/>
              </w:divBdr>
            </w:div>
            <w:div w:id="123081716">
              <w:marLeft w:val="0"/>
              <w:marRight w:val="0"/>
              <w:marTop w:val="0"/>
              <w:marBottom w:val="0"/>
              <w:divBdr>
                <w:top w:val="none" w:sz="0" w:space="0" w:color="auto"/>
                <w:left w:val="none" w:sz="0" w:space="0" w:color="auto"/>
                <w:bottom w:val="none" w:sz="0" w:space="0" w:color="auto"/>
                <w:right w:val="none" w:sz="0" w:space="0" w:color="auto"/>
              </w:divBdr>
            </w:div>
            <w:div w:id="192692219">
              <w:marLeft w:val="0"/>
              <w:marRight w:val="0"/>
              <w:marTop w:val="0"/>
              <w:marBottom w:val="0"/>
              <w:divBdr>
                <w:top w:val="none" w:sz="0" w:space="0" w:color="auto"/>
                <w:left w:val="none" w:sz="0" w:space="0" w:color="auto"/>
                <w:bottom w:val="none" w:sz="0" w:space="0" w:color="auto"/>
                <w:right w:val="none" w:sz="0" w:space="0" w:color="auto"/>
              </w:divBdr>
            </w:div>
            <w:div w:id="430784371">
              <w:marLeft w:val="0"/>
              <w:marRight w:val="0"/>
              <w:marTop w:val="0"/>
              <w:marBottom w:val="0"/>
              <w:divBdr>
                <w:top w:val="none" w:sz="0" w:space="0" w:color="auto"/>
                <w:left w:val="none" w:sz="0" w:space="0" w:color="auto"/>
                <w:bottom w:val="none" w:sz="0" w:space="0" w:color="auto"/>
                <w:right w:val="none" w:sz="0" w:space="0" w:color="auto"/>
              </w:divBdr>
            </w:div>
            <w:div w:id="433552138">
              <w:marLeft w:val="0"/>
              <w:marRight w:val="0"/>
              <w:marTop w:val="0"/>
              <w:marBottom w:val="0"/>
              <w:divBdr>
                <w:top w:val="none" w:sz="0" w:space="0" w:color="auto"/>
                <w:left w:val="none" w:sz="0" w:space="0" w:color="auto"/>
                <w:bottom w:val="none" w:sz="0" w:space="0" w:color="auto"/>
                <w:right w:val="none" w:sz="0" w:space="0" w:color="auto"/>
              </w:divBdr>
            </w:div>
            <w:div w:id="454760829">
              <w:marLeft w:val="0"/>
              <w:marRight w:val="0"/>
              <w:marTop w:val="0"/>
              <w:marBottom w:val="0"/>
              <w:divBdr>
                <w:top w:val="none" w:sz="0" w:space="0" w:color="auto"/>
                <w:left w:val="none" w:sz="0" w:space="0" w:color="auto"/>
                <w:bottom w:val="none" w:sz="0" w:space="0" w:color="auto"/>
                <w:right w:val="none" w:sz="0" w:space="0" w:color="auto"/>
              </w:divBdr>
            </w:div>
            <w:div w:id="725378679">
              <w:marLeft w:val="0"/>
              <w:marRight w:val="0"/>
              <w:marTop w:val="0"/>
              <w:marBottom w:val="0"/>
              <w:divBdr>
                <w:top w:val="none" w:sz="0" w:space="0" w:color="auto"/>
                <w:left w:val="none" w:sz="0" w:space="0" w:color="auto"/>
                <w:bottom w:val="none" w:sz="0" w:space="0" w:color="auto"/>
                <w:right w:val="none" w:sz="0" w:space="0" w:color="auto"/>
              </w:divBdr>
            </w:div>
            <w:div w:id="955791098">
              <w:marLeft w:val="0"/>
              <w:marRight w:val="0"/>
              <w:marTop w:val="0"/>
              <w:marBottom w:val="0"/>
              <w:divBdr>
                <w:top w:val="none" w:sz="0" w:space="0" w:color="auto"/>
                <w:left w:val="none" w:sz="0" w:space="0" w:color="auto"/>
                <w:bottom w:val="none" w:sz="0" w:space="0" w:color="auto"/>
                <w:right w:val="none" w:sz="0" w:space="0" w:color="auto"/>
              </w:divBdr>
            </w:div>
            <w:div w:id="1165508580">
              <w:marLeft w:val="0"/>
              <w:marRight w:val="0"/>
              <w:marTop w:val="0"/>
              <w:marBottom w:val="0"/>
              <w:divBdr>
                <w:top w:val="none" w:sz="0" w:space="0" w:color="auto"/>
                <w:left w:val="none" w:sz="0" w:space="0" w:color="auto"/>
                <w:bottom w:val="none" w:sz="0" w:space="0" w:color="auto"/>
                <w:right w:val="none" w:sz="0" w:space="0" w:color="auto"/>
              </w:divBdr>
            </w:div>
            <w:div w:id="1238441967">
              <w:marLeft w:val="0"/>
              <w:marRight w:val="0"/>
              <w:marTop w:val="0"/>
              <w:marBottom w:val="0"/>
              <w:divBdr>
                <w:top w:val="none" w:sz="0" w:space="0" w:color="auto"/>
                <w:left w:val="none" w:sz="0" w:space="0" w:color="auto"/>
                <w:bottom w:val="none" w:sz="0" w:space="0" w:color="auto"/>
                <w:right w:val="none" w:sz="0" w:space="0" w:color="auto"/>
              </w:divBdr>
            </w:div>
            <w:div w:id="1245333771">
              <w:marLeft w:val="0"/>
              <w:marRight w:val="0"/>
              <w:marTop w:val="0"/>
              <w:marBottom w:val="0"/>
              <w:divBdr>
                <w:top w:val="none" w:sz="0" w:space="0" w:color="auto"/>
                <w:left w:val="none" w:sz="0" w:space="0" w:color="auto"/>
                <w:bottom w:val="none" w:sz="0" w:space="0" w:color="auto"/>
                <w:right w:val="none" w:sz="0" w:space="0" w:color="auto"/>
              </w:divBdr>
            </w:div>
            <w:div w:id="1423525538">
              <w:marLeft w:val="0"/>
              <w:marRight w:val="0"/>
              <w:marTop w:val="0"/>
              <w:marBottom w:val="0"/>
              <w:divBdr>
                <w:top w:val="none" w:sz="0" w:space="0" w:color="auto"/>
                <w:left w:val="none" w:sz="0" w:space="0" w:color="auto"/>
                <w:bottom w:val="none" w:sz="0" w:space="0" w:color="auto"/>
                <w:right w:val="none" w:sz="0" w:space="0" w:color="auto"/>
              </w:divBdr>
            </w:div>
            <w:div w:id="1695879784">
              <w:marLeft w:val="0"/>
              <w:marRight w:val="0"/>
              <w:marTop w:val="0"/>
              <w:marBottom w:val="0"/>
              <w:divBdr>
                <w:top w:val="none" w:sz="0" w:space="0" w:color="auto"/>
                <w:left w:val="none" w:sz="0" w:space="0" w:color="auto"/>
                <w:bottom w:val="none" w:sz="0" w:space="0" w:color="auto"/>
                <w:right w:val="none" w:sz="0" w:space="0" w:color="auto"/>
              </w:divBdr>
            </w:div>
            <w:div w:id="1822766711">
              <w:marLeft w:val="0"/>
              <w:marRight w:val="0"/>
              <w:marTop w:val="0"/>
              <w:marBottom w:val="0"/>
              <w:divBdr>
                <w:top w:val="none" w:sz="0" w:space="0" w:color="auto"/>
                <w:left w:val="none" w:sz="0" w:space="0" w:color="auto"/>
                <w:bottom w:val="none" w:sz="0" w:space="0" w:color="auto"/>
                <w:right w:val="none" w:sz="0" w:space="0" w:color="auto"/>
              </w:divBdr>
            </w:div>
            <w:div w:id="20112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785">
      <w:bodyDiv w:val="1"/>
      <w:marLeft w:val="0"/>
      <w:marRight w:val="0"/>
      <w:marTop w:val="0"/>
      <w:marBottom w:val="0"/>
      <w:divBdr>
        <w:top w:val="none" w:sz="0" w:space="0" w:color="auto"/>
        <w:left w:val="none" w:sz="0" w:space="0" w:color="auto"/>
        <w:bottom w:val="none" w:sz="0" w:space="0" w:color="auto"/>
        <w:right w:val="none" w:sz="0" w:space="0" w:color="auto"/>
      </w:divBdr>
      <w:divsChild>
        <w:div w:id="1140339004">
          <w:marLeft w:val="0"/>
          <w:marRight w:val="0"/>
          <w:marTop w:val="0"/>
          <w:marBottom w:val="0"/>
          <w:divBdr>
            <w:top w:val="none" w:sz="0" w:space="0" w:color="auto"/>
            <w:left w:val="none" w:sz="0" w:space="0" w:color="auto"/>
            <w:bottom w:val="none" w:sz="0" w:space="0" w:color="auto"/>
            <w:right w:val="none" w:sz="0" w:space="0" w:color="auto"/>
          </w:divBdr>
        </w:div>
        <w:div w:id="1659730725">
          <w:marLeft w:val="0"/>
          <w:marRight w:val="0"/>
          <w:marTop w:val="0"/>
          <w:marBottom w:val="0"/>
          <w:divBdr>
            <w:top w:val="none" w:sz="0" w:space="0" w:color="auto"/>
            <w:left w:val="none" w:sz="0" w:space="0" w:color="auto"/>
            <w:bottom w:val="none" w:sz="0" w:space="0" w:color="auto"/>
            <w:right w:val="none" w:sz="0" w:space="0" w:color="auto"/>
          </w:divBdr>
        </w:div>
      </w:divsChild>
    </w:div>
    <w:div w:id="1756242960">
      <w:bodyDiv w:val="1"/>
      <w:marLeft w:val="0"/>
      <w:marRight w:val="0"/>
      <w:marTop w:val="0"/>
      <w:marBottom w:val="0"/>
      <w:divBdr>
        <w:top w:val="none" w:sz="0" w:space="0" w:color="auto"/>
        <w:left w:val="none" w:sz="0" w:space="0" w:color="auto"/>
        <w:bottom w:val="none" w:sz="0" w:space="0" w:color="auto"/>
        <w:right w:val="none" w:sz="0" w:space="0" w:color="auto"/>
      </w:divBdr>
      <w:divsChild>
        <w:div w:id="257370350">
          <w:marLeft w:val="0"/>
          <w:marRight w:val="0"/>
          <w:marTop w:val="0"/>
          <w:marBottom w:val="0"/>
          <w:divBdr>
            <w:top w:val="none" w:sz="0" w:space="0" w:color="auto"/>
            <w:left w:val="none" w:sz="0" w:space="0" w:color="auto"/>
            <w:bottom w:val="none" w:sz="0" w:space="0" w:color="auto"/>
            <w:right w:val="none" w:sz="0" w:space="0" w:color="auto"/>
          </w:divBdr>
        </w:div>
        <w:div w:id="1055661364">
          <w:marLeft w:val="0"/>
          <w:marRight w:val="0"/>
          <w:marTop w:val="0"/>
          <w:marBottom w:val="0"/>
          <w:divBdr>
            <w:top w:val="none" w:sz="0" w:space="0" w:color="auto"/>
            <w:left w:val="none" w:sz="0" w:space="0" w:color="auto"/>
            <w:bottom w:val="none" w:sz="0" w:space="0" w:color="auto"/>
            <w:right w:val="none" w:sz="0" w:space="0" w:color="auto"/>
          </w:divBdr>
        </w:div>
      </w:divsChild>
    </w:div>
    <w:div w:id="1777020183">
      <w:bodyDiv w:val="1"/>
      <w:marLeft w:val="0"/>
      <w:marRight w:val="0"/>
      <w:marTop w:val="0"/>
      <w:marBottom w:val="0"/>
      <w:divBdr>
        <w:top w:val="none" w:sz="0" w:space="0" w:color="auto"/>
        <w:left w:val="none" w:sz="0" w:space="0" w:color="auto"/>
        <w:bottom w:val="none" w:sz="0" w:space="0" w:color="auto"/>
        <w:right w:val="none" w:sz="0" w:space="0" w:color="auto"/>
      </w:divBdr>
    </w:div>
    <w:div w:id="1783186227">
      <w:bodyDiv w:val="1"/>
      <w:marLeft w:val="0"/>
      <w:marRight w:val="0"/>
      <w:marTop w:val="0"/>
      <w:marBottom w:val="0"/>
      <w:divBdr>
        <w:top w:val="none" w:sz="0" w:space="0" w:color="auto"/>
        <w:left w:val="none" w:sz="0" w:space="0" w:color="auto"/>
        <w:bottom w:val="none" w:sz="0" w:space="0" w:color="auto"/>
        <w:right w:val="none" w:sz="0" w:space="0" w:color="auto"/>
      </w:divBdr>
      <w:divsChild>
        <w:div w:id="991057679">
          <w:marLeft w:val="0"/>
          <w:marRight w:val="0"/>
          <w:marTop w:val="0"/>
          <w:marBottom w:val="0"/>
          <w:divBdr>
            <w:top w:val="none" w:sz="0" w:space="0" w:color="auto"/>
            <w:left w:val="none" w:sz="0" w:space="0" w:color="auto"/>
            <w:bottom w:val="none" w:sz="0" w:space="0" w:color="auto"/>
            <w:right w:val="none" w:sz="0" w:space="0" w:color="auto"/>
          </w:divBdr>
          <w:divsChild>
            <w:div w:id="75369281">
              <w:marLeft w:val="0"/>
              <w:marRight w:val="0"/>
              <w:marTop w:val="0"/>
              <w:marBottom w:val="0"/>
              <w:divBdr>
                <w:top w:val="none" w:sz="0" w:space="0" w:color="auto"/>
                <w:left w:val="none" w:sz="0" w:space="0" w:color="auto"/>
                <w:bottom w:val="none" w:sz="0" w:space="0" w:color="auto"/>
                <w:right w:val="none" w:sz="0" w:space="0" w:color="auto"/>
              </w:divBdr>
            </w:div>
            <w:div w:id="526409663">
              <w:marLeft w:val="0"/>
              <w:marRight w:val="0"/>
              <w:marTop w:val="0"/>
              <w:marBottom w:val="0"/>
              <w:divBdr>
                <w:top w:val="none" w:sz="0" w:space="0" w:color="auto"/>
                <w:left w:val="none" w:sz="0" w:space="0" w:color="auto"/>
                <w:bottom w:val="none" w:sz="0" w:space="0" w:color="auto"/>
                <w:right w:val="none" w:sz="0" w:space="0" w:color="auto"/>
              </w:divBdr>
            </w:div>
            <w:div w:id="787118340">
              <w:marLeft w:val="0"/>
              <w:marRight w:val="0"/>
              <w:marTop w:val="0"/>
              <w:marBottom w:val="0"/>
              <w:divBdr>
                <w:top w:val="none" w:sz="0" w:space="0" w:color="auto"/>
                <w:left w:val="none" w:sz="0" w:space="0" w:color="auto"/>
                <w:bottom w:val="none" w:sz="0" w:space="0" w:color="auto"/>
                <w:right w:val="none" w:sz="0" w:space="0" w:color="auto"/>
              </w:divBdr>
            </w:div>
            <w:div w:id="842016563">
              <w:marLeft w:val="0"/>
              <w:marRight w:val="0"/>
              <w:marTop w:val="0"/>
              <w:marBottom w:val="0"/>
              <w:divBdr>
                <w:top w:val="none" w:sz="0" w:space="0" w:color="auto"/>
                <w:left w:val="none" w:sz="0" w:space="0" w:color="auto"/>
                <w:bottom w:val="none" w:sz="0" w:space="0" w:color="auto"/>
                <w:right w:val="none" w:sz="0" w:space="0" w:color="auto"/>
              </w:divBdr>
            </w:div>
            <w:div w:id="925698526">
              <w:marLeft w:val="0"/>
              <w:marRight w:val="0"/>
              <w:marTop w:val="0"/>
              <w:marBottom w:val="0"/>
              <w:divBdr>
                <w:top w:val="none" w:sz="0" w:space="0" w:color="auto"/>
                <w:left w:val="none" w:sz="0" w:space="0" w:color="auto"/>
                <w:bottom w:val="none" w:sz="0" w:space="0" w:color="auto"/>
                <w:right w:val="none" w:sz="0" w:space="0" w:color="auto"/>
              </w:divBdr>
            </w:div>
            <w:div w:id="1054046163">
              <w:marLeft w:val="0"/>
              <w:marRight w:val="0"/>
              <w:marTop w:val="0"/>
              <w:marBottom w:val="0"/>
              <w:divBdr>
                <w:top w:val="none" w:sz="0" w:space="0" w:color="auto"/>
                <w:left w:val="none" w:sz="0" w:space="0" w:color="auto"/>
                <w:bottom w:val="none" w:sz="0" w:space="0" w:color="auto"/>
                <w:right w:val="none" w:sz="0" w:space="0" w:color="auto"/>
              </w:divBdr>
            </w:div>
            <w:div w:id="1123572113">
              <w:marLeft w:val="0"/>
              <w:marRight w:val="0"/>
              <w:marTop w:val="0"/>
              <w:marBottom w:val="0"/>
              <w:divBdr>
                <w:top w:val="none" w:sz="0" w:space="0" w:color="auto"/>
                <w:left w:val="none" w:sz="0" w:space="0" w:color="auto"/>
                <w:bottom w:val="none" w:sz="0" w:space="0" w:color="auto"/>
                <w:right w:val="none" w:sz="0" w:space="0" w:color="auto"/>
              </w:divBdr>
            </w:div>
            <w:div w:id="1196622810">
              <w:marLeft w:val="0"/>
              <w:marRight w:val="0"/>
              <w:marTop w:val="0"/>
              <w:marBottom w:val="0"/>
              <w:divBdr>
                <w:top w:val="none" w:sz="0" w:space="0" w:color="auto"/>
                <w:left w:val="none" w:sz="0" w:space="0" w:color="auto"/>
                <w:bottom w:val="none" w:sz="0" w:space="0" w:color="auto"/>
                <w:right w:val="none" w:sz="0" w:space="0" w:color="auto"/>
              </w:divBdr>
            </w:div>
            <w:div w:id="1223442348">
              <w:marLeft w:val="0"/>
              <w:marRight w:val="0"/>
              <w:marTop w:val="0"/>
              <w:marBottom w:val="0"/>
              <w:divBdr>
                <w:top w:val="none" w:sz="0" w:space="0" w:color="auto"/>
                <w:left w:val="none" w:sz="0" w:space="0" w:color="auto"/>
                <w:bottom w:val="none" w:sz="0" w:space="0" w:color="auto"/>
                <w:right w:val="none" w:sz="0" w:space="0" w:color="auto"/>
              </w:divBdr>
            </w:div>
            <w:div w:id="1317417699">
              <w:marLeft w:val="0"/>
              <w:marRight w:val="0"/>
              <w:marTop w:val="0"/>
              <w:marBottom w:val="0"/>
              <w:divBdr>
                <w:top w:val="none" w:sz="0" w:space="0" w:color="auto"/>
                <w:left w:val="none" w:sz="0" w:space="0" w:color="auto"/>
                <w:bottom w:val="none" w:sz="0" w:space="0" w:color="auto"/>
                <w:right w:val="none" w:sz="0" w:space="0" w:color="auto"/>
              </w:divBdr>
            </w:div>
            <w:div w:id="1322737052">
              <w:marLeft w:val="0"/>
              <w:marRight w:val="0"/>
              <w:marTop w:val="0"/>
              <w:marBottom w:val="0"/>
              <w:divBdr>
                <w:top w:val="none" w:sz="0" w:space="0" w:color="auto"/>
                <w:left w:val="none" w:sz="0" w:space="0" w:color="auto"/>
                <w:bottom w:val="none" w:sz="0" w:space="0" w:color="auto"/>
                <w:right w:val="none" w:sz="0" w:space="0" w:color="auto"/>
              </w:divBdr>
            </w:div>
            <w:div w:id="1479305854">
              <w:marLeft w:val="0"/>
              <w:marRight w:val="0"/>
              <w:marTop w:val="0"/>
              <w:marBottom w:val="0"/>
              <w:divBdr>
                <w:top w:val="none" w:sz="0" w:space="0" w:color="auto"/>
                <w:left w:val="none" w:sz="0" w:space="0" w:color="auto"/>
                <w:bottom w:val="none" w:sz="0" w:space="0" w:color="auto"/>
                <w:right w:val="none" w:sz="0" w:space="0" w:color="auto"/>
              </w:divBdr>
            </w:div>
            <w:div w:id="2096784753">
              <w:marLeft w:val="0"/>
              <w:marRight w:val="0"/>
              <w:marTop w:val="0"/>
              <w:marBottom w:val="0"/>
              <w:divBdr>
                <w:top w:val="none" w:sz="0" w:space="0" w:color="auto"/>
                <w:left w:val="none" w:sz="0" w:space="0" w:color="auto"/>
                <w:bottom w:val="none" w:sz="0" w:space="0" w:color="auto"/>
                <w:right w:val="none" w:sz="0" w:space="0" w:color="auto"/>
              </w:divBdr>
            </w:div>
          </w:divsChild>
        </w:div>
        <w:div w:id="1975140837">
          <w:marLeft w:val="0"/>
          <w:marRight w:val="0"/>
          <w:marTop w:val="0"/>
          <w:marBottom w:val="0"/>
          <w:divBdr>
            <w:top w:val="none" w:sz="0" w:space="0" w:color="auto"/>
            <w:left w:val="none" w:sz="0" w:space="0" w:color="auto"/>
            <w:bottom w:val="none" w:sz="0" w:space="0" w:color="auto"/>
            <w:right w:val="none" w:sz="0" w:space="0" w:color="auto"/>
          </w:divBdr>
          <w:divsChild>
            <w:div w:id="372509949">
              <w:marLeft w:val="0"/>
              <w:marRight w:val="0"/>
              <w:marTop w:val="0"/>
              <w:marBottom w:val="0"/>
              <w:divBdr>
                <w:top w:val="none" w:sz="0" w:space="0" w:color="auto"/>
                <w:left w:val="none" w:sz="0" w:space="0" w:color="auto"/>
                <w:bottom w:val="none" w:sz="0" w:space="0" w:color="auto"/>
                <w:right w:val="none" w:sz="0" w:space="0" w:color="auto"/>
              </w:divBdr>
            </w:div>
            <w:div w:id="380641633">
              <w:marLeft w:val="0"/>
              <w:marRight w:val="0"/>
              <w:marTop w:val="0"/>
              <w:marBottom w:val="0"/>
              <w:divBdr>
                <w:top w:val="none" w:sz="0" w:space="0" w:color="auto"/>
                <w:left w:val="none" w:sz="0" w:space="0" w:color="auto"/>
                <w:bottom w:val="none" w:sz="0" w:space="0" w:color="auto"/>
                <w:right w:val="none" w:sz="0" w:space="0" w:color="auto"/>
              </w:divBdr>
            </w:div>
            <w:div w:id="1288388198">
              <w:marLeft w:val="0"/>
              <w:marRight w:val="0"/>
              <w:marTop w:val="0"/>
              <w:marBottom w:val="0"/>
              <w:divBdr>
                <w:top w:val="none" w:sz="0" w:space="0" w:color="auto"/>
                <w:left w:val="none" w:sz="0" w:space="0" w:color="auto"/>
                <w:bottom w:val="none" w:sz="0" w:space="0" w:color="auto"/>
                <w:right w:val="none" w:sz="0" w:space="0" w:color="auto"/>
              </w:divBdr>
            </w:div>
            <w:div w:id="13151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87376">
      <w:bodyDiv w:val="1"/>
      <w:marLeft w:val="0"/>
      <w:marRight w:val="0"/>
      <w:marTop w:val="0"/>
      <w:marBottom w:val="0"/>
      <w:divBdr>
        <w:top w:val="none" w:sz="0" w:space="0" w:color="auto"/>
        <w:left w:val="none" w:sz="0" w:space="0" w:color="auto"/>
        <w:bottom w:val="none" w:sz="0" w:space="0" w:color="auto"/>
        <w:right w:val="none" w:sz="0" w:space="0" w:color="auto"/>
      </w:divBdr>
    </w:div>
    <w:div w:id="1933468973">
      <w:bodyDiv w:val="1"/>
      <w:marLeft w:val="0"/>
      <w:marRight w:val="0"/>
      <w:marTop w:val="0"/>
      <w:marBottom w:val="0"/>
      <w:divBdr>
        <w:top w:val="none" w:sz="0" w:space="0" w:color="auto"/>
        <w:left w:val="none" w:sz="0" w:space="0" w:color="auto"/>
        <w:bottom w:val="none" w:sz="0" w:space="0" w:color="auto"/>
        <w:right w:val="none" w:sz="0" w:space="0" w:color="auto"/>
      </w:divBdr>
      <w:divsChild>
        <w:div w:id="467893966">
          <w:marLeft w:val="0"/>
          <w:marRight w:val="0"/>
          <w:marTop w:val="0"/>
          <w:marBottom w:val="0"/>
          <w:divBdr>
            <w:top w:val="none" w:sz="0" w:space="0" w:color="auto"/>
            <w:left w:val="none" w:sz="0" w:space="0" w:color="auto"/>
            <w:bottom w:val="none" w:sz="0" w:space="0" w:color="auto"/>
            <w:right w:val="none" w:sz="0" w:space="0" w:color="auto"/>
          </w:divBdr>
        </w:div>
        <w:div w:id="1584483470">
          <w:marLeft w:val="0"/>
          <w:marRight w:val="0"/>
          <w:marTop w:val="0"/>
          <w:marBottom w:val="0"/>
          <w:divBdr>
            <w:top w:val="none" w:sz="0" w:space="0" w:color="auto"/>
            <w:left w:val="none" w:sz="0" w:space="0" w:color="auto"/>
            <w:bottom w:val="none" w:sz="0" w:space="0" w:color="auto"/>
            <w:right w:val="none" w:sz="0" w:space="0" w:color="auto"/>
          </w:divBdr>
        </w:div>
        <w:div w:id="1655253731">
          <w:marLeft w:val="0"/>
          <w:marRight w:val="0"/>
          <w:marTop w:val="0"/>
          <w:marBottom w:val="0"/>
          <w:divBdr>
            <w:top w:val="none" w:sz="0" w:space="0" w:color="auto"/>
            <w:left w:val="none" w:sz="0" w:space="0" w:color="auto"/>
            <w:bottom w:val="none" w:sz="0" w:space="0" w:color="auto"/>
            <w:right w:val="none" w:sz="0" w:space="0" w:color="auto"/>
          </w:divBdr>
        </w:div>
        <w:div w:id="1718356435">
          <w:marLeft w:val="0"/>
          <w:marRight w:val="0"/>
          <w:marTop w:val="0"/>
          <w:marBottom w:val="0"/>
          <w:divBdr>
            <w:top w:val="none" w:sz="0" w:space="0" w:color="auto"/>
            <w:left w:val="none" w:sz="0" w:space="0" w:color="auto"/>
            <w:bottom w:val="none" w:sz="0" w:space="0" w:color="auto"/>
            <w:right w:val="none" w:sz="0" w:space="0" w:color="auto"/>
          </w:divBdr>
        </w:div>
      </w:divsChild>
    </w:div>
    <w:div w:id="1945066828">
      <w:bodyDiv w:val="1"/>
      <w:marLeft w:val="0"/>
      <w:marRight w:val="0"/>
      <w:marTop w:val="0"/>
      <w:marBottom w:val="0"/>
      <w:divBdr>
        <w:top w:val="none" w:sz="0" w:space="0" w:color="auto"/>
        <w:left w:val="none" w:sz="0" w:space="0" w:color="auto"/>
        <w:bottom w:val="none" w:sz="0" w:space="0" w:color="auto"/>
        <w:right w:val="none" w:sz="0" w:space="0" w:color="auto"/>
      </w:divBdr>
    </w:div>
    <w:div w:id="2005549032">
      <w:bodyDiv w:val="1"/>
      <w:marLeft w:val="0"/>
      <w:marRight w:val="0"/>
      <w:marTop w:val="0"/>
      <w:marBottom w:val="0"/>
      <w:divBdr>
        <w:top w:val="none" w:sz="0" w:space="0" w:color="auto"/>
        <w:left w:val="none" w:sz="0" w:space="0" w:color="auto"/>
        <w:bottom w:val="none" w:sz="0" w:space="0" w:color="auto"/>
        <w:right w:val="none" w:sz="0" w:space="0" w:color="auto"/>
      </w:divBdr>
      <w:divsChild>
        <w:div w:id="310641064">
          <w:marLeft w:val="0"/>
          <w:marRight w:val="0"/>
          <w:marTop w:val="0"/>
          <w:marBottom w:val="0"/>
          <w:divBdr>
            <w:top w:val="none" w:sz="0" w:space="0" w:color="auto"/>
            <w:left w:val="none" w:sz="0" w:space="0" w:color="auto"/>
            <w:bottom w:val="none" w:sz="0" w:space="0" w:color="auto"/>
            <w:right w:val="none" w:sz="0" w:space="0" w:color="auto"/>
          </w:divBdr>
        </w:div>
        <w:div w:id="388265004">
          <w:marLeft w:val="0"/>
          <w:marRight w:val="0"/>
          <w:marTop w:val="0"/>
          <w:marBottom w:val="0"/>
          <w:divBdr>
            <w:top w:val="none" w:sz="0" w:space="0" w:color="auto"/>
            <w:left w:val="none" w:sz="0" w:space="0" w:color="auto"/>
            <w:bottom w:val="none" w:sz="0" w:space="0" w:color="auto"/>
            <w:right w:val="none" w:sz="0" w:space="0" w:color="auto"/>
          </w:divBdr>
        </w:div>
        <w:div w:id="880046575">
          <w:marLeft w:val="0"/>
          <w:marRight w:val="0"/>
          <w:marTop w:val="0"/>
          <w:marBottom w:val="0"/>
          <w:divBdr>
            <w:top w:val="none" w:sz="0" w:space="0" w:color="auto"/>
            <w:left w:val="none" w:sz="0" w:space="0" w:color="auto"/>
            <w:bottom w:val="none" w:sz="0" w:space="0" w:color="auto"/>
            <w:right w:val="none" w:sz="0" w:space="0" w:color="auto"/>
          </w:divBdr>
        </w:div>
        <w:div w:id="1416971773">
          <w:marLeft w:val="0"/>
          <w:marRight w:val="0"/>
          <w:marTop w:val="0"/>
          <w:marBottom w:val="0"/>
          <w:divBdr>
            <w:top w:val="none" w:sz="0" w:space="0" w:color="auto"/>
            <w:left w:val="none" w:sz="0" w:space="0" w:color="auto"/>
            <w:bottom w:val="none" w:sz="0" w:space="0" w:color="auto"/>
            <w:right w:val="none" w:sz="0" w:space="0" w:color="auto"/>
          </w:divBdr>
        </w:div>
        <w:div w:id="1420560479">
          <w:marLeft w:val="0"/>
          <w:marRight w:val="0"/>
          <w:marTop w:val="0"/>
          <w:marBottom w:val="0"/>
          <w:divBdr>
            <w:top w:val="none" w:sz="0" w:space="0" w:color="auto"/>
            <w:left w:val="none" w:sz="0" w:space="0" w:color="auto"/>
            <w:bottom w:val="none" w:sz="0" w:space="0" w:color="auto"/>
            <w:right w:val="none" w:sz="0" w:space="0" w:color="auto"/>
          </w:divBdr>
        </w:div>
      </w:divsChild>
    </w:div>
    <w:div w:id="2047558369">
      <w:bodyDiv w:val="1"/>
      <w:marLeft w:val="0"/>
      <w:marRight w:val="0"/>
      <w:marTop w:val="0"/>
      <w:marBottom w:val="0"/>
      <w:divBdr>
        <w:top w:val="none" w:sz="0" w:space="0" w:color="auto"/>
        <w:left w:val="none" w:sz="0" w:space="0" w:color="auto"/>
        <w:bottom w:val="none" w:sz="0" w:space="0" w:color="auto"/>
        <w:right w:val="none" w:sz="0" w:space="0" w:color="auto"/>
      </w:divBdr>
      <w:divsChild>
        <w:div w:id="294793255">
          <w:marLeft w:val="0"/>
          <w:marRight w:val="0"/>
          <w:marTop w:val="0"/>
          <w:marBottom w:val="0"/>
          <w:divBdr>
            <w:top w:val="none" w:sz="0" w:space="0" w:color="auto"/>
            <w:left w:val="none" w:sz="0" w:space="0" w:color="auto"/>
            <w:bottom w:val="none" w:sz="0" w:space="0" w:color="auto"/>
            <w:right w:val="none" w:sz="0" w:space="0" w:color="auto"/>
          </w:divBdr>
        </w:div>
        <w:div w:id="329412405">
          <w:marLeft w:val="0"/>
          <w:marRight w:val="0"/>
          <w:marTop w:val="0"/>
          <w:marBottom w:val="0"/>
          <w:divBdr>
            <w:top w:val="none" w:sz="0" w:space="0" w:color="auto"/>
            <w:left w:val="none" w:sz="0" w:space="0" w:color="auto"/>
            <w:bottom w:val="none" w:sz="0" w:space="0" w:color="auto"/>
            <w:right w:val="none" w:sz="0" w:space="0" w:color="auto"/>
          </w:divBdr>
        </w:div>
        <w:div w:id="342899535">
          <w:marLeft w:val="0"/>
          <w:marRight w:val="0"/>
          <w:marTop w:val="0"/>
          <w:marBottom w:val="0"/>
          <w:divBdr>
            <w:top w:val="none" w:sz="0" w:space="0" w:color="auto"/>
            <w:left w:val="none" w:sz="0" w:space="0" w:color="auto"/>
            <w:bottom w:val="none" w:sz="0" w:space="0" w:color="auto"/>
            <w:right w:val="none" w:sz="0" w:space="0" w:color="auto"/>
          </w:divBdr>
        </w:div>
        <w:div w:id="358626459">
          <w:marLeft w:val="0"/>
          <w:marRight w:val="0"/>
          <w:marTop w:val="0"/>
          <w:marBottom w:val="0"/>
          <w:divBdr>
            <w:top w:val="none" w:sz="0" w:space="0" w:color="auto"/>
            <w:left w:val="none" w:sz="0" w:space="0" w:color="auto"/>
            <w:bottom w:val="none" w:sz="0" w:space="0" w:color="auto"/>
            <w:right w:val="none" w:sz="0" w:space="0" w:color="auto"/>
          </w:divBdr>
        </w:div>
        <w:div w:id="366805638">
          <w:marLeft w:val="0"/>
          <w:marRight w:val="0"/>
          <w:marTop w:val="0"/>
          <w:marBottom w:val="0"/>
          <w:divBdr>
            <w:top w:val="none" w:sz="0" w:space="0" w:color="auto"/>
            <w:left w:val="none" w:sz="0" w:space="0" w:color="auto"/>
            <w:bottom w:val="none" w:sz="0" w:space="0" w:color="auto"/>
            <w:right w:val="none" w:sz="0" w:space="0" w:color="auto"/>
          </w:divBdr>
        </w:div>
        <w:div w:id="475529864">
          <w:marLeft w:val="0"/>
          <w:marRight w:val="0"/>
          <w:marTop w:val="0"/>
          <w:marBottom w:val="0"/>
          <w:divBdr>
            <w:top w:val="none" w:sz="0" w:space="0" w:color="auto"/>
            <w:left w:val="none" w:sz="0" w:space="0" w:color="auto"/>
            <w:bottom w:val="none" w:sz="0" w:space="0" w:color="auto"/>
            <w:right w:val="none" w:sz="0" w:space="0" w:color="auto"/>
          </w:divBdr>
        </w:div>
        <w:div w:id="563445214">
          <w:marLeft w:val="0"/>
          <w:marRight w:val="0"/>
          <w:marTop w:val="0"/>
          <w:marBottom w:val="0"/>
          <w:divBdr>
            <w:top w:val="none" w:sz="0" w:space="0" w:color="auto"/>
            <w:left w:val="none" w:sz="0" w:space="0" w:color="auto"/>
            <w:bottom w:val="none" w:sz="0" w:space="0" w:color="auto"/>
            <w:right w:val="none" w:sz="0" w:space="0" w:color="auto"/>
          </w:divBdr>
        </w:div>
        <w:div w:id="665135888">
          <w:marLeft w:val="0"/>
          <w:marRight w:val="0"/>
          <w:marTop w:val="0"/>
          <w:marBottom w:val="0"/>
          <w:divBdr>
            <w:top w:val="none" w:sz="0" w:space="0" w:color="auto"/>
            <w:left w:val="none" w:sz="0" w:space="0" w:color="auto"/>
            <w:bottom w:val="none" w:sz="0" w:space="0" w:color="auto"/>
            <w:right w:val="none" w:sz="0" w:space="0" w:color="auto"/>
          </w:divBdr>
        </w:div>
        <w:div w:id="712853263">
          <w:marLeft w:val="0"/>
          <w:marRight w:val="0"/>
          <w:marTop w:val="0"/>
          <w:marBottom w:val="0"/>
          <w:divBdr>
            <w:top w:val="none" w:sz="0" w:space="0" w:color="auto"/>
            <w:left w:val="none" w:sz="0" w:space="0" w:color="auto"/>
            <w:bottom w:val="none" w:sz="0" w:space="0" w:color="auto"/>
            <w:right w:val="none" w:sz="0" w:space="0" w:color="auto"/>
          </w:divBdr>
        </w:div>
        <w:div w:id="734014844">
          <w:marLeft w:val="0"/>
          <w:marRight w:val="0"/>
          <w:marTop w:val="0"/>
          <w:marBottom w:val="0"/>
          <w:divBdr>
            <w:top w:val="none" w:sz="0" w:space="0" w:color="auto"/>
            <w:left w:val="none" w:sz="0" w:space="0" w:color="auto"/>
            <w:bottom w:val="none" w:sz="0" w:space="0" w:color="auto"/>
            <w:right w:val="none" w:sz="0" w:space="0" w:color="auto"/>
          </w:divBdr>
        </w:div>
        <w:div w:id="789476613">
          <w:marLeft w:val="0"/>
          <w:marRight w:val="0"/>
          <w:marTop w:val="0"/>
          <w:marBottom w:val="0"/>
          <w:divBdr>
            <w:top w:val="none" w:sz="0" w:space="0" w:color="auto"/>
            <w:left w:val="none" w:sz="0" w:space="0" w:color="auto"/>
            <w:bottom w:val="none" w:sz="0" w:space="0" w:color="auto"/>
            <w:right w:val="none" w:sz="0" w:space="0" w:color="auto"/>
          </w:divBdr>
        </w:div>
        <w:div w:id="798647022">
          <w:marLeft w:val="0"/>
          <w:marRight w:val="0"/>
          <w:marTop w:val="0"/>
          <w:marBottom w:val="0"/>
          <w:divBdr>
            <w:top w:val="none" w:sz="0" w:space="0" w:color="auto"/>
            <w:left w:val="none" w:sz="0" w:space="0" w:color="auto"/>
            <w:bottom w:val="none" w:sz="0" w:space="0" w:color="auto"/>
            <w:right w:val="none" w:sz="0" w:space="0" w:color="auto"/>
          </w:divBdr>
        </w:div>
        <w:div w:id="826751329">
          <w:marLeft w:val="0"/>
          <w:marRight w:val="0"/>
          <w:marTop w:val="0"/>
          <w:marBottom w:val="0"/>
          <w:divBdr>
            <w:top w:val="none" w:sz="0" w:space="0" w:color="auto"/>
            <w:left w:val="none" w:sz="0" w:space="0" w:color="auto"/>
            <w:bottom w:val="none" w:sz="0" w:space="0" w:color="auto"/>
            <w:right w:val="none" w:sz="0" w:space="0" w:color="auto"/>
          </w:divBdr>
        </w:div>
        <w:div w:id="980379736">
          <w:marLeft w:val="0"/>
          <w:marRight w:val="0"/>
          <w:marTop w:val="0"/>
          <w:marBottom w:val="0"/>
          <w:divBdr>
            <w:top w:val="none" w:sz="0" w:space="0" w:color="auto"/>
            <w:left w:val="none" w:sz="0" w:space="0" w:color="auto"/>
            <w:bottom w:val="none" w:sz="0" w:space="0" w:color="auto"/>
            <w:right w:val="none" w:sz="0" w:space="0" w:color="auto"/>
          </w:divBdr>
        </w:div>
        <w:div w:id="1120494229">
          <w:marLeft w:val="0"/>
          <w:marRight w:val="0"/>
          <w:marTop w:val="0"/>
          <w:marBottom w:val="0"/>
          <w:divBdr>
            <w:top w:val="none" w:sz="0" w:space="0" w:color="auto"/>
            <w:left w:val="none" w:sz="0" w:space="0" w:color="auto"/>
            <w:bottom w:val="none" w:sz="0" w:space="0" w:color="auto"/>
            <w:right w:val="none" w:sz="0" w:space="0" w:color="auto"/>
          </w:divBdr>
        </w:div>
        <w:div w:id="1152870828">
          <w:marLeft w:val="0"/>
          <w:marRight w:val="0"/>
          <w:marTop w:val="0"/>
          <w:marBottom w:val="0"/>
          <w:divBdr>
            <w:top w:val="none" w:sz="0" w:space="0" w:color="auto"/>
            <w:left w:val="none" w:sz="0" w:space="0" w:color="auto"/>
            <w:bottom w:val="none" w:sz="0" w:space="0" w:color="auto"/>
            <w:right w:val="none" w:sz="0" w:space="0" w:color="auto"/>
          </w:divBdr>
        </w:div>
        <w:div w:id="1175455629">
          <w:marLeft w:val="0"/>
          <w:marRight w:val="0"/>
          <w:marTop w:val="0"/>
          <w:marBottom w:val="0"/>
          <w:divBdr>
            <w:top w:val="none" w:sz="0" w:space="0" w:color="auto"/>
            <w:left w:val="none" w:sz="0" w:space="0" w:color="auto"/>
            <w:bottom w:val="none" w:sz="0" w:space="0" w:color="auto"/>
            <w:right w:val="none" w:sz="0" w:space="0" w:color="auto"/>
          </w:divBdr>
        </w:div>
        <w:div w:id="1268807594">
          <w:marLeft w:val="0"/>
          <w:marRight w:val="0"/>
          <w:marTop w:val="0"/>
          <w:marBottom w:val="0"/>
          <w:divBdr>
            <w:top w:val="none" w:sz="0" w:space="0" w:color="auto"/>
            <w:left w:val="none" w:sz="0" w:space="0" w:color="auto"/>
            <w:bottom w:val="none" w:sz="0" w:space="0" w:color="auto"/>
            <w:right w:val="none" w:sz="0" w:space="0" w:color="auto"/>
          </w:divBdr>
        </w:div>
        <w:div w:id="1505365915">
          <w:marLeft w:val="0"/>
          <w:marRight w:val="0"/>
          <w:marTop w:val="0"/>
          <w:marBottom w:val="0"/>
          <w:divBdr>
            <w:top w:val="none" w:sz="0" w:space="0" w:color="auto"/>
            <w:left w:val="none" w:sz="0" w:space="0" w:color="auto"/>
            <w:bottom w:val="none" w:sz="0" w:space="0" w:color="auto"/>
            <w:right w:val="none" w:sz="0" w:space="0" w:color="auto"/>
          </w:divBdr>
        </w:div>
        <w:div w:id="1530601580">
          <w:marLeft w:val="0"/>
          <w:marRight w:val="0"/>
          <w:marTop w:val="0"/>
          <w:marBottom w:val="0"/>
          <w:divBdr>
            <w:top w:val="none" w:sz="0" w:space="0" w:color="auto"/>
            <w:left w:val="none" w:sz="0" w:space="0" w:color="auto"/>
            <w:bottom w:val="none" w:sz="0" w:space="0" w:color="auto"/>
            <w:right w:val="none" w:sz="0" w:space="0" w:color="auto"/>
          </w:divBdr>
        </w:div>
        <w:div w:id="1580872328">
          <w:marLeft w:val="0"/>
          <w:marRight w:val="0"/>
          <w:marTop w:val="0"/>
          <w:marBottom w:val="0"/>
          <w:divBdr>
            <w:top w:val="none" w:sz="0" w:space="0" w:color="auto"/>
            <w:left w:val="none" w:sz="0" w:space="0" w:color="auto"/>
            <w:bottom w:val="none" w:sz="0" w:space="0" w:color="auto"/>
            <w:right w:val="none" w:sz="0" w:space="0" w:color="auto"/>
          </w:divBdr>
        </w:div>
        <w:div w:id="1671176182">
          <w:marLeft w:val="0"/>
          <w:marRight w:val="0"/>
          <w:marTop w:val="0"/>
          <w:marBottom w:val="0"/>
          <w:divBdr>
            <w:top w:val="none" w:sz="0" w:space="0" w:color="auto"/>
            <w:left w:val="none" w:sz="0" w:space="0" w:color="auto"/>
            <w:bottom w:val="none" w:sz="0" w:space="0" w:color="auto"/>
            <w:right w:val="none" w:sz="0" w:space="0" w:color="auto"/>
          </w:divBdr>
        </w:div>
        <w:div w:id="1683240974">
          <w:marLeft w:val="0"/>
          <w:marRight w:val="0"/>
          <w:marTop w:val="0"/>
          <w:marBottom w:val="0"/>
          <w:divBdr>
            <w:top w:val="none" w:sz="0" w:space="0" w:color="auto"/>
            <w:left w:val="none" w:sz="0" w:space="0" w:color="auto"/>
            <w:bottom w:val="none" w:sz="0" w:space="0" w:color="auto"/>
            <w:right w:val="none" w:sz="0" w:space="0" w:color="auto"/>
          </w:divBdr>
        </w:div>
        <w:div w:id="1704941961">
          <w:marLeft w:val="0"/>
          <w:marRight w:val="0"/>
          <w:marTop w:val="0"/>
          <w:marBottom w:val="0"/>
          <w:divBdr>
            <w:top w:val="none" w:sz="0" w:space="0" w:color="auto"/>
            <w:left w:val="none" w:sz="0" w:space="0" w:color="auto"/>
            <w:bottom w:val="none" w:sz="0" w:space="0" w:color="auto"/>
            <w:right w:val="none" w:sz="0" w:space="0" w:color="auto"/>
          </w:divBdr>
        </w:div>
        <w:div w:id="1725829017">
          <w:marLeft w:val="0"/>
          <w:marRight w:val="0"/>
          <w:marTop w:val="0"/>
          <w:marBottom w:val="0"/>
          <w:divBdr>
            <w:top w:val="none" w:sz="0" w:space="0" w:color="auto"/>
            <w:left w:val="none" w:sz="0" w:space="0" w:color="auto"/>
            <w:bottom w:val="none" w:sz="0" w:space="0" w:color="auto"/>
            <w:right w:val="none" w:sz="0" w:space="0" w:color="auto"/>
          </w:divBdr>
        </w:div>
        <w:div w:id="1822506073">
          <w:marLeft w:val="0"/>
          <w:marRight w:val="0"/>
          <w:marTop w:val="0"/>
          <w:marBottom w:val="0"/>
          <w:divBdr>
            <w:top w:val="none" w:sz="0" w:space="0" w:color="auto"/>
            <w:left w:val="none" w:sz="0" w:space="0" w:color="auto"/>
            <w:bottom w:val="none" w:sz="0" w:space="0" w:color="auto"/>
            <w:right w:val="none" w:sz="0" w:space="0" w:color="auto"/>
          </w:divBdr>
        </w:div>
        <w:div w:id="1843541871">
          <w:marLeft w:val="0"/>
          <w:marRight w:val="0"/>
          <w:marTop w:val="0"/>
          <w:marBottom w:val="0"/>
          <w:divBdr>
            <w:top w:val="none" w:sz="0" w:space="0" w:color="auto"/>
            <w:left w:val="none" w:sz="0" w:space="0" w:color="auto"/>
            <w:bottom w:val="none" w:sz="0" w:space="0" w:color="auto"/>
            <w:right w:val="none" w:sz="0" w:space="0" w:color="auto"/>
          </w:divBdr>
        </w:div>
        <w:div w:id="1879656866">
          <w:marLeft w:val="0"/>
          <w:marRight w:val="0"/>
          <w:marTop w:val="0"/>
          <w:marBottom w:val="0"/>
          <w:divBdr>
            <w:top w:val="none" w:sz="0" w:space="0" w:color="auto"/>
            <w:left w:val="none" w:sz="0" w:space="0" w:color="auto"/>
            <w:bottom w:val="none" w:sz="0" w:space="0" w:color="auto"/>
            <w:right w:val="none" w:sz="0" w:space="0" w:color="auto"/>
          </w:divBdr>
        </w:div>
        <w:div w:id="1894389362">
          <w:marLeft w:val="0"/>
          <w:marRight w:val="0"/>
          <w:marTop w:val="0"/>
          <w:marBottom w:val="0"/>
          <w:divBdr>
            <w:top w:val="none" w:sz="0" w:space="0" w:color="auto"/>
            <w:left w:val="none" w:sz="0" w:space="0" w:color="auto"/>
            <w:bottom w:val="none" w:sz="0" w:space="0" w:color="auto"/>
            <w:right w:val="none" w:sz="0" w:space="0" w:color="auto"/>
          </w:divBdr>
        </w:div>
        <w:div w:id="1897008804">
          <w:marLeft w:val="0"/>
          <w:marRight w:val="0"/>
          <w:marTop w:val="0"/>
          <w:marBottom w:val="0"/>
          <w:divBdr>
            <w:top w:val="none" w:sz="0" w:space="0" w:color="auto"/>
            <w:left w:val="none" w:sz="0" w:space="0" w:color="auto"/>
            <w:bottom w:val="none" w:sz="0" w:space="0" w:color="auto"/>
            <w:right w:val="none" w:sz="0" w:space="0" w:color="auto"/>
          </w:divBdr>
        </w:div>
        <w:div w:id="1927886023">
          <w:marLeft w:val="0"/>
          <w:marRight w:val="0"/>
          <w:marTop w:val="0"/>
          <w:marBottom w:val="0"/>
          <w:divBdr>
            <w:top w:val="none" w:sz="0" w:space="0" w:color="auto"/>
            <w:left w:val="none" w:sz="0" w:space="0" w:color="auto"/>
            <w:bottom w:val="none" w:sz="0" w:space="0" w:color="auto"/>
            <w:right w:val="none" w:sz="0" w:space="0" w:color="auto"/>
          </w:divBdr>
        </w:div>
        <w:div w:id="2084520367">
          <w:marLeft w:val="0"/>
          <w:marRight w:val="0"/>
          <w:marTop w:val="0"/>
          <w:marBottom w:val="0"/>
          <w:divBdr>
            <w:top w:val="none" w:sz="0" w:space="0" w:color="auto"/>
            <w:left w:val="none" w:sz="0" w:space="0" w:color="auto"/>
            <w:bottom w:val="none" w:sz="0" w:space="0" w:color="auto"/>
            <w:right w:val="none" w:sz="0" w:space="0" w:color="auto"/>
          </w:divBdr>
        </w:div>
      </w:divsChild>
    </w:div>
    <w:div w:id="2057117400">
      <w:bodyDiv w:val="1"/>
      <w:marLeft w:val="0"/>
      <w:marRight w:val="0"/>
      <w:marTop w:val="0"/>
      <w:marBottom w:val="0"/>
      <w:divBdr>
        <w:top w:val="none" w:sz="0" w:space="0" w:color="auto"/>
        <w:left w:val="none" w:sz="0" w:space="0" w:color="auto"/>
        <w:bottom w:val="none" w:sz="0" w:space="0" w:color="auto"/>
        <w:right w:val="none" w:sz="0" w:space="0" w:color="auto"/>
      </w:divBdr>
      <w:divsChild>
        <w:div w:id="518786659">
          <w:marLeft w:val="0"/>
          <w:marRight w:val="0"/>
          <w:marTop w:val="0"/>
          <w:marBottom w:val="0"/>
          <w:divBdr>
            <w:top w:val="none" w:sz="0" w:space="0" w:color="auto"/>
            <w:left w:val="none" w:sz="0" w:space="0" w:color="auto"/>
            <w:bottom w:val="none" w:sz="0" w:space="0" w:color="auto"/>
            <w:right w:val="none" w:sz="0" w:space="0" w:color="auto"/>
          </w:divBdr>
        </w:div>
        <w:div w:id="1770805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thomas@qmu.ac.uk" TargetMode="External"/><Relationship Id="rId18" Type="http://schemas.openxmlformats.org/officeDocument/2006/relationships/hyperlink" Target="mailto:studentfunding@qmu.ac.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PhysiotherapyPlacements@qmu.ac.uk" TargetMode="External"/><Relationship Id="rId17" Type="http://schemas.openxmlformats.org/officeDocument/2006/relationships/hyperlink" Target="mailto:PhysiotherapyPlacements@qmu.ac.uk" TargetMode="External"/><Relationship Id="rId2" Type="http://schemas.openxmlformats.org/officeDocument/2006/relationships/customXml" Target="../customXml/item2.xml"/><Relationship Id="rId16" Type="http://schemas.openxmlformats.org/officeDocument/2006/relationships/hyperlink" Target="mailto:PhysiotherapyPlacements@qmu.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sp.org.uk/professional-clinical/professional-guidance/our-social-media-guidance-member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ysiotherapyplacements@qmu.ac.u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473341730ED9240B9C68202881DD444" ma:contentTypeVersion="6" ma:contentTypeDescription="Create a new document." ma:contentTypeScope="" ma:versionID="9e272fb5b98f62bd19b4ba8e899bdefe">
  <xsd:schema xmlns:xsd="http://www.w3.org/2001/XMLSchema" xmlns:xs="http://www.w3.org/2001/XMLSchema" xmlns:p="http://schemas.microsoft.com/office/2006/metadata/properties" xmlns:ns2="29430e7c-bcf4-4966-88a4-fe2cf139b453" xmlns:ns3="49bc614c-b683-4669-9ec8-519e48cec9f1" targetNamespace="http://schemas.microsoft.com/office/2006/metadata/properties" ma:root="true" ma:fieldsID="6c53953f28f233eb738e28e78629443a" ns2:_="" ns3:_="">
    <xsd:import namespace="29430e7c-bcf4-4966-88a4-fe2cf139b453"/>
    <xsd:import namespace="49bc614c-b683-4669-9ec8-519e48cec9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30e7c-bcf4-4966-88a4-fe2cf139b4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c614c-b683-4669-9ec8-519e48cec9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9bc614c-b683-4669-9ec8-519e48cec9f1">
      <UserInfo>
        <DisplayName>Crowley, Nicola</DisplayName>
        <AccountId>133</AccountId>
        <AccountType/>
      </UserInfo>
    </SharedWithUsers>
  </documentManagement>
</p:properties>
</file>

<file path=customXml/itemProps1.xml><?xml version="1.0" encoding="utf-8"?>
<ds:datastoreItem xmlns:ds="http://schemas.openxmlformats.org/officeDocument/2006/customXml" ds:itemID="{2A94031D-7425-4E87-A873-2915FE4B1812}">
  <ds:schemaRefs>
    <ds:schemaRef ds:uri="http://schemas.microsoft.com/sharepoint/v3/contenttype/forms"/>
  </ds:schemaRefs>
</ds:datastoreItem>
</file>

<file path=customXml/itemProps2.xml><?xml version="1.0" encoding="utf-8"?>
<ds:datastoreItem xmlns:ds="http://schemas.openxmlformats.org/officeDocument/2006/customXml" ds:itemID="{B5C2613F-DFA3-4DE9-B3F8-0152328DFCFE}">
  <ds:schemaRefs>
    <ds:schemaRef ds:uri="http://schemas.openxmlformats.org/officeDocument/2006/bibliography"/>
  </ds:schemaRefs>
</ds:datastoreItem>
</file>

<file path=customXml/itemProps3.xml><?xml version="1.0" encoding="utf-8"?>
<ds:datastoreItem xmlns:ds="http://schemas.openxmlformats.org/officeDocument/2006/customXml" ds:itemID="{AC13448B-EBC3-438B-BD81-9D3DE2AF1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30e7c-bcf4-4966-88a4-fe2cf139b453"/>
    <ds:schemaRef ds:uri="49bc614c-b683-4669-9ec8-519e48cec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805D83-F510-4E5C-8247-B141555CAA33}">
  <ds:schemaRefs>
    <ds:schemaRef ds:uri="http://schemas.microsoft.com/office/2006/metadata/properties"/>
    <ds:schemaRef ds:uri="http://schemas.microsoft.com/office/infopath/2007/PartnerControls"/>
    <ds:schemaRef ds:uri="49bc614c-b683-4669-9ec8-519e48cec9f1"/>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19</Pages>
  <Words>6662</Words>
  <Characters>38496</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Queen Margaret University</Company>
  <LinksUpToDate>false</LinksUpToDate>
  <CharactersWithSpaces>45068</CharactersWithSpaces>
  <SharedDoc>false</SharedDoc>
  <HLinks>
    <vt:vector size="708" baseType="variant">
      <vt:variant>
        <vt:i4>6029370</vt:i4>
      </vt:variant>
      <vt:variant>
        <vt:i4>492</vt:i4>
      </vt:variant>
      <vt:variant>
        <vt:i4>0</vt:i4>
      </vt:variant>
      <vt:variant>
        <vt:i4>5</vt:i4>
      </vt:variant>
      <vt:variant>
        <vt:lpwstr>mailto:SEM@qmu.ac.uk</vt:lpwstr>
      </vt:variant>
      <vt:variant>
        <vt:lpwstr/>
      </vt:variant>
      <vt:variant>
        <vt:i4>3539057</vt:i4>
      </vt:variant>
      <vt:variant>
        <vt:i4>489</vt:i4>
      </vt:variant>
      <vt:variant>
        <vt:i4>0</vt:i4>
      </vt:variant>
      <vt:variant>
        <vt:i4>5</vt:i4>
      </vt:variant>
      <vt:variant>
        <vt:lpwstr>https://www.youtube.com/watch?v=Ov9p4Khs4ww</vt:lpwstr>
      </vt:variant>
      <vt:variant>
        <vt:lpwstr/>
      </vt:variant>
      <vt:variant>
        <vt:i4>786539</vt:i4>
      </vt:variant>
      <vt:variant>
        <vt:i4>486</vt:i4>
      </vt:variant>
      <vt:variant>
        <vt:i4>0</vt:i4>
      </vt:variant>
      <vt:variant>
        <vt:i4>5</vt:i4>
      </vt:variant>
      <vt:variant>
        <vt:lpwstr>mailto:DisabilityAdvisers@qmu.ac.uk</vt:lpwstr>
      </vt:variant>
      <vt:variant>
        <vt:lpwstr/>
      </vt:variant>
      <vt:variant>
        <vt:i4>3801130</vt:i4>
      </vt:variant>
      <vt:variant>
        <vt:i4>483</vt:i4>
      </vt:variant>
      <vt:variant>
        <vt:i4>0</vt:i4>
      </vt:variant>
      <vt:variant>
        <vt:i4>5</vt:i4>
      </vt:variant>
      <vt:variant>
        <vt:lpwstr>https://studentcentral.qmu.ac.uk/s/disability/appointments/app/?workGroupIds=2&amp;siteId=3</vt:lpwstr>
      </vt:variant>
      <vt:variant>
        <vt:lpwstr/>
      </vt:variant>
      <vt:variant>
        <vt:i4>7667820</vt:i4>
      </vt:variant>
      <vt:variant>
        <vt:i4>480</vt:i4>
      </vt:variant>
      <vt:variant>
        <vt:i4>0</vt:i4>
      </vt:variant>
      <vt:variant>
        <vt:i4>5</vt:i4>
      </vt:variant>
      <vt:variant>
        <vt:lpwstr>https://www.qmu.ac.uk/study-here/student-services/student-funding-service/%E2%80%AF</vt:lpwstr>
      </vt:variant>
      <vt:variant>
        <vt:lpwstr/>
      </vt:variant>
      <vt:variant>
        <vt:i4>5046360</vt:i4>
      </vt:variant>
      <vt:variant>
        <vt:i4>477</vt:i4>
      </vt:variant>
      <vt:variant>
        <vt:i4>0</vt:i4>
      </vt:variant>
      <vt:variant>
        <vt:i4>5</vt:i4>
      </vt:variant>
      <vt:variant>
        <vt:lpwstr>http://www.saas.gov.uk/index.htm</vt:lpwstr>
      </vt:variant>
      <vt:variant>
        <vt:lpwstr/>
      </vt:variant>
      <vt:variant>
        <vt:i4>2555946</vt:i4>
      </vt:variant>
      <vt:variant>
        <vt:i4>474</vt:i4>
      </vt:variant>
      <vt:variant>
        <vt:i4>0</vt:i4>
      </vt:variant>
      <vt:variant>
        <vt:i4>5</vt:i4>
      </vt:variant>
      <vt:variant>
        <vt:lpwstr>https://www.saas.gov.uk/forms/pnmsb-and-ahp</vt:lpwstr>
      </vt:variant>
      <vt:variant>
        <vt:lpwstr/>
      </vt:variant>
      <vt:variant>
        <vt:i4>2883697</vt:i4>
      </vt:variant>
      <vt:variant>
        <vt:i4>471</vt:i4>
      </vt:variant>
      <vt:variant>
        <vt:i4>0</vt:i4>
      </vt:variant>
      <vt:variant>
        <vt:i4>5</vt:i4>
      </vt:variant>
      <vt:variant>
        <vt:lpwstr>https://qmu.sharepoint.com/:w:/s/PracticeBasedLearningAdvisoryGroup/EfRdhqUJFbVOvXNpqXOXY3cBUceEVSjR3bhVkWXvmSZRqg?e=piDoeW</vt:lpwstr>
      </vt:variant>
      <vt:variant>
        <vt:lpwstr/>
      </vt:variant>
      <vt:variant>
        <vt:i4>6619181</vt:i4>
      </vt:variant>
      <vt:variant>
        <vt:i4>468</vt:i4>
      </vt:variant>
      <vt:variant>
        <vt:i4>0</vt:i4>
      </vt:variant>
      <vt:variant>
        <vt:i4>5</vt:i4>
      </vt:variant>
      <vt:variant>
        <vt:lpwstr>https://www.qmu.ac.uk/about-the-university/quality/committees-regulations-policies-and-procedures/regulations-policies-and-procedures/complaints-procedure/</vt:lpwstr>
      </vt:variant>
      <vt:variant>
        <vt:lpwstr/>
      </vt:variant>
      <vt:variant>
        <vt:i4>4128884</vt:i4>
      </vt:variant>
      <vt:variant>
        <vt:i4>465</vt:i4>
      </vt:variant>
      <vt:variant>
        <vt:i4>0</vt:i4>
      </vt:variant>
      <vt:variant>
        <vt:i4>5</vt:i4>
      </vt:variant>
      <vt:variant>
        <vt:lpwstr>https://www.qmu.ac.uk/about-the-university/quality/pdf-to-html-migration/complaints-handling-procedure/</vt:lpwstr>
      </vt:variant>
      <vt:variant>
        <vt:lpwstr/>
      </vt:variant>
      <vt:variant>
        <vt:i4>5767180</vt:i4>
      </vt:variant>
      <vt:variant>
        <vt:i4>462</vt:i4>
      </vt:variant>
      <vt:variant>
        <vt:i4>0</vt:i4>
      </vt:variant>
      <vt:variant>
        <vt:i4>5</vt:i4>
      </vt:variant>
      <vt:variant>
        <vt:lpwstr>https://www.qmu.ac.uk/about-the-university/quality/committees-regulations-policies-and-procedures/regulations-policies-and-procedures/academic-appeals-regulations/student-guide-to-academic-appeals/</vt:lpwstr>
      </vt:variant>
      <vt:variant>
        <vt:lpwstr/>
      </vt:variant>
      <vt:variant>
        <vt:i4>4718713</vt:i4>
      </vt:variant>
      <vt:variant>
        <vt:i4>459</vt:i4>
      </vt:variant>
      <vt:variant>
        <vt:i4>0</vt:i4>
      </vt:variant>
      <vt:variant>
        <vt:i4>5</vt:i4>
      </vt:variant>
      <vt:variant>
        <vt:lpwstr>https://inwo.spso.org.uk/sites/inwo/files/Standards/NationalWhistleblowingStandardsPart09_Students.pdf</vt:lpwstr>
      </vt:variant>
      <vt:variant>
        <vt:lpwstr/>
      </vt:variant>
      <vt:variant>
        <vt:i4>589842</vt:i4>
      </vt:variant>
      <vt:variant>
        <vt:i4>456</vt:i4>
      </vt:variant>
      <vt:variant>
        <vt:i4>0</vt:i4>
      </vt:variant>
      <vt:variant>
        <vt:i4>5</vt:i4>
      </vt:variant>
      <vt:variant>
        <vt:lpwstr>https://inwo.spso.org.uk/</vt:lpwstr>
      </vt:variant>
      <vt:variant>
        <vt:lpwstr/>
      </vt:variant>
      <vt:variant>
        <vt:i4>3342463</vt:i4>
      </vt:variant>
      <vt:variant>
        <vt:i4>453</vt:i4>
      </vt:variant>
      <vt:variant>
        <vt:i4>0</vt:i4>
      </vt:variant>
      <vt:variant>
        <vt:i4>5</vt:i4>
      </vt:variant>
      <vt:variant>
        <vt:lpwstr>https://inwo.spso.org.uk/national-whistleblowing-standards</vt:lpwstr>
      </vt:variant>
      <vt:variant>
        <vt:lpwstr/>
      </vt:variant>
      <vt:variant>
        <vt:i4>3735609</vt:i4>
      </vt:variant>
      <vt:variant>
        <vt:i4>450</vt:i4>
      </vt:variant>
      <vt:variant>
        <vt:i4>0</vt:i4>
      </vt:variant>
      <vt:variant>
        <vt:i4>5</vt:i4>
      </vt:variant>
      <vt:variant>
        <vt:lpwstr>https://reportandsupport.qmu.ac.uk/</vt:lpwstr>
      </vt:variant>
      <vt:variant>
        <vt:lpwstr/>
      </vt:variant>
      <vt:variant>
        <vt:i4>1376277</vt:i4>
      </vt:variant>
      <vt:variant>
        <vt:i4>447</vt:i4>
      </vt:variant>
      <vt:variant>
        <vt:i4>0</vt:i4>
      </vt:variant>
      <vt:variant>
        <vt:i4>5</vt:i4>
      </vt:variant>
      <vt:variant>
        <vt:lpwstr>https://www.nmc.org.uk/supporting-information-on-standards-for-student-supervision-and-assessment/practice-assessment/what-do-practice-assessors-do/managing-a-student-not-meeting-the-progress-expected/</vt:lpwstr>
      </vt:variant>
      <vt:variant>
        <vt:lpwstr/>
      </vt:variant>
      <vt:variant>
        <vt:i4>983059</vt:i4>
      </vt:variant>
      <vt:variant>
        <vt:i4>444</vt:i4>
      </vt:variant>
      <vt:variant>
        <vt:i4>0</vt:i4>
      </vt:variant>
      <vt:variant>
        <vt:i4>5</vt:i4>
      </vt:variant>
      <vt:variant>
        <vt:lpwstr>https://learn.nes.nhs.scot/60833</vt:lpwstr>
      </vt:variant>
      <vt:variant>
        <vt:lpwstr/>
      </vt:variant>
      <vt:variant>
        <vt:i4>983059</vt:i4>
      </vt:variant>
      <vt:variant>
        <vt:i4>441</vt:i4>
      </vt:variant>
      <vt:variant>
        <vt:i4>0</vt:i4>
      </vt:variant>
      <vt:variant>
        <vt:i4>5</vt:i4>
      </vt:variant>
      <vt:variant>
        <vt:lpwstr>https://learn.nes.nhs.scot/60833</vt:lpwstr>
      </vt:variant>
      <vt:variant>
        <vt:lpwstr/>
      </vt:variant>
      <vt:variant>
        <vt:i4>852089</vt:i4>
      </vt:variant>
      <vt:variant>
        <vt:i4>438</vt:i4>
      </vt:variant>
      <vt:variant>
        <vt:i4>0</vt:i4>
      </vt:variant>
      <vt:variant>
        <vt:i4>5</vt:i4>
      </vt:variant>
      <vt:variant>
        <vt:lpwstr>mailto:sltcommunityplacements@qmu.ac.uk</vt:lpwstr>
      </vt:variant>
      <vt:variant>
        <vt:lpwstr/>
      </vt:variant>
      <vt:variant>
        <vt:i4>5242925</vt:i4>
      </vt:variant>
      <vt:variant>
        <vt:i4>435</vt:i4>
      </vt:variant>
      <vt:variant>
        <vt:i4>0</vt:i4>
      </vt:variant>
      <vt:variant>
        <vt:i4>5</vt:i4>
      </vt:variant>
      <vt:variant>
        <vt:lpwstr>mailto:SLTSummerPlacements@qmu.ac.uk</vt:lpwstr>
      </vt:variant>
      <vt:variant>
        <vt:lpwstr/>
      </vt:variant>
      <vt:variant>
        <vt:i4>3932254</vt:i4>
      </vt:variant>
      <vt:variant>
        <vt:i4>432</vt:i4>
      </vt:variant>
      <vt:variant>
        <vt:i4>0</vt:i4>
      </vt:variant>
      <vt:variant>
        <vt:i4>5</vt:i4>
      </vt:variant>
      <vt:variant>
        <vt:lpwstr>mailto:SLTSemesterPlacements@qmu.ac.uk</vt:lpwstr>
      </vt:variant>
      <vt:variant>
        <vt:lpwstr/>
      </vt:variant>
      <vt:variant>
        <vt:i4>4128860</vt:i4>
      </vt:variant>
      <vt:variant>
        <vt:i4>429</vt:i4>
      </vt:variant>
      <vt:variant>
        <vt:i4>0</vt:i4>
      </vt:variant>
      <vt:variant>
        <vt:i4>5</vt:i4>
      </vt:variant>
      <vt:variant>
        <vt:lpwstr>mailto:radiographyplacements@qmu.ac.uk</vt:lpwstr>
      </vt:variant>
      <vt:variant>
        <vt:lpwstr/>
      </vt:variant>
      <vt:variant>
        <vt:i4>1376373</vt:i4>
      </vt:variant>
      <vt:variant>
        <vt:i4>426</vt:i4>
      </vt:variant>
      <vt:variant>
        <vt:i4>0</vt:i4>
      </vt:variant>
      <vt:variant>
        <vt:i4>5</vt:i4>
      </vt:variant>
      <vt:variant>
        <vt:lpwstr>mailto:PodiatryPlacements@qmu.ac.uk</vt:lpwstr>
      </vt:variant>
      <vt:variant>
        <vt:lpwstr/>
      </vt:variant>
      <vt:variant>
        <vt:i4>5505060</vt:i4>
      </vt:variant>
      <vt:variant>
        <vt:i4>423</vt:i4>
      </vt:variant>
      <vt:variant>
        <vt:i4>0</vt:i4>
      </vt:variant>
      <vt:variant>
        <vt:i4>5</vt:i4>
      </vt:variant>
      <vt:variant>
        <vt:lpwstr>mailto:PhysiotherapyPlacements@qmu.ac.uk</vt:lpwstr>
      </vt:variant>
      <vt:variant>
        <vt:lpwstr/>
      </vt:variant>
      <vt:variant>
        <vt:i4>5570614</vt:i4>
      </vt:variant>
      <vt:variant>
        <vt:i4>420</vt:i4>
      </vt:variant>
      <vt:variant>
        <vt:i4>0</vt:i4>
      </vt:variant>
      <vt:variant>
        <vt:i4>5</vt:i4>
      </vt:variant>
      <vt:variant>
        <vt:lpwstr>mailto:ParamedicPlacements@qmu.ac.uk</vt:lpwstr>
      </vt:variant>
      <vt:variant>
        <vt:lpwstr/>
      </vt:variant>
      <vt:variant>
        <vt:i4>4718631</vt:i4>
      </vt:variant>
      <vt:variant>
        <vt:i4>417</vt:i4>
      </vt:variant>
      <vt:variant>
        <vt:i4>0</vt:i4>
      </vt:variant>
      <vt:variant>
        <vt:i4>5</vt:i4>
      </vt:variant>
      <vt:variant>
        <vt:lpwstr>mailto:OTPlacement@qmu.ac.uk</vt:lpwstr>
      </vt:variant>
      <vt:variant>
        <vt:lpwstr/>
      </vt:variant>
      <vt:variant>
        <vt:i4>5308459</vt:i4>
      </vt:variant>
      <vt:variant>
        <vt:i4>414</vt:i4>
      </vt:variant>
      <vt:variant>
        <vt:i4>0</vt:i4>
      </vt:variant>
      <vt:variant>
        <vt:i4>5</vt:i4>
      </vt:variant>
      <vt:variant>
        <vt:lpwstr>mailto:placementadministration@qmu.ac.uk</vt:lpwstr>
      </vt:variant>
      <vt:variant>
        <vt:lpwstr/>
      </vt:variant>
      <vt:variant>
        <vt:i4>1704033</vt:i4>
      </vt:variant>
      <vt:variant>
        <vt:i4>411</vt:i4>
      </vt:variant>
      <vt:variant>
        <vt:i4>0</vt:i4>
      </vt:variant>
      <vt:variant>
        <vt:i4>5</vt:i4>
      </vt:variant>
      <vt:variant>
        <vt:lpwstr>mailto:NursingPlacementSM@qmu.ac.uk</vt:lpwstr>
      </vt:variant>
      <vt:variant>
        <vt:lpwstr/>
      </vt:variant>
      <vt:variant>
        <vt:i4>3997777</vt:i4>
      </vt:variant>
      <vt:variant>
        <vt:i4>408</vt:i4>
      </vt:variant>
      <vt:variant>
        <vt:i4>0</vt:i4>
      </vt:variant>
      <vt:variant>
        <vt:i4>5</vt:i4>
      </vt:variant>
      <vt:variant>
        <vt:lpwstr>mailto:artstherapies@qmu.ac.uk</vt:lpwstr>
      </vt:variant>
      <vt:variant>
        <vt:lpwstr/>
      </vt:variant>
      <vt:variant>
        <vt:i4>3997777</vt:i4>
      </vt:variant>
      <vt:variant>
        <vt:i4>405</vt:i4>
      </vt:variant>
      <vt:variant>
        <vt:i4>0</vt:i4>
      </vt:variant>
      <vt:variant>
        <vt:i4>5</vt:i4>
      </vt:variant>
      <vt:variant>
        <vt:lpwstr>mailto:artstherapies@qmu.ac.uk</vt:lpwstr>
      </vt:variant>
      <vt:variant>
        <vt:lpwstr/>
      </vt:variant>
      <vt:variant>
        <vt:i4>3997777</vt:i4>
      </vt:variant>
      <vt:variant>
        <vt:i4>402</vt:i4>
      </vt:variant>
      <vt:variant>
        <vt:i4>0</vt:i4>
      </vt:variant>
      <vt:variant>
        <vt:i4>5</vt:i4>
      </vt:variant>
      <vt:variant>
        <vt:lpwstr>mailto:artstherapies@qmu.ac.uk</vt:lpwstr>
      </vt:variant>
      <vt:variant>
        <vt:lpwstr/>
      </vt:variant>
      <vt:variant>
        <vt:i4>5767206</vt:i4>
      </vt:variant>
      <vt:variant>
        <vt:i4>399</vt:i4>
      </vt:variant>
      <vt:variant>
        <vt:i4>0</vt:i4>
      </vt:variant>
      <vt:variant>
        <vt:i4>5</vt:i4>
      </vt:variant>
      <vt:variant>
        <vt:lpwstr>mailto:ScottishDieteticsPlacements@qmu.ac.uk</vt:lpwstr>
      </vt:variant>
      <vt:variant>
        <vt:lpwstr/>
      </vt:variant>
      <vt:variant>
        <vt:i4>4259885</vt:i4>
      </vt:variant>
      <vt:variant>
        <vt:i4>396</vt:i4>
      </vt:variant>
      <vt:variant>
        <vt:i4>0</vt:i4>
      </vt:variant>
      <vt:variant>
        <vt:i4>5</vt:i4>
      </vt:variant>
      <vt:variant>
        <vt:lpwstr>mailto:audiologyplacements@qmu.ac.uk</vt:lpwstr>
      </vt:variant>
      <vt:variant>
        <vt:lpwstr/>
      </vt:variant>
      <vt:variant>
        <vt:i4>5308459</vt:i4>
      </vt:variant>
      <vt:variant>
        <vt:i4>393</vt:i4>
      </vt:variant>
      <vt:variant>
        <vt:i4>0</vt:i4>
      </vt:variant>
      <vt:variant>
        <vt:i4>5</vt:i4>
      </vt:variant>
      <vt:variant>
        <vt:lpwstr>mailto:placementadministration@qmu.ac.uk</vt:lpwstr>
      </vt:variant>
      <vt:variant>
        <vt:lpwstr/>
      </vt:variant>
      <vt:variant>
        <vt:i4>6619237</vt:i4>
      </vt:variant>
      <vt:variant>
        <vt:i4>390</vt:i4>
      </vt:variant>
      <vt:variant>
        <vt:i4>0</vt:i4>
      </vt:variant>
      <vt:variant>
        <vt:i4>5</vt:i4>
      </vt:variant>
      <vt:variant>
        <vt:lpwstr>https://www.qmu.ac.uk/study-here/student-services/wellbeing-service</vt:lpwstr>
      </vt:variant>
      <vt:variant>
        <vt:lpwstr/>
      </vt:variant>
      <vt:variant>
        <vt:i4>7667769</vt:i4>
      </vt:variant>
      <vt:variant>
        <vt:i4>387</vt:i4>
      </vt:variant>
      <vt:variant>
        <vt:i4>0</vt:i4>
      </vt:variant>
      <vt:variant>
        <vt:i4>5</vt:i4>
      </vt:variant>
      <vt:variant>
        <vt:lpwstr>http://www.nmc-uk.org/Nurses-and-midwives/Advice-by-topic/A/Advice/Social-networking-sites/</vt:lpwstr>
      </vt:variant>
      <vt:variant>
        <vt:lpwstr/>
      </vt:variant>
      <vt:variant>
        <vt:i4>786519</vt:i4>
      </vt:variant>
      <vt:variant>
        <vt:i4>384</vt:i4>
      </vt:variant>
      <vt:variant>
        <vt:i4>0</vt:i4>
      </vt:variant>
      <vt:variant>
        <vt:i4>5</vt:i4>
      </vt:variant>
      <vt:variant>
        <vt:lpwstr>https://www.hcpc-uk.org/standards/meeting-our-standards/communication-and-using-social-media/</vt:lpwstr>
      </vt:variant>
      <vt:variant>
        <vt:lpwstr/>
      </vt:variant>
      <vt:variant>
        <vt:i4>6160389</vt:i4>
      </vt:variant>
      <vt:variant>
        <vt:i4>381</vt:i4>
      </vt:variant>
      <vt:variant>
        <vt:i4>0</vt:i4>
      </vt:variant>
      <vt:variant>
        <vt:i4>5</vt:i4>
      </vt:variant>
      <vt:variant>
        <vt:lpwstr>https://www.qmu.ac.uk/current-students/practice-based-learning/nursing-and-allied-health-programmes-pbl-information/qmu-guidance-for-students-and-practice-educators-acceptable-use-of-social-media/</vt:lpwstr>
      </vt:variant>
      <vt:variant>
        <vt:lpwstr/>
      </vt:variant>
      <vt:variant>
        <vt:i4>1703940</vt:i4>
      </vt:variant>
      <vt:variant>
        <vt:i4>378</vt:i4>
      </vt:variant>
      <vt:variant>
        <vt:i4>0</vt:i4>
      </vt:variant>
      <vt:variant>
        <vt:i4>5</vt:i4>
      </vt:variant>
      <vt:variant>
        <vt:lpwstr>https://www.qmu.ac.uk/about-the-university/quality/committees-regulations-policies-and-procedures/regulations-policies-and-procedures/discipline/</vt:lpwstr>
      </vt:variant>
      <vt:variant>
        <vt:lpwstr/>
      </vt:variant>
      <vt:variant>
        <vt:i4>4325386</vt:i4>
      </vt:variant>
      <vt:variant>
        <vt:i4>375</vt:i4>
      </vt:variant>
      <vt:variant>
        <vt:i4>0</vt:i4>
      </vt:variant>
      <vt:variant>
        <vt:i4>5</vt:i4>
      </vt:variant>
      <vt:variant>
        <vt:lpwstr>https://www.hcpc-uk.org/students/guidance-on-conduct-and-ethics/respect-confidentiality/</vt:lpwstr>
      </vt:variant>
      <vt:variant>
        <vt:lpwstr/>
      </vt:variant>
      <vt:variant>
        <vt:i4>524308</vt:i4>
      </vt:variant>
      <vt:variant>
        <vt:i4>372</vt:i4>
      </vt:variant>
      <vt:variant>
        <vt:i4>0</vt:i4>
      </vt:variant>
      <vt:variant>
        <vt:i4>5</vt:i4>
      </vt:variant>
      <vt:variant>
        <vt:lpwstr>https://u.qmu.ac.uk/eforms/studentabsence/studentabsence.aspx</vt:lpwstr>
      </vt:variant>
      <vt:variant>
        <vt:lpwstr/>
      </vt:variant>
      <vt:variant>
        <vt:i4>1114180</vt:i4>
      </vt:variant>
      <vt:variant>
        <vt:i4>369</vt:i4>
      </vt:variant>
      <vt:variant>
        <vt:i4>0</vt:i4>
      </vt:variant>
      <vt:variant>
        <vt:i4>5</vt:i4>
      </vt:variant>
      <vt:variant>
        <vt:lpwstr>https://www.qmu.ac.uk/about-the-university/quality/committees-regulations-policies-and-procedures/regulations-policies-and-procedures/student-attendance-policy/</vt:lpwstr>
      </vt:variant>
      <vt:variant>
        <vt:lpwstr/>
      </vt:variant>
      <vt:variant>
        <vt:i4>1114180</vt:i4>
      </vt:variant>
      <vt:variant>
        <vt:i4>366</vt:i4>
      </vt:variant>
      <vt:variant>
        <vt:i4>0</vt:i4>
      </vt:variant>
      <vt:variant>
        <vt:i4>5</vt:i4>
      </vt:variant>
      <vt:variant>
        <vt:lpwstr>https://www.qmu.ac.uk/about-the-university/quality/committees-regulations-policies-and-procedures/regulations-policies-and-procedures/student-attendance-policy/</vt:lpwstr>
      </vt:variant>
      <vt:variant>
        <vt:lpwstr/>
      </vt:variant>
      <vt:variant>
        <vt:i4>7602265</vt:i4>
      </vt:variant>
      <vt:variant>
        <vt:i4>363</vt:i4>
      </vt:variant>
      <vt:variant>
        <vt:i4>0</vt:i4>
      </vt:variant>
      <vt:variant>
        <vt:i4>5</vt:i4>
      </vt:variant>
      <vt:variant>
        <vt:lpwstr>https://qmu.sharepoint.com/:w:/s/PracticeBasedLearningAdvisoryGroup/EfWyrDxp2yRGilmLiJ-4_b4BMSH11eyDd2wIDZr1vK9Lvw?e=hfRNbn</vt:lpwstr>
      </vt:variant>
      <vt:variant>
        <vt:lpwstr/>
      </vt:variant>
      <vt:variant>
        <vt:i4>1966174</vt:i4>
      </vt:variant>
      <vt:variant>
        <vt:i4>360</vt:i4>
      </vt:variant>
      <vt:variant>
        <vt:i4>0</vt:i4>
      </vt:variant>
      <vt:variant>
        <vt:i4>5</vt:i4>
      </vt:variant>
      <vt:variant>
        <vt:lpwstr>https://www.google.co.uk/maps</vt:lpwstr>
      </vt:variant>
      <vt:variant>
        <vt:lpwstr/>
      </vt:variant>
      <vt:variant>
        <vt:i4>2555968</vt:i4>
      </vt:variant>
      <vt:variant>
        <vt:i4>357</vt:i4>
      </vt:variant>
      <vt:variant>
        <vt:i4>0</vt:i4>
      </vt:variant>
      <vt:variant>
        <vt:i4>5</vt:i4>
      </vt:variant>
      <vt:variant>
        <vt:lpwstr>mailto:international@qmu.ac.uk</vt:lpwstr>
      </vt:variant>
      <vt:variant>
        <vt:lpwstr/>
      </vt:variant>
      <vt:variant>
        <vt:i4>4587594</vt:i4>
      </vt:variant>
      <vt:variant>
        <vt:i4>354</vt:i4>
      </vt:variant>
      <vt:variant>
        <vt:i4>0</vt:i4>
      </vt:variant>
      <vt:variant>
        <vt:i4>5</vt:i4>
      </vt:variant>
      <vt:variant>
        <vt:lpwstr>https://www.qmu.ac.uk/study-here/student-services/disability-service/</vt:lpwstr>
      </vt:variant>
      <vt:variant>
        <vt:lpwstr/>
      </vt:variant>
      <vt:variant>
        <vt:i4>4849664</vt:i4>
      </vt:variant>
      <vt:variant>
        <vt:i4>351</vt:i4>
      </vt:variant>
      <vt:variant>
        <vt:i4>0</vt:i4>
      </vt:variant>
      <vt:variant>
        <vt:i4>5</vt:i4>
      </vt:variant>
      <vt:variant>
        <vt:lpwstr>https://www.qmu.ac.uk/study-here/student-services/wellbeing-service/</vt:lpwstr>
      </vt:variant>
      <vt:variant>
        <vt:lpwstr/>
      </vt:variant>
      <vt:variant>
        <vt:i4>4194353</vt:i4>
      </vt:variant>
      <vt:variant>
        <vt:i4>348</vt:i4>
      </vt:variant>
      <vt:variant>
        <vt:i4>0</vt:i4>
      </vt:variant>
      <vt:variant>
        <vt:i4>5</vt:i4>
      </vt:variant>
      <vt:variant>
        <vt:lpwstr>mailto:HealthClearance@qmu.ac.uk</vt:lpwstr>
      </vt:variant>
      <vt:variant>
        <vt:lpwstr/>
      </vt:variant>
      <vt:variant>
        <vt:i4>3604500</vt:i4>
      </vt:variant>
      <vt:variant>
        <vt:i4>345</vt:i4>
      </vt:variant>
      <vt:variant>
        <vt:i4>0</vt:i4>
      </vt:variant>
      <vt:variant>
        <vt:i4>5</vt:i4>
      </vt:variant>
      <vt:variant>
        <vt:lpwstr>https://qmu-my.sharepoint.com/:w:/g/personal/ctofield_qmu_ac_uk/EW7E3yNBvWNOpC-gqbW1XJgBaDe6zkezxm8V5y4KTJU5Pg?e=Auscr1</vt:lpwstr>
      </vt:variant>
      <vt:variant>
        <vt:lpwstr/>
      </vt:variant>
      <vt:variant>
        <vt:i4>6291574</vt:i4>
      </vt:variant>
      <vt:variant>
        <vt:i4>342</vt:i4>
      </vt:variant>
      <vt:variant>
        <vt:i4>0</vt:i4>
      </vt:variant>
      <vt:variant>
        <vt:i4>5</vt:i4>
      </vt:variant>
      <vt:variant>
        <vt:lpwstr>https://www.gov.uk/guidance/equality-act-2010-guidance</vt:lpwstr>
      </vt:variant>
      <vt:variant>
        <vt:lpwstr/>
      </vt:variant>
      <vt:variant>
        <vt:i4>4587594</vt:i4>
      </vt:variant>
      <vt:variant>
        <vt:i4>339</vt:i4>
      </vt:variant>
      <vt:variant>
        <vt:i4>0</vt:i4>
      </vt:variant>
      <vt:variant>
        <vt:i4>5</vt:i4>
      </vt:variant>
      <vt:variant>
        <vt:lpwstr>https://www.qmu.ac.uk/study-here/student-services/disability-service/</vt:lpwstr>
      </vt:variant>
      <vt:variant>
        <vt:lpwstr/>
      </vt:variant>
      <vt:variant>
        <vt:i4>3604500</vt:i4>
      </vt:variant>
      <vt:variant>
        <vt:i4>336</vt:i4>
      </vt:variant>
      <vt:variant>
        <vt:i4>0</vt:i4>
      </vt:variant>
      <vt:variant>
        <vt:i4>5</vt:i4>
      </vt:variant>
      <vt:variant>
        <vt:lpwstr>https://qmu-my.sharepoint.com/:w:/g/personal/ctofield_qmu_ac_uk/EW7E3yNBvWNOpC-gqbW1XJgBaDe6zkezxm8V5y4KTJU5Pg?e=Auscr1</vt:lpwstr>
      </vt:variant>
      <vt:variant>
        <vt:lpwstr/>
      </vt:variant>
      <vt:variant>
        <vt:i4>8257578</vt:i4>
      </vt:variant>
      <vt:variant>
        <vt:i4>333</vt:i4>
      </vt:variant>
      <vt:variant>
        <vt:i4>0</vt:i4>
      </vt:variant>
      <vt:variant>
        <vt:i4>5</vt:i4>
      </vt:variant>
      <vt:variant>
        <vt:lpwstr>https://www.nmc.org.uk/standards/standards-for-nurses/</vt:lpwstr>
      </vt:variant>
      <vt:variant>
        <vt:lpwstr/>
      </vt:variant>
      <vt:variant>
        <vt:i4>2228261</vt:i4>
      </vt:variant>
      <vt:variant>
        <vt:i4>330</vt:i4>
      </vt:variant>
      <vt:variant>
        <vt:i4>0</vt:i4>
      </vt:variant>
      <vt:variant>
        <vt:i4>5</vt:i4>
      </vt:variant>
      <vt:variant>
        <vt:lpwstr>https://www.hcpc-uk.org/standards/standards-of-proficiency/</vt:lpwstr>
      </vt:variant>
      <vt:variant>
        <vt:lpwstr/>
      </vt:variant>
      <vt:variant>
        <vt:i4>5111827</vt:i4>
      </vt:variant>
      <vt:variant>
        <vt:i4>327</vt:i4>
      </vt:variant>
      <vt:variant>
        <vt:i4>0</vt:i4>
      </vt:variant>
      <vt:variant>
        <vt:i4>5</vt:i4>
      </vt:variant>
      <vt:variant>
        <vt:lpwstr>https://www.qmu.ac.uk/about-the-university/quality/committees-regulations-policies-and-procedures/regulations-policies-and-procedures/fitness-to-practise-healthcare-programmes/</vt:lpwstr>
      </vt:variant>
      <vt:variant>
        <vt:lpwstr/>
      </vt:variant>
      <vt:variant>
        <vt:i4>3735658</vt:i4>
      </vt:variant>
      <vt:variant>
        <vt:i4>324</vt:i4>
      </vt:variant>
      <vt:variant>
        <vt:i4>0</vt:i4>
      </vt:variant>
      <vt:variant>
        <vt:i4>5</vt:i4>
      </vt:variant>
      <vt:variant>
        <vt:lpwstr>https://www.qmu.ac.uk/media/8d891e4f189eaa4/nhs-uniform-information-guide-2017.pdf</vt:lpwstr>
      </vt:variant>
      <vt:variant>
        <vt:lpwstr/>
      </vt:variant>
      <vt:variant>
        <vt:i4>458758</vt:i4>
      </vt:variant>
      <vt:variant>
        <vt:i4>321</vt:i4>
      </vt:variant>
      <vt:variant>
        <vt:i4>0</vt:i4>
      </vt:variant>
      <vt:variant>
        <vt:i4>5</vt:i4>
      </vt:variant>
      <vt:variant>
        <vt:lpwstr>https://www.publications.scot.nhs.uk/files/dl-2018-04.pdf</vt:lpwstr>
      </vt:variant>
      <vt:variant>
        <vt:lpwstr/>
      </vt:variant>
      <vt:variant>
        <vt:i4>3735658</vt:i4>
      </vt:variant>
      <vt:variant>
        <vt:i4>318</vt:i4>
      </vt:variant>
      <vt:variant>
        <vt:i4>0</vt:i4>
      </vt:variant>
      <vt:variant>
        <vt:i4>5</vt:i4>
      </vt:variant>
      <vt:variant>
        <vt:lpwstr>https://www.qmu.ac.uk/media/8d891e4f189eaa4/nhs-uniform-information-guide-2017.pdf</vt:lpwstr>
      </vt:variant>
      <vt:variant>
        <vt:lpwstr/>
      </vt:variant>
      <vt:variant>
        <vt:i4>6160398</vt:i4>
      </vt:variant>
      <vt:variant>
        <vt:i4>315</vt:i4>
      </vt:variant>
      <vt:variant>
        <vt:i4>0</vt:i4>
      </vt:variant>
      <vt:variant>
        <vt:i4>5</vt:i4>
      </vt:variant>
      <vt:variant>
        <vt:lpwstr>https://www.qmu.ac.uk/current-students/practice-based-learning/student-placement-record/</vt:lpwstr>
      </vt:variant>
      <vt:variant>
        <vt:lpwstr/>
      </vt:variant>
      <vt:variant>
        <vt:i4>5242895</vt:i4>
      </vt:variant>
      <vt:variant>
        <vt:i4>312</vt:i4>
      </vt:variant>
      <vt:variant>
        <vt:i4>0</vt:i4>
      </vt:variant>
      <vt:variant>
        <vt:i4>5</vt:i4>
      </vt:variant>
      <vt:variant>
        <vt:lpwstr>https://www.qmu.ac.uk/current-students/current-students-general-information/fees-and-charges</vt:lpwstr>
      </vt:variant>
      <vt:variant>
        <vt:lpwstr/>
      </vt:variant>
      <vt:variant>
        <vt:i4>1179774</vt:i4>
      </vt:variant>
      <vt:variant>
        <vt:i4>309</vt:i4>
      </vt:variant>
      <vt:variant>
        <vt:i4>0</vt:i4>
      </vt:variant>
      <vt:variant>
        <vt:i4>5</vt:i4>
      </vt:variant>
      <vt:variant>
        <vt:lpwstr>mailto:placements@qmu.ac.uk</vt:lpwstr>
      </vt:variant>
      <vt:variant>
        <vt:lpwstr/>
      </vt:variant>
      <vt:variant>
        <vt:i4>2293868</vt:i4>
      </vt:variant>
      <vt:variant>
        <vt:i4>306</vt:i4>
      </vt:variant>
      <vt:variant>
        <vt:i4>0</vt:i4>
      </vt:variant>
      <vt:variant>
        <vt:i4>5</vt:i4>
      </vt:variant>
      <vt:variant>
        <vt:lpwstr>https://www.qmu.ac.uk/study-here/how-to-apply/how-to-provide-a-criminal-record-check/</vt:lpwstr>
      </vt:variant>
      <vt:variant>
        <vt:lpwstr>:~:text=about%20the%20check%3A-,Check%20is%20required%20for%20all%20applicants%20who%20have%20lived%20outside,to%20the%20course%20start%20date.</vt:lpwstr>
      </vt:variant>
      <vt:variant>
        <vt:i4>2687031</vt:i4>
      </vt:variant>
      <vt:variant>
        <vt:i4>303</vt:i4>
      </vt:variant>
      <vt:variant>
        <vt:i4>0</vt:i4>
      </vt:variant>
      <vt:variant>
        <vt:i4>5</vt:i4>
      </vt:variant>
      <vt:variant>
        <vt:lpwstr>https://www.mygov.scot/pvg-scheme/</vt:lpwstr>
      </vt:variant>
      <vt:variant>
        <vt:lpwstr/>
      </vt:variant>
      <vt:variant>
        <vt:i4>2424942</vt:i4>
      </vt:variant>
      <vt:variant>
        <vt:i4>300</vt:i4>
      </vt:variant>
      <vt:variant>
        <vt:i4>0</vt:i4>
      </vt:variant>
      <vt:variant>
        <vt:i4>5</vt:i4>
      </vt:variant>
      <vt:variant>
        <vt:lpwstr>https://www.gov.scot/publications/guidance-self-disclosure-previous-convictions-alternatives-prosecution-scotland-under-rehabilitation-offenders-act-1974/pages/4/</vt:lpwstr>
      </vt:variant>
      <vt:variant>
        <vt:lpwstr/>
      </vt:variant>
      <vt:variant>
        <vt:i4>6881378</vt:i4>
      </vt:variant>
      <vt:variant>
        <vt:i4>297</vt:i4>
      </vt:variant>
      <vt:variant>
        <vt:i4>0</vt:i4>
      </vt:variant>
      <vt:variant>
        <vt:i4>5</vt:i4>
      </vt:variant>
      <vt:variant>
        <vt:lpwstr>https://www.hcpc-uk.org/standards/standards-of-conduct-performance-and-ethics/</vt:lpwstr>
      </vt:variant>
      <vt:variant>
        <vt:lpwstr/>
      </vt:variant>
      <vt:variant>
        <vt:i4>2490477</vt:i4>
      </vt:variant>
      <vt:variant>
        <vt:i4>294</vt:i4>
      </vt:variant>
      <vt:variant>
        <vt:i4>0</vt:i4>
      </vt:variant>
      <vt:variant>
        <vt:i4>5</vt:i4>
      </vt:variant>
      <vt:variant>
        <vt:lpwstr>https://www.nmc.org.uk/globalassets/sitedocuments/nmc-publications/nmc-code.pdf</vt:lpwstr>
      </vt:variant>
      <vt:variant>
        <vt:lpwstr/>
      </vt:variant>
      <vt:variant>
        <vt:i4>4980812</vt:i4>
      </vt:variant>
      <vt:variant>
        <vt:i4>291</vt:i4>
      </vt:variant>
      <vt:variant>
        <vt:i4>0</vt:i4>
      </vt:variant>
      <vt:variant>
        <vt:i4>5</vt:i4>
      </vt:variant>
      <vt:variant>
        <vt:lpwstr>https://www.qmu.ac.uk/about-the-university/quality/committees-regulations-policies-and-procedures/regulations-policies-and-procedures/code-of-conduct</vt:lpwstr>
      </vt:variant>
      <vt:variant>
        <vt:lpwstr/>
      </vt:variant>
      <vt:variant>
        <vt:i4>4587541</vt:i4>
      </vt:variant>
      <vt:variant>
        <vt:i4>288</vt:i4>
      </vt:variant>
      <vt:variant>
        <vt:i4>0</vt:i4>
      </vt:variant>
      <vt:variant>
        <vt:i4>5</vt:i4>
      </vt:variant>
      <vt:variant>
        <vt:lpwstr>https://turasdashboard.nes.nhs.scot/</vt:lpwstr>
      </vt:variant>
      <vt:variant>
        <vt:lpwstr/>
      </vt:variant>
      <vt:variant>
        <vt:i4>3211322</vt:i4>
      </vt:variant>
      <vt:variant>
        <vt:i4>285</vt:i4>
      </vt:variant>
      <vt:variant>
        <vt:i4>0</vt:i4>
      </vt:variant>
      <vt:variant>
        <vt:i4>5</vt:i4>
      </vt:variant>
      <vt:variant>
        <vt:lpwstr>https://help.pebblepad.com/helpfile.aspx?t=1&amp;vn=5.0&amp;v=16&amp;tg=3bf540bf-f5a7-4714-a00e-bca93111676b&amp;f=271</vt:lpwstr>
      </vt:variant>
      <vt:variant>
        <vt:lpwstr/>
      </vt:variant>
      <vt:variant>
        <vt:i4>5505050</vt:i4>
      </vt:variant>
      <vt:variant>
        <vt:i4>282</vt:i4>
      </vt:variant>
      <vt:variant>
        <vt:i4>0</vt:i4>
      </vt:variant>
      <vt:variant>
        <vt:i4>5</vt:i4>
      </vt:variant>
      <vt:variant>
        <vt:lpwstr>https://www.nes.scot.nhs.uk/media/nr3fxzd3/qspp_leaflet_2008.pdf</vt:lpwstr>
      </vt:variant>
      <vt:variant>
        <vt:lpwstr/>
      </vt:variant>
      <vt:variant>
        <vt:i4>1179774</vt:i4>
      </vt:variant>
      <vt:variant>
        <vt:i4>279</vt:i4>
      </vt:variant>
      <vt:variant>
        <vt:i4>0</vt:i4>
      </vt:variant>
      <vt:variant>
        <vt:i4>5</vt:i4>
      </vt:variant>
      <vt:variant>
        <vt:lpwstr>mailto:placements@qmu.ac.uk</vt:lpwstr>
      </vt:variant>
      <vt:variant>
        <vt:lpwstr/>
      </vt:variant>
      <vt:variant>
        <vt:i4>1966128</vt:i4>
      </vt:variant>
      <vt:variant>
        <vt:i4>272</vt:i4>
      </vt:variant>
      <vt:variant>
        <vt:i4>0</vt:i4>
      </vt:variant>
      <vt:variant>
        <vt:i4>5</vt:i4>
      </vt:variant>
      <vt:variant>
        <vt:lpwstr/>
      </vt:variant>
      <vt:variant>
        <vt:lpwstr>_Toc191989808</vt:lpwstr>
      </vt:variant>
      <vt:variant>
        <vt:i4>1966128</vt:i4>
      </vt:variant>
      <vt:variant>
        <vt:i4>266</vt:i4>
      </vt:variant>
      <vt:variant>
        <vt:i4>0</vt:i4>
      </vt:variant>
      <vt:variant>
        <vt:i4>5</vt:i4>
      </vt:variant>
      <vt:variant>
        <vt:lpwstr/>
      </vt:variant>
      <vt:variant>
        <vt:lpwstr>_Toc191989807</vt:lpwstr>
      </vt:variant>
      <vt:variant>
        <vt:i4>1966128</vt:i4>
      </vt:variant>
      <vt:variant>
        <vt:i4>260</vt:i4>
      </vt:variant>
      <vt:variant>
        <vt:i4>0</vt:i4>
      </vt:variant>
      <vt:variant>
        <vt:i4>5</vt:i4>
      </vt:variant>
      <vt:variant>
        <vt:lpwstr/>
      </vt:variant>
      <vt:variant>
        <vt:lpwstr>_Toc191989806</vt:lpwstr>
      </vt:variant>
      <vt:variant>
        <vt:i4>1966128</vt:i4>
      </vt:variant>
      <vt:variant>
        <vt:i4>254</vt:i4>
      </vt:variant>
      <vt:variant>
        <vt:i4>0</vt:i4>
      </vt:variant>
      <vt:variant>
        <vt:i4>5</vt:i4>
      </vt:variant>
      <vt:variant>
        <vt:lpwstr/>
      </vt:variant>
      <vt:variant>
        <vt:lpwstr>_Toc191989805</vt:lpwstr>
      </vt:variant>
      <vt:variant>
        <vt:i4>1966128</vt:i4>
      </vt:variant>
      <vt:variant>
        <vt:i4>248</vt:i4>
      </vt:variant>
      <vt:variant>
        <vt:i4>0</vt:i4>
      </vt:variant>
      <vt:variant>
        <vt:i4>5</vt:i4>
      </vt:variant>
      <vt:variant>
        <vt:lpwstr/>
      </vt:variant>
      <vt:variant>
        <vt:lpwstr>_Toc191989804</vt:lpwstr>
      </vt:variant>
      <vt:variant>
        <vt:i4>1966128</vt:i4>
      </vt:variant>
      <vt:variant>
        <vt:i4>242</vt:i4>
      </vt:variant>
      <vt:variant>
        <vt:i4>0</vt:i4>
      </vt:variant>
      <vt:variant>
        <vt:i4>5</vt:i4>
      </vt:variant>
      <vt:variant>
        <vt:lpwstr/>
      </vt:variant>
      <vt:variant>
        <vt:lpwstr>_Toc191989803</vt:lpwstr>
      </vt:variant>
      <vt:variant>
        <vt:i4>1966128</vt:i4>
      </vt:variant>
      <vt:variant>
        <vt:i4>236</vt:i4>
      </vt:variant>
      <vt:variant>
        <vt:i4>0</vt:i4>
      </vt:variant>
      <vt:variant>
        <vt:i4>5</vt:i4>
      </vt:variant>
      <vt:variant>
        <vt:lpwstr/>
      </vt:variant>
      <vt:variant>
        <vt:lpwstr>_Toc191989802</vt:lpwstr>
      </vt:variant>
      <vt:variant>
        <vt:i4>1966128</vt:i4>
      </vt:variant>
      <vt:variant>
        <vt:i4>230</vt:i4>
      </vt:variant>
      <vt:variant>
        <vt:i4>0</vt:i4>
      </vt:variant>
      <vt:variant>
        <vt:i4>5</vt:i4>
      </vt:variant>
      <vt:variant>
        <vt:lpwstr/>
      </vt:variant>
      <vt:variant>
        <vt:lpwstr>_Toc191989801</vt:lpwstr>
      </vt:variant>
      <vt:variant>
        <vt:i4>1966128</vt:i4>
      </vt:variant>
      <vt:variant>
        <vt:i4>224</vt:i4>
      </vt:variant>
      <vt:variant>
        <vt:i4>0</vt:i4>
      </vt:variant>
      <vt:variant>
        <vt:i4>5</vt:i4>
      </vt:variant>
      <vt:variant>
        <vt:lpwstr/>
      </vt:variant>
      <vt:variant>
        <vt:lpwstr>_Toc191989800</vt:lpwstr>
      </vt:variant>
      <vt:variant>
        <vt:i4>1507391</vt:i4>
      </vt:variant>
      <vt:variant>
        <vt:i4>218</vt:i4>
      </vt:variant>
      <vt:variant>
        <vt:i4>0</vt:i4>
      </vt:variant>
      <vt:variant>
        <vt:i4>5</vt:i4>
      </vt:variant>
      <vt:variant>
        <vt:lpwstr/>
      </vt:variant>
      <vt:variant>
        <vt:lpwstr>_Toc191989799</vt:lpwstr>
      </vt:variant>
      <vt:variant>
        <vt:i4>1507391</vt:i4>
      </vt:variant>
      <vt:variant>
        <vt:i4>212</vt:i4>
      </vt:variant>
      <vt:variant>
        <vt:i4>0</vt:i4>
      </vt:variant>
      <vt:variant>
        <vt:i4>5</vt:i4>
      </vt:variant>
      <vt:variant>
        <vt:lpwstr/>
      </vt:variant>
      <vt:variant>
        <vt:lpwstr>_Toc191989798</vt:lpwstr>
      </vt:variant>
      <vt:variant>
        <vt:i4>1507391</vt:i4>
      </vt:variant>
      <vt:variant>
        <vt:i4>206</vt:i4>
      </vt:variant>
      <vt:variant>
        <vt:i4>0</vt:i4>
      </vt:variant>
      <vt:variant>
        <vt:i4>5</vt:i4>
      </vt:variant>
      <vt:variant>
        <vt:lpwstr/>
      </vt:variant>
      <vt:variant>
        <vt:lpwstr>_Toc191989797</vt:lpwstr>
      </vt:variant>
      <vt:variant>
        <vt:i4>1507391</vt:i4>
      </vt:variant>
      <vt:variant>
        <vt:i4>200</vt:i4>
      </vt:variant>
      <vt:variant>
        <vt:i4>0</vt:i4>
      </vt:variant>
      <vt:variant>
        <vt:i4>5</vt:i4>
      </vt:variant>
      <vt:variant>
        <vt:lpwstr/>
      </vt:variant>
      <vt:variant>
        <vt:lpwstr>_Toc191989796</vt:lpwstr>
      </vt:variant>
      <vt:variant>
        <vt:i4>1507391</vt:i4>
      </vt:variant>
      <vt:variant>
        <vt:i4>194</vt:i4>
      </vt:variant>
      <vt:variant>
        <vt:i4>0</vt:i4>
      </vt:variant>
      <vt:variant>
        <vt:i4>5</vt:i4>
      </vt:variant>
      <vt:variant>
        <vt:lpwstr/>
      </vt:variant>
      <vt:variant>
        <vt:lpwstr>_Toc191989795</vt:lpwstr>
      </vt:variant>
      <vt:variant>
        <vt:i4>1507391</vt:i4>
      </vt:variant>
      <vt:variant>
        <vt:i4>188</vt:i4>
      </vt:variant>
      <vt:variant>
        <vt:i4>0</vt:i4>
      </vt:variant>
      <vt:variant>
        <vt:i4>5</vt:i4>
      </vt:variant>
      <vt:variant>
        <vt:lpwstr/>
      </vt:variant>
      <vt:variant>
        <vt:lpwstr>_Toc191989794</vt:lpwstr>
      </vt:variant>
      <vt:variant>
        <vt:i4>1507391</vt:i4>
      </vt:variant>
      <vt:variant>
        <vt:i4>182</vt:i4>
      </vt:variant>
      <vt:variant>
        <vt:i4>0</vt:i4>
      </vt:variant>
      <vt:variant>
        <vt:i4>5</vt:i4>
      </vt:variant>
      <vt:variant>
        <vt:lpwstr/>
      </vt:variant>
      <vt:variant>
        <vt:lpwstr>_Toc191989793</vt:lpwstr>
      </vt:variant>
      <vt:variant>
        <vt:i4>1507391</vt:i4>
      </vt:variant>
      <vt:variant>
        <vt:i4>176</vt:i4>
      </vt:variant>
      <vt:variant>
        <vt:i4>0</vt:i4>
      </vt:variant>
      <vt:variant>
        <vt:i4>5</vt:i4>
      </vt:variant>
      <vt:variant>
        <vt:lpwstr/>
      </vt:variant>
      <vt:variant>
        <vt:lpwstr>_Toc191989792</vt:lpwstr>
      </vt:variant>
      <vt:variant>
        <vt:i4>1507391</vt:i4>
      </vt:variant>
      <vt:variant>
        <vt:i4>170</vt:i4>
      </vt:variant>
      <vt:variant>
        <vt:i4>0</vt:i4>
      </vt:variant>
      <vt:variant>
        <vt:i4>5</vt:i4>
      </vt:variant>
      <vt:variant>
        <vt:lpwstr/>
      </vt:variant>
      <vt:variant>
        <vt:lpwstr>_Toc191989791</vt:lpwstr>
      </vt:variant>
      <vt:variant>
        <vt:i4>1507391</vt:i4>
      </vt:variant>
      <vt:variant>
        <vt:i4>164</vt:i4>
      </vt:variant>
      <vt:variant>
        <vt:i4>0</vt:i4>
      </vt:variant>
      <vt:variant>
        <vt:i4>5</vt:i4>
      </vt:variant>
      <vt:variant>
        <vt:lpwstr/>
      </vt:variant>
      <vt:variant>
        <vt:lpwstr>_Toc191989790</vt:lpwstr>
      </vt:variant>
      <vt:variant>
        <vt:i4>1441855</vt:i4>
      </vt:variant>
      <vt:variant>
        <vt:i4>158</vt:i4>
      </vt:variant>
      <vt:variant>
        <vt:i4>0</vt:i4>
      </vt:variant>
      <vt:variant>
        <vt:i4>5</vt:i4>
      </vt:variant>
      <vt:variant>
        <vt:lpwstr/>
      </vt:variant>
      <vt:variant>
        <vt:lpwstr>_Toc191989789</vt:lpwstr>
      </vt:variant>
      <vt:variant>
        <vt:i4>1441855</vt:i4>
      </vt:variant>
      <vt:variant>
        <vt:i4>152</vt:i4>
      </vt:variant>
      <vt:variant>
        <vt:i4>0</vt:i4>
      </vt:variant>
      <vt:variant>
        <vt:i4>5</vt:i4>
      </vt:variant>
      <vt:variant>
        <vt:lpwstr/>
      </vt:variant>
      <vt:variant>
        <vt:lpwstr>_Toc191989788</vt:lpwstr>
      </vt:variant>
      <vt:variant>
        <vt:i4>1441855</vt:i4>
      </vt:variant>
      <vt:variant>
        <vt:i4>146</vt:i4>
      </vt:variant>
      <vt:variant>
        <vt:i4>0</vt:i4>
      </vt:variant>
      <vt:variant>
        <vt:i4>5</vt:i4>
      </vt:variant>
      <vt:variant>
        <vt:lpwstr/>
      </vt:variant>
      <vt:variant>
        <vt:lpwstr>_Toc191989787</vt:lpwstr>
      </vt:variant>
      <vt:variant>
        <vt:i4>1441855</vt:i4>
      </vt:variant>
      <vt:variant>
        <vt:i4>140</vt:i4>
      </vt:variant>
      <vt:variant>
        <vt:i4>0</vt:i4>
      </vt:variant>
      <vt:variant>
        <vt:i4>5</vt:i4>
      </vt:variant>
      <vt:variant>
        <vt:lpwstr/>
      </vt:variant>
      <vt:variant>
        <vt:lpwstr>_Toc191989786</vt:lpwstr>
      </vt:variant>
      <vt:variant>
        <vt:i4>1441855</vt:i4>
      </vt:variant>
      <vt:variant>
        <vt:i4>134</vt:i4>
      </vt:variant>
      <vt:variant>
        <vt:i4>0</vt:i4>
      </vt:variant>
      <vt:variant>
        <vt:i4>5</vt:i4>
      </vt:variant>
      <vt:variant>
        <vt:lpwstr/>
      </vt:variant>
      <vt:variant>
        <vt:lpwstr>_Toc191989785</vt:lpwstr>
      </vt:variant>
      <vt:variant>
        <vt:i4>1441855</vt:i4>
      </vt:variant>
      <vt:variant>
        <vt:i4>128</vt:i4>
      </vt:variant>
      <vt:variant>
        <vt:i4>0</vt:i4>
      </vt:variant>
      <vt:variant>
        <vt:i4>5</vt:i4>
      </vt:variant>
      <vt:variant>
        <vt:lpwstr/>
      </vt:variant>
      <vt:variant>
        <vt:lpwstr>_Toc191989784</vt:lpwstr>
      </vt:variant>
      <vt:variant>
        <vt:i4>1441855</vt:i4>
      </vt:variant>
      <vt:variant>
        <vt:i4>122</vt:i4>
      </vt:variant>
      <vt:variant>
        <vt:i4>0</vt:i4>
      </vt:variant>
      <vt:variant>
        <vt:i4>5</vt:i4>
      </vt:variant>
      <vt:variant>
        <vt:lpwstr/>
      </vt:variant>
      <vt:variant>
        <vt:lpwstr>_Toc191989783</vt:lpwstr>
      </vt:variant>
      <vt:variant>
        <vt:i4>1441855</vt:i4>
      </vt:variant>
      <vt:variant>
        <vt:i4>116</vt:i4>
      </vt:variant>
      <vt:variant>
        <vt:i4>0</vt:i4>
      </vt:variant>
      <vt:variant>
        <vt:i4>5</vt:i4>
      </vt:variant>
      <vt:variant>
        <vt:lpwstr/>
      </vt:variant>
      <vt:variant>
        <vt:lpwstr>_Toc191989782</vt:lpwstr>
      </vt:variant>
      <vt:variant>
        <vt:i4>1441855</vt:i4>
      </vt:variant>
      <vt:variant>
        <vt:i4>110</vt:i4>
      </vt:variant>
      <vt:variant>
        <vt:i4>0</vt:i4>
      </vt:variant>
      <vt:variant>
        <vt:i4>5</vt:i4>
      </vt:variant>
      <vt:variant>
        <vt:lpwstr/>
      </vt:variant>
      <vt:variant>
        <vt:lpwstr>_Toc191989781</vt:lpwstr>
      </vt:variant>
      <vt:variant>
        <vt:i4>1441855</vt:i4>
      </vt:variant>
      <vt:variant>
        <vt:i4>104</vt:i4>
      </vt:variant>
      <vt:variant>
        <vt:i4>0</vt:i4>
      </vt:variant>
      <vt:variant>
        <vt:i4>5</vt:i4>
      </vt:variant>
      <vt:variant>
        <vt:lpwstr/>
      </vt:variant>
      <vt:variant>
        <vt:lpwstr>_Toc191989780</vt:lpwstr>
      </vt:variant>
      <vt:variant>
        <vt:i4>1638463</vt:i4>
      </vt:variant>
      <vt:variant>
        <vt:i4>98</vt:i4>
      </vt:variant>
      <vt:variant>
        <vt:i4>0</vt:i4>
      </vt:variant>
      <vt:variant>
        <vt:i4>5</vt:i4>
      </vt:variant>
      <vt:variant>
        <vt:lpwstr/>
      </vt:variant>
      <vt:variant>
        <vt:lpwstr>_Toc191989779</vt:lpwstr>
      </vt:variant>
      <vt:variant>
        <vt:i4>1638463</vt:i4>
      </vt:variant>
      <vt:variant>
        <vt:i4>92</vt:i4>
      </vt:variant>
      <vt:variant>
        <vt:i4>0</vt:i4>
      </vt:variant>
      <vt:variant>
        <vt:i4>5</vt:i4>
      </vt:variant>
      <vt:variant>
        <vt:lpwstr/>
      </vt:variant>
      <vt:variant>
        <vt:lpwstr>_Toc191989778</vt:lpwstr>
      </vt:variant>
      <vt:variant>
        <vt:i4>1638463</vt:i4>
      </vt:variant>
      <vt:variant>
        <vt:i4>86</vt:i4>
      </vt:variant>
      <vt:variant>
        <vt:i4>0</vt:i4>
      </vt:variant>
      <vt:variant>
        <vt:i4>5</vt:i4>
      </vt:variant>
      <vt:variant>
        <vt:lpwstr/>
      </vt:variant>
      <vt:variant>
        <vt:lpwstr>_Toc191989777</vt:lpwstr>
      </vt:variant>
      <vt:variant>
        <vt:i4>1638463</vt:i4>
      </vt:variant>
      <vt:variant>
        <vt:i4>80</vt:i4>
      </vt:variant>
      <vt:variant>
        <vt:i4>0</vt:i4>
      </vt:variant>
      <vt:variant>
        <vt:i4>5</vt:i4>
      </vt:variant>
      <vt:variant>
        <vt:lpwstr/>
      </vt:variant>
      <vt:variant>
        <vt:lpwstr>_Toc191989776</vt:lpwstr>
      </vt:variant>
      <vt:variant>
        <vt:i4>1638463</vt:i4>
      </vt:variant>
      <vt:variant>
        <vt:i4>74</vt:i4>
      </vt:variant>
      <vt:variant>
        <vt:i4>0</vt:i4>
      </vt:variant>
      <vt:variant>
        <vt:i4>5</vt:i4>
      </vt:variant>
      <vt:variant>
        <vt:lpwstr/>
      </vt:variant>
      <vt:variant>
        <vt:lpwstr>_Toc191989775</vt:lpwstr>
      </vt:variant>
      <vt:variant>
        <vt:i4>1638463</vt:i4>
      </vt:variant>
      <vt:variant>
        <vt:i4>68</vt:i4>
      </vt:variant>
      <vt:variant>
        <vt:i4>0</vt:i4>
      </vt:variant>
      <vt:variant>
        <vt:i4>5</vt:i4>
      </vt:variant>
      <vt:variant>
        <vt:lpwstr/>
      </vt:variant>
      <vt:variant>
        <vt:lpwstr>_Toc191989774</vt:lpwstr>
      </vt:variant>
      <vt:variant>
        <vt:i4>1638463</vt:i4>
      </vt:variant>
      <vt:variant>
        <vt:i4>62</vt:i4>
      </vt:variant>
      <vt:variant>
        <vt:i4>0</vt:i4>
      </vt:variant>
      <vt:variant>
        <vt:i4>5</vt:i4>
      </vt:variant>
      <vt:variant>
        <vt:lpwstr/>
      </vt:variant>
      <vt:variant>
        <vt:lpwstr>_Toc191989773</vt:lpwstr>
      </vt:variant>
      <vt:variant>
        <vt:i4>1638463</vt:i4>
      </vt:variant>
      <vt:variant>
        <vt:i4>56</vt:i4>
      </vt:variant>
      <vt:variant>
        <vt:i4>0</vt:i4>
      </vt:variant>
      <vt:variant>
        <vt:i4>5</vt:i4>
      </vt:variant>
      <vt:variant>
        <vt:lpwstr/>
      </vt:variant>
      <vt:variant>
        <vt:lpwstr>_Toc191989772</vt:lpwstr>
      </vt:variant>
      <vt:variant>
        <vt:i4>1638463</vt:i4>
      </vt:variant>
      <vt:variant>
        <vt:i4>50</vt:i4>
      </vt:variant>
      <vt:variant>
        <vt:i4>0</vt:i4>
      </vt:variant>
      <vt:variant>
        <vt:i4>5</vt:i4>
      </vt:variant>
      <vt:variant>
        <vt:lpwstr/>
      </vt:variant>
      <vt:variant>
        <vt:lpwstr>_Toc191989771</vt:lpwstr>
      </vt:variant>
      <vt:variant>
        <vt:i4>1638463</vt:i4>
      </vt:variant>
      <vt:variant>
        <vt:i4>44</vt:i4>
      </vt:variant>
      <vt:variant>
        <vt:i4>0</vt:i4>
      </vt:variant>
      <vt:variant>
        <vt:i4>5</vt:i4>
      </vt:variant>
      <vt:variant>
        <vt:lpwstr/>
      </vt:variant>
      <vt:variant>
        <vt:lpwstr>_Toc191989770</vt:lpwstr>
      </vt:variant>
      <vt:variant>
        <vt:i4>1572927</vt:i4>
      </vt:variant>
      <vt:variant>
        <vt:i4>38</vt:i4>
      </vt:variant>
      <vt:variant>
        <vt:i4>0</vt:i4>
      </vt:variant>
      <vt:variant>
        <vt:i4>5</vt:i4>
      </vt:variant>
      <vt:variant>
        <vt:lpwstr/>
      </vt:variant>
      <vt:variant>
        <vt:lpwstr>_Toc191989769</vt:lpwstr>
      </vt:variant>
      <vt:variant>
        <vt:i4>1572927</vt:i4>
      </vt:variant>
      <vt:variant>
        <vt:i4>32</vt:i4>
      </vt:variant>
      <vt:variant>
        <vt:i4>0</vt:i4>
      </vt:variant>
      <vt:variant>
        <vt:i4>5</vt:i4>
      </vt:variant>
      <vt:variant>
        <vt:lpwstr/>
      </vt:variant>
      <vt:variant>
        <vt:lpwstr>_Toc191989768</vt:lpwstr>
      </vt:variant>
      <vt:variant>
        <vt:i4>1572927</vt:i4>
      </vt:variant>
      <vt:variant>
        <vt:i4>26</vt:i4>
      </vt:variant>
      <vt:variant>
        <vt:i4>0</vt:i4>
      </vt:variant>
      <vt:variant>
        <vt:i4>5</vt:i4>
      </vt:variant>
      <vt:variant>
        <vt:lpwstr/>
      </vt:variant>
      <vt:variant>
        <vt:lpwstr>_Toc191989767</vt:lpwstr>
      </vt:variant>
      <vt:variant>
        <vt:i4>1572927</vt:i4>
      </vt:variant>
      <vt:variant>
        <vt:i4>20</vt:i4>
      </vt:variant>
      <vt:variant>
        <vt:i4>0</vt:i4>
      </vt:variant>
      <vt:variant>
        <vt:i4>5</vt:i4>
      </vt:variant>
      <vt:variant>
        <vt:lpwstr/>
      </vt:variant>
      <vt:variant>
        <vt:lpwstr>_Toc191989766</vt:lpwstr>
      </vt:variant>
      <vt:variant>
        <vt:i4>1572927</vt:i4>
      </vt:variant>
      <vt:variant>
        <vt:i4>14</vt:i4>
      </vt:variant>
      <vt:variant>
        <vt:i4>0</vt:i4>
      </vt:variant>
      <vt:variant>
        <vt:i4>5</vt:i4>
      </vt:variant>
      <vt:variant>
        <vt:lpwstr/>
      </vt:variant>
      <vt:variant>
        <vt:lpwstr>_Toc191989765</vt:lpwstr>
      </vt:variant>
      <vt:variant>
        <vt:i4>1572927</vt:i4>
      </vt:variant>
      <vt:variant>
        <vt:i4>8</vt:i4>
      </vt:variant>
      <vt:variant>
        <vt:i4>0</vt:i4>
      </vt:variant>
      <vt:variant>
        <vt:i4>5</vt:i4>
      </vt:variant>
      <vt:variant>
        <vt:lpwstr/>
      </vt:variant>
      <vt:variant>
        <vt:lpwstr>_Toc191989764</vt:lpwstr>
      </vt:variant>
      <vt:variant>
        <vt:i4>1572927</vt:i4>
      </vt:variant>
      <vt:variant>
        <vt:i4>2</vt:i4>
      </vt:variant>
      <vt:variant>
        <vt:i4>0</vt:i4>
      </vt:variant>
      <vt:variant>
        <vt:i4>5</vt:i4>
      </vt:variant>
      <vt:variant>
        <vt:lpwstr/>
      </vt:variant>
      <vt:variant>
        <vt:lpwstr>_Toc191989763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Blyth;Stella Howden;Ailsa McMillan</dc:creator>
  <cp:keywords/>
  <cp:lastModifiedBy>Thomas, Janet</cp:lastModifiedBy>
  <cp:revision>7</cp:revision>
  <cp:lastPrinted>2025-03-07T09:51:00Z</cp:lastPrinted>
  <dcterms:created xsi:type="dcterms:W3CDTF">2025-09-02T12:27:00Z</dcterms:created>
  <dcterms:modified xsi:type="dcterms:W3CDTF">2025-09-09T08:29:00Z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0x010100D473341730ED9240B9C68202881DD444</vt:lpwstr>
  </property>
  <property fmtid="{D5CDD505-2E9C-101B-9397-08002B2CF9AE}" pid="3" name="GrammarlyDocumentId">
    <vt:lpwstr>c9e1ede7599baf0049895e839acb16ad039e24acf9ef5c11ae9b9b85533d8e71</vt:lpwstr>
  </property>
</Properties>
</file>